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B1" w:rsidRDefault="00B54915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THIS IS A DECISION PAPER</w:t>
      </w:r>
    </w:p>
    <w:p w:rsidR="005E40B1" w:rsidRDefault="005E40B1">
      <w:pPr>
        <w:jc w:val="both"/>
        <w:rPr>
          <w:rFonts w:ascii="Calibri" w:eastAsia="Calibri" w:hAnsi="Calibri" w:cs="Calibri"/>
          <w:b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TO: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Hardin County Board of Education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FROM: </w:t>
      </w:r>
      <w:r>
        <w:rPr>
          <w:rFonts w:ascii="Calibri" w:eastAsia="Calibri" w:hAnsi="Calibri" w:cs="Calibri"/>
          <w:b/>
          <w:sz w:val="24"/>
          <w:szCs w:val="24"/>
        </w:rPr>
        <w:tab/>
        <w:t>Teresa Morgan, Superintendent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DATE: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April 18, 2024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 w:rsidP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sz w:val="24"/>
          <w:szCs w:val="24"/>
        </w:rPr>
        <w:tab/>
        <w:t>Building Lease for the Residential Maintenance Program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DISCUSSION: </w:t>
      </w: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Due to the increase in student numbers within our Residential Maintenance Pathway, I am requesting to lease a building in Hardin County that will meet our instructional needs. The lease price will be $8200 a month plus utilities.   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5724525" cy="4267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PROPOSAL:</w:t>
      </w: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The Board</w:t>
      </w:r>
      <w:r>
        <w:rPr>
          <w:rFonts w:ascii="Calibri" w:eastAsia="Calibri" w:hAnsi="Calibri" w:cs="Calibri"/>
          <w:b/>
          <w:sz w:val="24"/>
          <w:szCs w:val="24"/>
        </w:rPr>
        <w:t xml:space="preserve"> of Education approves the funding to lease a building for the Residential Maintenance program.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*See attached lease agreement 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RECOMMENDATION:</w:t>
      </w: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It is recommended that the Hardin County Board of Education approve the funding and lease agreement with HP Bro</w:t>
      </w:r>
      <w:r>
        <w:rPr>
          <w:rFonts w:ascii="Calibri" w:eastAsia="Calibri" w:hAnsi="Calibri" w:cs="Calibri"/>
          <w:b/>
          <w:sz w:val="24"/>
          <w:szCs w:val="24"/>
        </w:rPr>
        <w:t xml:space="preserve">wn Ct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LLC  to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lease a building for the Residential Maintenance program.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RECOMMENDED MOTION:</w:t>
      </w:r>
    </w:p>
    <w:p w:rsidR="005E40B1" w:rsidRDefault="00B5491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move that the Hardin County Board of Education approve the funding and lease agreement with HP Brown Ct LLC to lease a building for the Residential Maintenance p</w:t>
      </w:r>
      <w:r>
        <w:rPr>
          <w:rFonts w:ascii="Calibri" w:eastAsia="Calibri" w:hAnsi="Calibri" w:cs="Calibri"/>
          <w:b/>
          <w:sz w:val="24"/>
          <w:szCs w:val="24"/>
        </w:rPr>
        <w:t>rogram.</w:t>
      </w:r>
    </w:p>
    <w:p w:rsidR="005E40B1" w:rsidRDefault="005E40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E40B1" w:rsidRDefault="005E40B1">
      <w:pPr>
        <w:rPr>
          <w:rFonts w:ascii="Calibri" w:eastAsia="Calibri" w:hAnsi="Calibri" w:cs="Calibri"/>
          <w:b/>
        </w:rPr>
      </w:pPr>
    </w:p>
    <w:p w:rsidR="005E40B1" w:rsidRDefault="005E40B1">
      <w:pPr>
        <w:spacing w:before="240" w:after="240"/>
        <w:jc w:val="center"/>
        <w:rPr>
          <w:rFonts w:ascii="Calibri" w:eastAsia="Calibri" w:hAnsi="Calibri" w:cs="Calibri"/>
          <w:b/>
        </w:rPr>
      </w:pPr>
    </w:p>
    <w:p w:rsidR="005E40B1" w:rsidRDefault="005E40B1">
      <w:pPr>
        <w:rPr>
          <w:rFonts w:ascii="Calibri" w:eastAsia="Calibri" w:hAnsi="Calibri" w:cs="Calibri"/>
          <w:b/>
        </w:rPr>
      </w:pPr>
    </w:p>
    <w:p w:rsidR="005E40B1" w:rsidRDefault="005E40B1"/>
    <w:sectPr w:rsidR="005E40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1"/>
    <w:rsid w:val="005E40B1"/>
    <w:rsid w:val="00B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DDA83"/>
  <w15:docId w15:val="{4FE01BC3-5E45-4120-A08E-66DAE03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838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2024-04-15T15:00:00Z</dcterms:created>
  <dcterms:modified xsi:type="dcterms:W3CDTF">2024-04-15T15:00:00Z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0a81ec15c3245eab974df1b7ec368a94423f2e712dc80880758f20ae159fde43</vt:lpwstr>
  </property>
</Properties>
</file>