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99FB3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83ECC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D30E55A" w:rsidR="006F0552" w:rsidRPr="00716300" w:rsidRDefault="00A83EC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4BC046A2" w:rsidR="00DE0B82" w:rsidRPr="00716300" w:rsidRDefault="00A83EC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Boone County Parks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EB105A2" w:rsidR="008A2749" w:rsidRPr="008A2749" w:rsidRDefault="00297BC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</w:t>
          </w:r>
          <w:r w:rsidR="00A83ECC">
            <w:rPr>
              <w:rFonts w:asciiTheme="minorHAnsi" w:hAnsiTheme="minorHAnsi" w:cstheme="minorHAnsi"/>
            </w:rPr>
            <w:t>6/3/2024 through 7/31/2024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DD22C5C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A83ECC">
            <w:rPr>
              <w:rFonts w:asciiTheme="minorHAnsi" w:hAnsiTheme="minorHAnsi" w:cstheme="minorHAnsi"/>
            </w:rPr>
            <w:t>Erpenbeck Elementary School and Boone County Parks to use facilities on the above dates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277866E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A83ECC">
            <w:rPr>
              <w:rFonts w:asciiTheme="minorHAnsi" w:hAnsiTheme="minorHAnsi" w:cstheme="minorHAnsi"/>
            </w:rPr>
            <w:t>Erpenbeck Elementary School and Boone County Parks to use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710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0F4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643F6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7113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16E4D"/>
    <w:rsid w:val="0083442B"/>
    <w:rsid w:val="0084129D"/>
    <w:rsid w:val="00844B33"/>
    <w:rsid w:val="00846710"/>
    <w:rsid w:val="00863939"/>
    <w:rsid w:val="00873DF0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222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3ECC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EF7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2024-03-08T16:54:00Z</cp:lastPrinted>
  <dcterms:created xsi:type="dcterms:W3CDTF">2024-03-08T16:51:00Z</dcterms:created>
  <dcterms:modified xsi:type="dcterms:W3CDTF">2024-03-08T16:54:00Z</dcterms:modified>
</cp:coreProperties>
</file>