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9D855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4722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87BBB2D" w:rsidR="006F0552" w:rsidRPr="00716300" w:rsidRDefault="0054764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D2657D0" w:rsidR="00DE0B82" w:rsidRPr="00716300" w:rsidRDefault="006E47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>Revised 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7DD34F8" w:rsidR="00DE0B82" w:rsidRPr="00716300" w:rsidRDefault="006E472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 w:rsidR="00547648">
            <w:rPr>
              <w:rFonts w:asciiTheme="minorHAnsi" w:hAnsiTheme="minorHAnsi" w:cstheme="minorHAnsi"/>
            </w:rPr>
            <w:t>Conner High School Fieldhouse,</w:t>
          </w:r>
          <w:r>
            <w:rPr>
              <w:rFonts w:asciiTheme="minorHAnsi" w:hAnsiTheme="minorHAnsi" w:cstheme="minorHAnsi"/>
            </w:rPr>
            <w:t xml:space="preserve"> BG 23-4</w:t>
          </w:r>
          <w:r w:rsidR="00547648">
            <w:rPr>
              <w:rFonts w:asciiTheme="minorHAnsi" w:hAnsiTheme="minorHAnsi" w:cstheme="minorHAnsi"/>
            </w:rPr>
            <w:t>70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6BC4595" w:rsidR="008A2749" w:rsidRPr="008A2749" w:rsidRDefault="006E47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2FC65167" w:rsidR="00BA2090" w:rsidRPr="006F0552" w:rsidRDefault="00547648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06E49C2B" w:rsidR="00F528F1" w:rsidRDefault="006E47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 w:rsidR="00547648">
            <w:rPr>
              <w:rFonts w:asciiTheme="minorHAnsi" w:hAnsiTheme="minorHAnsi" w:cstheme="minorHAnsi"/>
            </w:rPr>
            <w:t xml:space="preserve">Conner High School Fieldhouse, BG 23-470.  Five proposals were submitted with Level 4 Construction submitting the lowest and best proposal in the amount of $4,188,400.00.  </w:t>
          </w:r>
          <w:r>
            <w:rPr>
              <w:rFonts w:asciiTheme="minorHAnsi" w:hAnsiTheme="minorHAnsi" w:cstheme="minorHAnsi"/>
            </w:rPr>
            <w:t>The bid tabulation is included.</w:t>
          </w:r>
        </w:p>
        <w:p w14:paraId="18A64AD8" w14:textId="109D8EA8" w:rsidR="00D072A8" w:rsidRDefault="0054764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85713EF" w:rsidR="00D072A8" w:rsidRPr="006F0552" w:rsidRDefault="008144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547648">
            <w:rPr>
              <w:rFonts w:asciiTheme="minorHAnsi" w:hAnsiTheme="minorHAnsi" w:cstheme="minorHAnsi"/>
            </w:rPr>
            <w:t>4,188,400</w:t>
          </w:r>
          <w:r>
            <w:rPr>
              <w:rFonts w:asciiTheme="minorHAnsi" w:hAnsiTheme="minorHAnsi" w:cstheme="minorHAnsi"/>
            </w:rPr>
            <w:t>.00 Total Construction Cost, $</w:t>
          </w:r>
          <w:r w:rsidR="00547648">
            <w:rPr>
              <w:rFonts w:asciiTheme="minorHAnsi" w:hAnsiTheme="minorHAnsi" w:cstheme="minorHAnsi"/>
            </w:rPr>
            <w:t>5,236,809</w:t>
          </w:r>
          <w:r>
            <w:rPr>
              <w:rFonts w:asciiTheme="minorHAnsi" w:hAnsiTheme="minorHAnsi" w:cstheme="minorHAnsi"/>
            </w:rPr>
            <w:t>.00 Total Project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FF2AD2B" w:rsidR="00DE0B82" w:rsidRDefault="005476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Building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45E359B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4D003E">
            <w:rPr>
              <w:rFonts w:asciiTheme="minorHAnsi" w:hAnsiTheme="minorHAnsi" w:cstheme="minorHAnsi"/>
            </w:rPr>
            <w:t xml:space="preserve">Revised BG-1 for </w:t>
          </w:r>
          <w:r w:rsidR="00547648">
            <w:rPr>
              <w:rFonts w:asciiTheme="minorHAnsi" w:hAnsiTheme="minorHAnsi" w:cstheme="minorHAnsi"/>
            </w:rPr>
            <w:t>Conner High School Fieldhouse, BG 23-470</w:t>
          </w:r>
          <w:r w:rsidR="008D38E8">
            <w:rPr>
              <w:rFonts w:asciiTheme="minorHAnsi" w:hAnsiTheme="minorHAnsi" w:cstheme="minorHAnsi"/>
            </w:rPr>
            <w:t xml:space="preserve">, </w:t>
          </w:r>
          <w:r w:rsidR="002544E9"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1273B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003E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47648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4722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14416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8E8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16B"/>
    <w:rsid w:val="00B97D14"/>
    <w:rsid w:val="00BA09FE"/>
    <w:rsid w:val="00BA2090"/>
    <w:rsid w:val="00BC1405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2024-03-22T15:27:00Z</cp:lastPrinted>
  <dcterms:created xsi:type="dcterms:W3CDTF">2024-03-22T15:22:00Z</dcterms:created>
  <dcterms:modified xsi:type="dcterms:W3CDTF">2024-03-22T15:27:00Z</dcterms:modified>
</cp:coreProperties>
</file>