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E2475" w14:textId="77777777" w:rsidR="00386B76" w:rsidRDefault="00386B76" w:rsidP="00386B76">
      <w:pPr>
        <w:spacing w:after="0" w:line="240" w:lineRule="auto"/>
      </w:pPr>
      <w:r>
        <w:t>AGENDA</w:t>
      </w:r>
    </w:p>
    <w:p w14:paraId="4FB989E6" w14:textId="77777777" w:rsidR="00386B76" w:rsidRDefault="00386B76" w:rsidP="00386B76">
      <w:pPr>
        <w:spacing w:after="0" w:line="240" w:lineRule="auto"/>
      </w:pPr>
      <w:r>
        <w:t>BEREA INDEPENDENT BOARD OF EDUCATION</w:t>
      </w:r>
    </w:p>
    <w:p w14:paraId="1BEC1DE4" w14:textId="77777777" w:rsidR="00386B76" w:rsidRDefault="00386B76" w:rsidP="00386B76">
      <w:pPr>
        <w:spacing w:after="0" w:line="240" w:lineRule="auto"/>
      </w:pPr>
      <w:r>
        <w:t xml:space="preserve">March 18, </w:t>
      </w:r>
      <w:proofErr w:type="gramStart"/>
      <w:r>
        <w:t>2024</w:t>
      </w:r>
      <w:proofErr w:type="gramEnd"/>
      <w:r>
        <w:t xml:space="preserve"> 7:00 PM</w:t>
      </w:r>
    </w:p>
    <w:p w14:paraId="4C43656E" w14:textId="77777777" w:rsidR="00386B76" w:rsidRDefault="00386B76" w:rsidP="00386B76">
      <w:pPr>
        <w:spacing w:after="0" w:line="240" w:lineRule="auto"/>
      </w:pPr>
      <w:r>
        <w:t xml:space="preserve">Kennedy Theater, Berea Middle/High School </w:t>
      </w:r>
    </w:p>
    <w:p w14:paraId="4E56E7D9" w14:textId="77777777" w:rsidR="00386B76" w:rsidRDefault="00386B76" w:rsidP="00386B76">
      <w:pPr>
        <w:spacing w:after="0" w:line="240" w:lineRule="auto"/>
      </w:pPr>
    </w:p>
    <w:p w14:paraId="77095B0D" w14:textId="77777777" w:rsidR="00386B76" w:rsidRDefault="00386B76" w:rsidP="00386B76">
      <w:pPr>
        <w:spacing w:after="0" w:line="240" w:lineRule="auto"/>
      </w:pPr>
      <w:r>
        <w:t xml:space="preserve">Mission: To engage students, </w:t>
      </w:r>
      <w:proofErr w:type="gramStart"/>
      <w:r>
        <w:t>families</w:t>
      </w:r>
      <w:proofErr w:type="gramEnd"/>
      <w:r>
        <w:t xml:space="preserve"> and the community in creating a safe, innovative learning environment that nurtures, challenges and educates each student to be a fulfilled, responsible citizen in a diverse society.</w:t>
      </w:r>
    </w:p>
    <w:p w14:paraId="24AAE533" w14:textId="77777777" w:rsidR="00386B76" w:rsidRDefault="00386B76" w:rsidP="00386B76">
      <w:pPr>
        <w:spacing w:after="0" w:line="240" w:lineRule="auto"/>
      </w:pPr>
    </w:p>
    <w:p w14:paraId="3CF6FF27" w14:textId="00D91FF0" w:rsidR="00386B76" w:rsidRDefault="00386B76" w:rsidP="00386B76">
      <w:pPr>
        <w:spacing w:after="0" w:line="240" w:lineRule="auto"/>
      </w:pPr>
      <w:r>
        <w:t>I. CALL TO ORDER/PLEDGE OF ALLEGIANCE TO THE FLAG</w:t>
      </w:r>
    </w:p>
    <w:p w14:paraId="4840F735" w14:textId="77777777" w:rsidR="00386B76" w:rsidRDefault="00386B76" w:rsidP="00386B76">
      <w:pPr>
        <w:spacing w:after="0" w:line="240" w:lineRule="auto"/>
      </w:pPr>
    </w:p>
    <w:p w14:paraId="6AA757B4" w14:textId="4B27930B" w:rsidR="00386B76" w:rsidRDefault="00386B76" w:rsidP="00386B76">
      <w:pPr>
        <w:spacing w:after="0" w:line="240" w:lineRule="auto"/>
      </w:pPr>
      <w:r>
        <w:t>II. RECOGNITION</w:t>
      </w:r>
    </w:p>
    <w:p w14:paraId="01F7BA13" w14:textId="77777777" w:rsidR="00386B76" w:rsidRDefault="00386B76" w:rsidP="00386B76">
      <w:pPr>
        <w:spacing w:after="0" w:line="240" w:lineRule="auto"/>
      </w:pPr>
    </w:p>
    <w:p w14:paraId="30DC7ABE" w14:textId="7F58851E" w:rsidR="00386B76" w:rsidRDefault="00386B76" w:rsidP="00386B76">
      <w:pPr>
        <w:spacing w:after="0" w:line="240" w:lineRule="auto"/>
      </w:pPr>
      <w:r>
        <w:t>A. National Honor Society</w:t>
      </w:r>
    </w:p>
    <w:p w14:paraId="7695674E" w14:textId="77777777" w:rsidR="00386B76" w:rsidRDefault="00386B76" w:rsidP="00386B76">
      <w:pPr>
        <w:spacing w:after="0" w:line="240" w:lineRule="auto"/>
      </w:pPr>
    </w:p>
    <w:p w14:paraId="155DA983" w14:textId="17AA2D37" w:rsidR="00386B76" w:rsidRDefault="00386B76" w:rsidP="00386B76">
      <w:pPr>
        <w:spacing w:after="0" w:line="240" w:lineRule="auto"/>
      </w:pPr>
      <w:r>
        <w:t>B. National School Social Work Week</w:t>
      </w:r>
    </w:p>
    <w:p w14:paraId="453CBBF0" w14:textId="77777777" w:rsidR="00386B76" w:rsidRDefault="00386B76" w:rsidP="00386B76">
      <w:pPr>
        <w:spacing w:after="0" w:line="240" w:lineRule="auto"/>
      </w:pPr>
      <w:r>
        <w:t xml:space="preserve">National School Social Work Week is marked every first full week of March to celebrate school social workers across the nation and appreciate their work in helping students achieve academic success. Did you know social work began in U.S. schools over 110 years ago by visiting teachers? School social workers are professionals within the social work field that work with teachers, parents, and school administrators. They help students deal with mental health and behavioral challenges and provide academic and classroom support. They also help in developing education policies, work with crisis interventions, and identify and report child neglect and abuse. School social workers mainly work in primary and secondary schools. To support the work of social workers, many organizations offer scholarships to students on their performance, </w:t>
      </w:r>
      <w:proofErr w:type="gramStart"/>
      <w:r>
        <w:t>skills</w:t>
      </w:r>
      <w:proofErr w:type="gramEnd"/>
      <w:r>
        <w:t xml:space="preserve"> and behavior.</w:t>
      </w:r>
    </w:p>
    <w:p w14:paraId="5AA71C17" w14:textId="77777777" w:rsidR="00386B76" w:rsidRDefault="00386B76" w:rsidP="00386B76">
      <w:pPr>
        <w:spacing w:after="0" w:line="240" w:lineRule="auto"/>
      </w:pPr>
    </w:p>
    <w:p w14:paraId="4602CC9D" w14:textId="5CA90163" w:rsidR="00386B76" w:rsidRDefault="00386B76" w:rsidP="00386B76">
      <w:pPr>
        <w:spacing w:after="0" w:line="240" w:lineRule="auto"/>
      </w:pPr>
      <w:r>
        <w:t>C. Maintenance Appreciation Day</w:t>
      </w:r>
    </w:p>
    <w:p w14:paraId="7470887C" w14:textId="77777777" w:rsidR="00386B76" w:rsidRDefault="00386B76" w:rsidP="00386B76">
      <w:pPr>
        <w:spacing w:after="0" w:line="240" w:lineRule="auto"/>
      </w:pPr>
      <w:r>
        <w:t>March 1, 2024, is Maintenance Worker Appreciation Day! We would like to thank our maintenance workers for taking care of the buildings and grounds at Berea Independent Schools.</w:t>
      </w:r>
    </w:p>
    <w:p w14:paraId="4B401250" w14:textId="77777777" w:rsidR="00386B76" w:rsidRDefault="00386B76" w:rsidP="00386B76">
      <w:pPr>
        <w:spacing w:after="0" w:line="240" w:lineRule="auto"/>
      </w:pPr>
    </w:p>
    <w:p w14:paraId="1C30FB01" w14:textId="57ED7220" w:rsidR="00386B76" w:rsidRDefault="00386B76" w:rsidP="00386B76">
      <w:pPr>
        <w:spacing w:after="0" w:line="240" w:lineRule="auto"/>
      </w:pPr>
      <w:r>
        <w:t>III. COMMUNICATION</w:t>
      </w:r>
    </w:p>
    <w:p w14:paraId="71C84426" w14:textId="77777777" w:rsidR="00386B76" w:rsidRDefault="00386B76" w:rsidP="00386B76">
      <w:pPr>
        <w:spacing w:after="0" w:line="240" w:lineRule="auto"/>
      </w:pPr>
    </w:p>
    <w:p w14:paraId="1E1A15E1" w14:textId="740B54FC" w:rsidR="00386B76" w:rsidRDefault="00386B76" w:rsidP="00386B76">
      <w:pPr>
        <w:spacing w:after="0" w:line="240" w:lineRule="auto"/>
      </w:pPr>
      <w:r>
        <w:t>A. Board Report</w:t>
      </w:r>
    </w:p>
    <w:p w14:paraId="69C61B46" w14:textId="77777777" w:rsidR="00386B76" w:rsidRDefault="00386B76" w:rsidP="00386B76">
      <w:pPr>
        <w:spacing w:after="0" w:line="240" w:lineRule="auto"/>
        <w:ind w:left="720"/>
      </w:pPr>
      <w:r>
        <w:t>1. Superintendent Report</w:t>
      </w:r>
    </w:p>
    <w:p w14:paraId="701131A8" w14:textId="77777777" w:rsidR="00386B76" w:rsidRDefault="00386B76" w:rsidP="00386B76">
      <w:pPr>
        <w:spacing w:after="0" w:line="240" w:lineRule="auto"/>
        <w:ind w:left="720"/>
      </w:pPr>
      <w:r>
        <w:t>2. Financial Report</w:t>
      </w:r>
    </w:p>
    <w:p w14:paraId="5EAAE314" w14:textId="77777777" w:rsidR="00386B76" w:rsidRDefault="00386B76" w:rsidP="00386B76">
      <w:pPr>
        <w:spacing w:after="0" w:line="240" w:lineRule="auto"/>
        <w:ind w:left="720"/>
      </w:pPr>
      <w:r>
        <w:t>3. Attendance and Enrollment</w:t>
      </w:r>
    </w:p>
    <w:p w14:paraId="5CD66994" w14:textId="77777777" w:rsidR="00386B76" w:rsidRDefault="00386B76" w:rsidP="00386B76">
      <w:pPr>
        <w:spacing w:after="0" w:line="240" w:lineRule="auto"/>
        <w:ind w:left="720"/>
      </w:pPr>
      <w:r>
        <w:t>4. Introduction of New Digital Signage System - Dr. Self</w:t>
      </w:r>
    </w:p>
    <w:p w14:paraId="289D4183" w14:textId="77777777" w:rsidR="00386B76" w:rsidRDefault="00386B76" w:rsidP="00386B76">
      <w:pPr>
        <w:spacing w:after="0" w:line="240" w:lineRule="auto"/>
        <w:ind w:left="720"/>
      </w:pPr>
      <w:r>
        <w:t>We are excited to announce the upcoming implementation of a state-of-the-art Digital Signage System across our school district. This innovative communication platform is designed to enhance our educational environment by providing dynamic, real-time information to students, staff, and visitors.</w:t>
      </w:r>
    </w:p>
    <w:p w14:paraId="33E703E6" w14:textId="77777777" w:rsidR="00386B76" w:rsidRDefault="00386B76" w:rsidP="00386B76">
      <w:pPr>
        <w:spacing w:after="0" w:line="240" w:lineRule="auto"/>
        <w:ind w:left="720"/>
      </w:pPr>
      <w:r>
        <w:t xml:space="preserve">This system represents a significant step forward in our commitment to leveraging technology to improve communication, engagement, and safety within our schools. </w:t>
      </w:r>
    </w:p>
    <w:p w14:paraId="408D6911" w14:textId="77777777" w:rsidR="00386B76" w:rsidRDefault="00386B76" w:rsidP="00386B76">
      <w:pPr>
        <w:spacing w:after="0" w:line="240" w:lineRule="auto"/>
      </w:pPr>
      <w:r>
        <w:t>B. School Reports</w:t>
      </w:r>
    </w:p>
    <w:p w14:paraId="0C049B34" w14:textId="77777777" w:rsidR="00386B76" w:rsidRDefault="00386B76" w:rsidP="00386B76">
      <w:pPr>
        <w:spacing w:after="0" w:line="240" w:lineRule="auto"/>
        <w:ind w:left="720"/>
      </w:pPr>
      <w:r>
        <w:t>1. Elementary</w:t>
      </w:r>
    </w:p>
    <w:p w14:paraId="27C2CE31" w14:textId="77777777" w:rsidR="00386B76" w:rsidRDefault="00386B76" w:rsidP="00386B76">
      <w:pPr>
        <w:spacing w:after="0" w:line="240" w:lineRule="auto"/>
        <w:ind w:left="720"/>
      </w:pPr>
      <w:r>
        <w:t>2. Middle School</w:t>
      </w:r>
    </w:p>
    <w:p w14:paraId="776CFF65" w14:textId="77777777" w:rsidR="00386B76" w:rsidRDefault="00386B76" w:rsidP="00386B76">
      <w:pPr>
        <w:spacing w:after="0" w:line="240" w:lineRule="auto"/>
        <w:ind w:left="720"/>
      </w:pPr>
      <w:r>
        <w:t>3. High School</w:t>
      </w:r>
    </w:p>
    <w:p w14:paraId="2B8EBE7A" w14:textId="77777777" w:rsidR="00386B76" w:rsidRDefault="00386B76" w:rsidP="00386B76">
      <w:pPr>
        <w:spacing w:after="0" w:line="240" w:lineRule="auto"/>
      </w:pPr>
      <w:r>
        <w:t>C. Audience Comments</w:t>
      </w:r>
    </w:p>
    <w:p w14:paraId="241CA7D2" w14:textId="77777777" w:rsidR="00386B76" w:rsidRDefault="00386B76" w:rsidP="00386B76">
      <w:pPr>
        <w:spacing w:after="0" w:line="240" w:lineRule="auto"/>
      </w:pPr>
    </w:p>
    <w:p w14:paraId="1E2E20AB" w14:textId="2AEB68B5" w:rsidR="00386B76" w:rsidRDefault="00386B76" w:rsidP="00386B76">
      <w:pPr>
        <w:spacing w:after="0" w:line="240" w:lineRule="auto"/>
      </w:pPr>
      <w:r>
        <w:lastRenderedPageBreak/>
        <w:t>IV. ADOPTION OF AGENDA</w:t>
      </w:r>
    </w:p>
    <w:p w14:paraId="251F7AD5" w14:textId="77777777" w:rsidR="00386B76" w:rsidRDefault="00386B76" w:rsidP="00386B76">
      <w:pPr>
        <w:spacing w:after="0" w:line="240" w:lineRule="auto"/>
      </w:pPr>
    </w:p>
    <w:p w14:paraId="6AA80B7F" w14:textId="7A5EE260" w:rsidR="00386B76" w:rsidRDefault="00386B76" w:rsidP="00386B76">
      <w:pPr>
        <w:spacing w:after="0" w:line="240" w:lineRule="auto"/>
      </w:pPr>
      <w:r>
        <w:t>V. BUSINESS/CONSENT ITEMS FOR BOARD CONSIDERATION</w:t>
      </w:r>
    </w:p>
    <w:p w14:paraId="0493FCBB" w14:textId="77777777" w:rsidR="00386B76" w:rsidRDefault="00386B76" w:rsidP="00386B76">
      <w:pPr>
        <w:spacing w:after="0" w:line="240" w:lineRule="auto"/>
      </w:pPr>
    </w:p>
    <w:p w14:paraId="4BCDFD00" w14:textId="43B7FDE4" w:rsidR="00386B76" w:rsidRDefault="00386B76" w:rsidP="00386B76">
      <w:pPr>
        <w:spacing w:after="0" w:line="240" w:lineRule="auto"/>
      </w:pPr>
      <w:r>
        <w:t>A. Minutes</w:t>
      </w:r>
    </w:p>
    <w:p w14:paraId="386FB820" w14:textId="77777777" w:rsidR="00386B76" w:rsidRDefault="00386B76" w:rsidP="00386B76">
      <w:pPr>
        <w:spacing w:after="0" w:line="240" w:lineRule="auto"/>
      </w:pPr>
      <w:r>
        <w:t>Approve the minutes of the board meeting on February 19, 2024. Requested by Christine Knight, Secretary, and recommended by Dr. Diane Hatchett, Superintendent.</w:t>
      </w:r>
    </w:p>
    <w:p w14:paraId="634F8B28" w14:textId="77777777" w:rsidR="00386B76" w:rsidRDefault="00386B76" w:rsidP="00386B76">
      <w:pPr>
        <w:spacing w:after="0" w:line="240" w:lineRule="auto"/>
      </w:pPr>
    </w:p>
    <w:p w14:paraId="30F77646" w14:textId="3C5350CD" w:rsidR="00386B76" w:rsidRDefault="00386B76" w:rsidP="00386B76">
      <w:pPr>
        <w:spacing w:after="0" w:line="240" w:lineRule="auto"/>
      </w:pPr>
      <w:r>
        <w:t>B. Financial Reports</w:t>
      </w:r>
    </w:p>
    <w:p w14:paraId="20811C52" w14:textId="77777777" w:rsidR="00386B76" w:rsidRDefault="00386B76" w:rsidP="00386B76">
      <w:pPr>
        <w:spacing w:after="0" w:line="240" w:lineRule="auto"/>
      </w:pPr>
      <w:r>
        <w:t>Approve the financial reports of the Elementary, Middle School, High School, Food Service and General Fund, including the Orders of the Treasurer. Requested by Tony Tompkins, Director of Operations and recommended by Dr. Diane Hatchett, Superintendent.</w:t>
      </w:r>
    </w:p>
    <w:p w14:paraId="28E23D79" w14:textId="77777777" w:rsidR="00386B76" w:rsidRDefault="00386B76" w:rsidP="00386B76">
      <w:pPr>
        <w:spacing w:after="0" w:line="240" w:lineRule="auto"/>
      </w:pPr>
    </w:p>
    <w:p w14:paraId="142834CF" w14:textId="7D9A70B1" w:rsidR="00386B76" w:rsidRDefault="00386B76" w:rsidP="00386B76">
      <w:pPr>
        <w:spacing w:after="0" w:line="240" w:lineRule="auto"/>
      </w:pPr>
      <w:r>
        <w:t>C. KISTA 2024 Used School Bus Sale</w:t>
      </w:r>
    </w:p>
    <w:p w14:paraId="657E9375" w14:textId="77777777" w:rsidR="00386B76" w:rsidRDefault="00386B76" w:rsidP="00386B76">
      <w:pPr>
        <w:spacing w:after="0" w:line="240" w:lineRule="auto"/>
      </w:pPr>
      <w:r>
        <w:t>A resolution of the Board of Education authorizing the superintendent to act for and on behalf of the Board in connection with the sale of used school buses which have been and are hereby declared surplus by the Board and the participation of the Board in the pooled used bus sale conducted by the Kentucky Interlocal School Transportation Association on behalf of participating school districts. Requested by Charlie Owens, Transportation Director, and recommended by Dr. Diane Hatchett, Superintendent.</w:t>
      </w:r>
    </w:p>
    <w:p w14:paraId="4A276927" w14:textId="77777777" w:rsidR="00386B76" w:rsidRDefault="00386B76" w:rsidP="00386B76">
      <w:pPr>
        <w:spacing w:after="0" w:line="240" w:lineRule="auto"/>
      </w:pPr>
      <w:r>
        <w:t xml:space="preserve"> </w:t>
      </w:r>
    </w:p>
    <w:p w14:paraId="64F9EA09" w14:textId="77777777" w:rsidR="00386B76" w:rsidRDefault="00386B76" w:rsidP="00386B76">
      <w:pPr>
        <w:spacing w:after="0" w:line="240" w:lineRule="auto"/>
      </w:pPr>
      <w:r>
        <w:t>D. High School JAG State Competition</w:t>
      </w:r>
    </w:p>
    <w:p w14:paraId="6294588C" w14:textId="77777777" w:rsidR="00386B76" w:rsidRDefault="00386B76" w:rsidP="00386B76">
      <w:pPr>
        <w:spacing w:after="0" w:line="240" w:lineRule="auto"/>
      </w:pPr>
      <w:r>
        <w:t xml:space="preserve">Per Berea Board of Education Policy 09.36, approve the High School JAG students' travel to Lexington, Kentucky, for an overnight stay March 26-27, 2024, at the Clarion Hotel for the State Competition. Requested by Susie Harris, JAG Specialist, Kelly Caldwell, High School Principal, and recommended by Dr. Diane Hatchett, Superintendent. </w:t>
      </w:r>
    </w:p>
    <w:p w14:paraId="083936FB" w14:textId="77777777" w:rsidR="00386B76" w:rsidRDefault="00386B76" w:rsidP="00386B76">
      <w:pPr>
        <w:spacing w:after="0" w:line="240" w:lineRule="auto"/>
      </w:pPr>
    </w:p>
    <w:p w14:paraId="7015E7AC" w14:textId="30820CFE" w:rsidR="00386B76" w:rsidRDefault="00386B76" w:rsidP="00386B76">
      <w:pPr>
        <w:spacing w:after="0" w:line="240" w:lineRule="auto"/>
      </w:pPr>
      <w:r>
        <w:t>E. Middle School JAG State Competition</w:t>
      </w:r>
    </w:p>
    <w:p w14:paraId="13659225" w14:textId="77777777" w:rsidR="00386B76" w:rsidRDefault="00386B76" w:rsidP="00386B76">
      <w:pPr>
        <w:spacing w:after="0" w:line="240" w:lineRule="auto"/>
      </w:pPr>
      <w:r>
        <w:t xml:space="preserve">Per Berea Board of Education Policy 09.36, approve the Middle School JAG students' travel to Lexington, Kentucky, for an overnight stay March 26-27, 2024, at the Clarion Hotel for the State Competition. Requested by Marcia McHenry, JAG Specialist, Casey Poynter, Middle School Principal, and recommended by Dr. Diane Hatchett, Superintendent. </w:t>
      </w:r>
    </w:p>
    <w:p w14:paraId="70A374BA" w14:textId="77777777" w:rsidR="00386B76" w:rsidRDefault="00386B76" w:rsidP="00386B76">
      <w:pPr>
        <w:spacing w:after="0" w:line="240" w:lineRule="auto"/>
      </w:pPr>
    </w:p>
    <w:p w14:paraId="3AA45535" w14:textId="15FEF255" w:rsidR="00386B76" w:rsidRDefault="00386B76" w:rsidP="00386B76">
      <w:pPr>
        <w:spacing w:after="0" w:line="240" w:lineRule="auto"/>
      </w:pPr>
      <w:r>
        <w:t>F. High School JAG Nationals</w:t>
      </w:r>
    </w:p>
    <w:p w14:paraId="4D659BD5" w14:textId="77777777" w:rsidR="00386B76" w:rsidRDefault="00386B76" w:rsidP="00386B76">
      <w:pPr>
        <w:spacing w:after="0" w:line="240" w:lineRule="auto"/>
      </w:pPr>
      <w:r>
        <w:t xml:space="preserve">Approve (depending upon qualification) High School JAG attending Nationals in St. Louis, MO April </w:t>
      </w:r>
      <w:proofErr w:type="gramStart"/>
      <w:r>
        <w:t>17-20</w:t>
      </w:r>
      <w:proofErr w:type="gramEnd"/>
      <w:r>
        <w:t xml:space="preserve"> and $500 Board contribution. Requested by Susie Harris, JAG Specialist, Kelly Caldwell, High School Principal, and recommended by Dr. Hatchett, Superintendent.</w:t>
      </w:r>
    </w:p>
    <w:p w14:paraId="318246FD" w14:textId="77777777" w:rsidR="00386B76" w:rsidRDefault="00386B76" w:rsidP="00386B76">
      <w:pPr>
        <w:spacing w:after="0" w:line="240" w:lineRule="auto"/>
      </w:pPr>
    </w:p>
    <w:p w14:paraId="4E182274" w14:textId="49C1F935" w:rsidR="00386B76" w:rsidRDefault="00386B76" w:rsidP="00386B76">
      <w:pPr>
        <w:spacing w:after="0" w:line="240" w:lineRule="auto"/>
      </w:pPr>
      <w:r>
        <w:t>G. Middle School JAG Nationals</w:t>
      </w:r>
    </w:p>
    <w:p w14:paraId="0EEEA172" w14:textId="77777777" w:rsidR="00386B76" w:rsidRDefault="00386B76" w:rsidP="00386B76">
      <w:pPr>
        <w:spacing w:after="0" w:line="240" w:lineRule="auto"/>
      </w:pPr>
      <w:r>
        <w:t xml:space="preserve">Approve (depending upon qualification) Middle School JAG attending Nationals in St. Louis, MO April </w:t>
      </w:r>
      <w:proofErr w:type="gramStart"/>
      <w:r>
        <w:t>17-20</w:t>
      </w:r>
      <w:proofErr w:type="gramEnd"/>
      <w:r>
        <w:t xml:space="preserve"> and $500 Board contribution. Requested by Marcia McHenry, JAG Specialist, Casey Poynter, Middle School Principal, and recommended by Dr. Hatchett, Superintendent.</w:t>
      </w:r>
    </w:p>
    <w:p w14:paraId="49A0A5A9" w14:textId="77777777" w:rsidR="00386B76" w:rsidRDefault="00386B76" w:rsidP="00386B76">
      <w:pPr>
        <w:spacing w:after="0" w:line="240" w:lineRule="auto"/>
      </w:pPr>
    </w:p>
    <w:p w14:paraId="73B45C11" w14:textId="6DEA1E7D" w:rsidR="00386B76" w:rsidRDefault="00386B76" w:rsidP="00386B76">
      <w:pPr>
        <w:spacing w:after="0" w:line="240" w:lineRule="auto"/>
      </w:pPr>
      <w:r>
        <w:t>H. Out of State Field Trip Request (5th Grade)</w:t>
      </w:r>
    </w:p>
    <w:p w14:paraId="693CE738" w14:textId="77777777" w:rsidR="00386B76" w:rsidRDefault="00386B76" w:rsidP="00386B76">
      <w:pPr>
        <w:spacing w:after="0" w:line="240" w:lineRule="auto"/>
      </w:pPr>
      <w:r>
        <w:t>Approve the field trip for the 5th grade class to go to the Cincinnati Zoo on May 15, 2024. Requested by Letitia Daugherty, teacher, Kimberlee Coyle, Elementary School Principal, and recommended by Dr. Diane Hatchett, Superintendent.</w:t>
      </w:r>
    </w:p>
    <w:p w14:paraId="607F30AD" w14:textId="77777777" w:rsidR="00386B76" w:rsidRDefault="00386B76" w:rsidP="00386B76">
      <w:pPr>
        <w:spacing w:after="0" w:line="240" w:lineRule="auto"/>
      </w:pPr>
      <w:r>
        <w:t xml:space="preserve"> </w:t>
      </w:r>
    </w:p>
    <w:p w14:paraId="0A7B34D1" w14:textId="77777777" w:rsidR="00386B76" w:rsidRDefault="00386B76" w:rsidP="00386B76">
      <w:pPr>
        <w:spacing w:after="0" w:line="240" w:lineRule="auto"/>
      </w:pPr>
      <w:r>
        <w:t>I. FCCLA State Leadership Conference</w:t>
      </w:r>
    </w:p>
    <w:p w14:paraId="33A5F2D8" w14:textId="77777777" w:rsidR="00386B76" w:rsidRDefault="00386B76" w:rsidP="00386B76">
      <w:pPr>
        <w:spacing w:after="0" w:line="240" w:lineRule="auto"/>
      </w:pPr>
      <w:r>
        <w:lastRenderedPageBreak/>
        <w:t xml:space="preserve">Approve FCCLA members attending the State Leadership Conference in Louisville from March 27-29 and $500 Board contribution. Requested by Leah Graham, FCCLA Advisor, Kelly Caldwell, High School Principal, Casey Poynter, Middle School Principal, and recommended by Dr. Diane Hatchett, Superintendent. </w:t>
      </w:r>
    </w:p>
    <w:p w14:paraId="2444901D" w14:textId="77777777" w:rsidR="00386B76" w:rsidRDefault="00386B76" w:rsidP="00386B76">
      <w:pPr>
        <w:spacing w:after="0" w:line="240" w:lineRule="auto"/>
      </w:pPr>
    </w:p>
    <w:p w14:paraId="006215CD" w14:textId="33000ECD" w:rsidR="00386B76" w:rsidRDefault="00386B76" w:rsidP="00386B76">
      <w:pPr>
        <w:spacing w:after="0" w:line="240" w:lineRule="auto"/>
      </w:pPr>
      <w:r>
        <w:t>VI. BUSINESS/ACTION ITEMS FOR BOARD CONSIDERATION</w:t>
      </w:r>
    </w:p>
    <w:p w14:paraId="00D82902" w14:textId="77777777" w:rsidR="00386B76" w:rsidRDefault="00386B76" w:rsidP="00386B76">
      <w:pPr>
        <w:spacing w:after="0" w:line="240" w:lineRule="auto"/>
      </w:pPr>
    </w:p>
    <w:p w14:paraId="4DEAF7F8" w14:textId="75596081" w:rsidR="00386B76" w:rsidRDefault="00386B76" w:rsidP="00386B76">
      <w:pPr>
        <w:spacing w:after="0" w:line="240" w:lineRule="auto"/>
      </w:pPr>
      <w:r>
        <w:t>A. Second Reading of Policy 03.221 - Salaries</w:t>
      </w:r>
    </w:p>
    <w:p w14:paraId="4A37BC29" w14:textId="77777777" w:rsidR="00386B76" w:rsidRDefault="00386B76" w:rsidP="00386B76">
      <w:pPr>
        <w:spacing w:after="0" w:line="240" w:lineRule="auto"/>
      </w:pPr>
      <w:r>
        <w:t>The administration recommends that the Board proceed with the second reading of the proposed revisions to Policy 03.221 - Salaries, initiating the formal review process. Requested by Tony Tompkins, Director of Operations, and recommended by Dr. Diane Hatchett, Superintendent.</w:t>
      </w:r>
    </w:p>
    <w:p w14:paraId="312FEB92" w14:textId="77777777" w:rsidR="00386B76" w:rsidRDefault="00386B76" w:rsidP="00386B76">
      <w:pPr>
        <w:spacing w:after="0" w:line="240" w:lineRule="auto"/>
      </w:pPr>
    </w:p>
    <w:p w14:paraId="573A5BAB" w14:textId="7FA9D3D1" w:rsidR="00386B76" w:rsidRDefault="00386B76" w:rsidP="00386B76">
      <w:pPr>
        <w:spacing w:after="0" w:line="240" w:lineRule="auto"/>
      </w:pPr>
      <w:r>
        <w:t>VII. BOARD MEMBER COMMENTS</w:t>
      </w:r>
    </w:p>
    <w:p w14:paraId="6DFD52A8" w14:textId="77777777" w:rsidR="00386B76" w:rsidRDefault="00386B76" w:rsidP="00386B76">
      <w:pPr>
        <w:spacing w:after="0" w:line="240" w:lineRule="auto"/>
      </w:pPr>
    </w:p>
    <w:p w14:paraId="74DB82BD" w14:textId="166CFB9C" w:rsidR="00386B76" w:rsidRDefault="00386B76" w:rsidP="00386B76">
      <w:pPr>
        <w:spacing w:after="0" w:line="240" w:lineRule="auto"/>
      </w:pPr>
      <w:r>
        <w:t>VIII. ADJOURNMENT</w:t>
      </w:r>
    </w:p>
    <w:p w14:paraId="3BB0281B" w14:textId="77777777" w:rsidR="00386B76" w:rsidRDefault="00386B76" w:rsidP="00386B76">
      <w:pPr>
        <w:spacing w:after="0" w:line="240" w:lineRule="auto"/>
      </w:pPr>
    </w:p>
    <w:p w14:paraId="67065F2C" w14:textId="66BEAAED" w:rsidR="00386B76" w:rsidRDefault="00386B76" w:rsidP="00386B76">
      <w:pPr>
        <w:spacing w:after="0" w:line="240" w:lineRule="auto"/>
      </w:pPr>
      <w:r>
        <w:t>2024 Meeting Schedule</w:t>
      </w:r>
    </w:p>
    <w:p w14:paraId="7A7DF771" w14:textId="77777777" w:rsidR="00386B76" w:rsidRDefault="00386B76" w:rsidP="00386B76">
      <w:pPr>
        <w:spacing w:after="0" w:line="240" w:lineRule="auto"/>
      </w:pPr>
      <w:r>
        <w:t xml:space="preserve">All meetings will begin at 7:00 p.m. in the Kennedy Theater </w:t>
      </w:r>
      <w:proofErr w:type="gramStart"/>
      <w:r>
        <w:t>with the exception of</w:t>
      </w:r>
      <w:proofErr w:type="gramEnd"/>
      <w:r>
        <w:t xml:space="preserve"> the work session meetings and those noted which will take place at 5:30 p.m. in the Central Office.</w:t>
      </w:r>
    </w:p>
    <w:p w14:paraId="4D8AAFCC" w14:textId="6FFF5DC3" w:rsidR="00386B76" w:rsidRDefault="00386B76" w:rsidP="00386B76">
      <w:pPr>
        <w:spacing w:after="0" w:line="240" w:lineRule="auto"/>
      </w:pPr>
      <w:r>
        <w:t xml:space="preserve">Monday, January 22, </w:t>
      </w:r>
      <w:proofErr w:type="gramStart"/>
      <w:r>
        <w:t>2024</w:t>
      </w:r>
      <w:proofErr w:type="gramEnd"/>
      <w:r>
        <w:t xml:space="preserve">                  </w:t>
      </w:r>
      <w:r>
        <w:tab/>
      </w:r>
      <w:r>
        <w:t xml:space="preserve"> Kennedy Theater</w:t>
      </w:r>
    </w:p>
    <w:p w14:paraId="5C8707CA" w14:textId="77777777" w:rsidR="00386B76" w:rsidRDefault="00386B76" w:rsidP="00386B76">
      <w:pPr>
        <w:spacing w:after="0" w:line="240" w:lineRule="auto"/>
      </w:pPr>
      <w:r>
        <w:t xml:space="preserve">Monday February 19, </w:t>
      </w:r>
      <w:proofErr w:type="gramStart"/>
      <w:r>
        <w:t>2024</w:t>
      </w:r>
      <w:proofErr w:type="gramEnd"/>
      <w:r>
        <w:t xml:space="preserve">                   Kennedy Theater</w:t>
      </w:r>
    </w:p>
    <w:p w14:paraId="4342B2B0" w14:textId="32BCE665" w:rsidR="00386B76" w:rsidRDefault="00386B76" w:rsidP="00386B76">
      <w:pPr>
        <w:spacing w:after="0" w:line="240" w:lineRule="auto"/>
      </w:pPr>
      <w:r>
        <w:t xml:space="preserve">Monday, March 18, </w:t>
      </w:r>
      <w:proofErr w:type="gramStart"/>
      <w:r>
        <w:t>2024</w:t>
      </w:r>
      <w:proofErr w:type="gramEnd"/>
      <w:r>
        <w:t xml:space="preserve">                     </w:t>
      </w:r>
      <w:r>
        <w:tab/>
      </w:r>
      <w:r>
        <w:t xml:space="preserve"> Kennedy Theater</w:t>
      </w:r>
    </w:p>
    <w:p w14:paraId="70CDEFC3" w14:textId="13DF818B" w:rsidR="00386B76" w:rsidRDefault="00386B76" w:rsidP="00386B76">
      <w:pPr>
        <w:spacing w:after="0" w:line="240" w:lineRule="auto"/>
      </w:pPr>
      <w:r>
        <w:t xml:space="preserve">Monday, April 15, </w:t>
      </w:r>
      <w:proofErr w:type="gramStart"/>
      <w:r>
        <w:t>2024</w:t>
      </w:r>
      <w:proofErr w:type="gramEnd"/>
      <w:r>
        <w:t xml:space="preserve">                       </w:t>
      </w:r>
      <w:r>
        <w:tab/>
      </w:r>
      <w:r>
        <w:t xml:space="preserve"> Kennedy Theater</w:t>
      </w:r>
    </w:p>
    <w:p w14:paraId="27740646" w14:textId="3473DCB8" w:rsidR="00386B76" w:rsidRDefault="00386B76" w:rsidP="00386B76">
      <w:pPr>
        <w:spacing w:after="0" w:line="240" w:lineRule="auto"/>
      </w:pPr>
      <w:r>
        <w:t xml:space="preserve">Monday, May 20, </w:t>
      </w:r>
      <w:proofErr w:type="gramStart"/>
      <w:r>
        <w:t>2024</w:t>
      </w:r>
      <w:proofErr w:type="gramEnd"/>
      <w:r>
        <w:t xml:space="preserve">                         </w:t>
      </w:r>
      <w:r>
        <w:tab/>
        <w:t xml:space="preserve"> </w:t>
      </w:r>
      <w:r>
        <w:t>Kennedy Theater</w:t>
      </w:r>
    </w:p>
    <w:p w14:paraId="29217DC7" w14:textId="601797ED" w:rsidR="00386B76" w:rsidRDefault="00386B76" w:rsidP="00386B76">
      <w:pPr>
        <w:spacing w:after="0" w:line="240" w:lineRule="auto"/>
      </w:pPr>
      <w:r>
        <w:t xml:space="preserve">Monday, June 17, </w:t>
      </w:r>
      <w:proofErr w:type="gramStart"/>
      <w:r>
        <w:t>2024</w:t>
      </w:r>
      <w:proofErr w:type="gramEnd"/>
      <w:r>
        <w:t xml:space="preserve">                       </w:t>
      </w:r>
      <w:r>
        <w:tab/>
      </w:r>
      <w:r>
        <w:t xml:space="preserve"> Kennedy Theater</w:t>
      </w:r>
    </w:p>
    <w:p w14:paraId="04E306AD" w14:textId="5BE75383" w:rsidR="00386B76" w:rsidRDefault="00386B76" w:rsidP="00386B76">
      <w:pPr>
        <w:spacing w:after="0" w:line="240" w:lineRule="auto"/>
      </w:pPr>
      <w:r>
        <w:t xml:space="preserve">Monday, July 15, </w:t>
      </w:r>
      <w:proofErr w:type="gramStart"/>
      <w:r>
        <w:t>2024</w:t>
      </w:r>
      <w:proofErr w:type="gramEnd"/>
      <w:r>
        <w:t xml:space="preserve">                         </w:t>
      </w:r>
      <w:r>
        <w:tab/>
        <w:t xml:space="preserve"> </w:t>
      </w:r>
      <w:r>
        <w:t>Kennedy Theater</w:t>
      </w:r>
    </w:p>
    <w:p w14:paraId="1483C3FC" w14:textId="547BAC2B" w:rsidR="00386B76" w:rsidRDefault="00386B76" w:rsidP="00386B76">
      <w:pPr>
        <w:spacing w:after="0" w:line="240" w:lineRule="auto"/>
      </w:pPr>
      <w:r>
        <w:t xml:space="preserve">Monday, August 19, </w:t>
      </w:r>
      <w:proofErr w:type="gramStart"/>
      <w:r>
        <w:t>2024</w:t>
      </w:r>
      <w:proofErr w:type="gramEnd"/>
      <w:r>
        <w:t xml:space="preserve">                     </w:t>
      </w:r>
      <w:r>
        <w:t xml:space="preserve"> </w:t>
      </w:r>
      <w:r>
        <w:t>Kennedy Theater</w:t>
      </w:r>
    </w:p>
    <w:p w14:paraId="1E0269AC" w14:textId="2788D6D2" w:rsidR="00386B76" w:rsidRDefault="00386B76" w:rsidP="00386B76">
      <w:pPr>
        <w:spacing w:after="0" w:line="240" w:lineRule="auto"/>
      </w:pPr>
      <w:r>
        <w:t xml:space="preserve">Monday, September 16, </w:t>
      </w:r>
      <w:proofErr w:type="gramStart"/>
      <w:r>
        <w:t>2024</w:t>
      </w:r>
      <w:proofErr w:type="gramEnd"/>
      <w:r>
        <w:t xml:space="preserve">            </w:t>
      </w:r>
      <w:r>
        <w:t xml:space="preserve"> </w:t>
      </w:r>
      <w:r>
        <w:t>Kennedy Theater</w:t>
      </w:r>
    </w:p>
    <w:p w14:paraId="5D9CBE21" w14:textId="77777777" w:rsidR="00386B76" w:rsidRDefault="00386B76" w:rsidP="00386B76">
      <w:pPr>
        <w:spacing w:after="0" w:line="240" w:lineRule="auto"/>
      </w:pPr>
      <w:r>
        <w:t xml:space="preserve">Monday, October 21, </w:t>
      </w:r>
      <w:proofErr w:type="gramStart"/>
      <w:r>
        <w:t>2024</w:t>
      </w:r>
      <w:proofErr w:type="gramEnd"/>
      <w:r>
        <w:t xml:space="preserve">                   Kennedy Theater</w:t>
      </w:r>
    </w:p>
    <w:p w14:paraId="6136DF3D" w14:textId="47A61107" w:rsidR="00386B76" w:rsidRDefault="00386B76" w:rsidP="00386B76">
      <w:pPr>
        <w:spacing w:after="0" w:line="240" w:lineRule="auto"/>
      </w:pPr>
      <w:r>
        <w:t xml:space="preserve">Monday, November 4, </w:t>
      </w:r>
      <w:proofErr w:type="gramStart"/>
      <w:r>
        <w:t>2024</w:t>
      </w:r>
      <w:proofErr w:type="gramEnd"/>
      <w:r>
        <w:t xml:space="preserve">                 Central Office (5:30 p.m. Assessment – Work Session)</w:t>
      </w:r>
    </w:p>
    <w:p w14:paraId="111F0C8B" w14:textId="48E8121C" w:rsidR="00386B76" w:rsidRDefault="00386B76" w:rsidP="00386B76">
      <w:pPr>
        <w:spacing w:after="0" w:line="240" w:lineRule="auto"/>
      </w:pPr>
      <w:r>
        <w:t xml:space="preserve">Monday, November 18, </w:t>
      </w:r>
      <w:proofErr w:type="gramStart"/>
      <w:r>
        <w:t>2024</w:t>
      </w:r>
      <w:proofErr w:type="gramEnd"/>
      <w:r>
        <w:t xml:space="preserve">               Kennedy Theater</w:t>
      </w:r>
    </w:p>
    <w:p w14:paraId="6F30DAC1" w14:textId="0A0B8A7A" w:rsidR="00386B76" w:rsidRDefault="00386B76" w:rsidP="00386B76">
      <w:pPr>
        <w:spacing w:after="0" w:line="240" w:lineRule="auto"/>
      </w:pPr>
      <w:r>
        <w:t xml:space="preserve">Monday, December 16, </w:t>
      </w:r>
      <w:proofErr w:type="gramStart"/>
      <w:r>
        <w:t>2024</w:t>
      </w:r>
      <w:proofErr w:type="gramEnd"/>
      <w:r>
        <w:t xml:space="preserve">               Kennedy Theater</w:t>
      </w:r>
    </w:p>
    <w:p w14:paraId="4B7D40D8" w14:textId="311681B9" w:rsidR="00386B76" w:rsidRDefault="00386B76" w:rsidP="00386B76">
      <w:pPr>
        <w:spacing w:after="0" w:line="240" w:lineRule="auto"/>
      </w:pPr>
      <w:r>
        <w:t xml:space="preserve">Monday, January 6, </w:t>
      </w:r>
      <w:proofErr w:type="gramStart"/>
      <w:r>
        <w:t>2025</w:t>
      </w:r>
      <w:proofErr w:type="gramEnd"/>
      <w:r>
        <w:t xml:space="preserve">                     </w:t>
      </w:r>
      <w:r>
        <w:t xml:space="preserve">  </w:t>
      </w:r>
      <w:r>
        <w:t>Central Office (5:30 p.m. Elect Chair and Set Meeting Dates-</w:t>
      </w:r>
    </w:p>
    <w:p w14:paraId="58784CCE" w14:textId="1F2D8A11" w:rsidR="00386B76" w:rsidRDefault="00386B76" w:rsidP="00386B76">
      <w:pPr>
        <w:spacing w:after="0" w:line="240" w:lineRule="auto"/>
        <w:ind w:left="2880" w:firstLine="720"/>
      </w:pPr>
      <w:r>
        <w:t xml:space="preserve"> </w:t>
      </w:r>
      <w:r>
        <w:t xml:space="preserve">Work </w:t>
      </w:r>
      <w:r>
        <w:t xml:space="preserve">   </w:t>
      </w:r>
      <w:r>
        <w:t>Session)</w:t>
      </w:r>
    </w:p>
    <w:sectPr w:rsidR="00386B76" w:rsidSect="002B1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B76"/>
    <w:rsid w:val="002B1044"/>
    <w:rsid w:val="00386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6C8A0"/>
  <w15:chartTrackingRefBased/>
  <w15:docId w15:val="{5C3B8243-B464-4DBA-99C3-3727539E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B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B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B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B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B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B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B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B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B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B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B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B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B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B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B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B76"/>
    <w:rPr>
      <w:rFonts w:eastAsiaTheme="majorEastAsia" w:cstheme="majorBidi"/>
      <w:color w:val="272727" w:themeColor="text1" w:themeTint="D8"/>
    </w:rPr>
  </w:style>
  <w:style w:type="paragraph" w:styleId="Title">
    <w:name w:val="Title"/>
    <w:basedOn w:val="Normal"/>
    <w:next w:val="Normal"/>
    <w:link w:val="TitleChar"/>
    <w:uiPriority w:val="10"/>
    <w:qFormat/>
    <w:rsid w:val="00386B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B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B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B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B76"/>
    <w:pPr>
      <w:spacing w:before="160"/>
      <w:jc w:val="center"/>
    </w:pPr>
    <w:rPr>
      <w:i/>
      <w:iCs/>
      <w:color w:val="404040" w:themeColor="text1" w:themeTint="BF"/>
    </w:rPr>
  </w:style>
  <w:style w:type="character" w:customStyle="1" w:styleId="QuoteChar">
    <w:name w:val="Quote Char"/>
    <w:basedOn w:val="DefaultParagraphFont"/>
    <w:link w:val="Quote"/>
    <w:uiPriority w:val="29"/>
    <w:rsid w:val="00386B76"/>
    <w:rPr>
      <w:i/>
      <w:iCs/>
      <w:color w:val="404040" w:themeColor="text1" w:themeTint="BF"/>
    </w:rPr>
  </w:style>
  <w:style w:type="paragraph" w:styleId="ListParagraph">
    <w:name w:val="List Paragraph"/>
    <w:basedOn w:val="Normal"/>
    <w:uiPriority w:val="34"/>
    <w:qFormat/>
    <w:rsid w:val="00386B76"/>
    <w:pPr>
      <w:ind w:left="720"/>
      <w:contextualSpacing/>
    </w:pPr>
  </w:style>
  <w:style w:type="character" w:styleId="IntenseEmphasis">
    <w:name w:val="Intense Emphasis"/>
    <w:basedOn w:val="DefaultParagraphFont"/>
    <w:uiPriority w:val="21"/>
    <w:qFormat/>
    <w:rsid w:val="00386B76"/>
    <w:rPr>
      <w:i/>
      <w:iCs/>
      <w:color w:val="0F4761" w:themeColor="accent1" w:themeShade="BF"/>
    </w:rPr>
  </w:style>
  <w:style w:type="paragraph" w:styleId="IntenseQuote">
    <w:name w:val="Intense Quote"/>
    <w:basedOn w:val="Normal"/>
    <w:next w:val="Normal"/>
    <w:link w:val="IntenseQuoteChar"/>
    <w:uiPriority w:val="30"/>
    <w:qFormat/>
    <w:rsid w:val="00386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B76"/>
    <w:rPr>
      <w:i/>
      <w:iCs/>
      <w:color w:val="0F4761" w:themeColor="accent1" w:themeShade="BF"/>
    </w:rPr>
  </w:style>
  <w:style w:type="character" w:styleId="IntenseReference">
    <w:name w:val="Intense Reference"/>
    <w:basedOn w:val="DefaultParagraphFont"/>
    <w:uiPriority w:val="32"/>
    <w:qFormat/>
    <w:rsid w:val="00386B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1022</Words>
  <Characters>5830</Characters>
  <Application>Microsoft Office Word</Application>
  <DocSecurity>0</DocSecurity>
  <Lines>48</Lines>
  <Paragraphs>13</Paragraphs>
  <ScaleCrop>false</ScaleCrop>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Ridge, Kathie</dc:creator>
  <cp:keywords/>
  <dc:description/>
  <cp:lastModifiedBy>Ridge, Kathie</cp:lastModifiedBy>
  <cp:revision>1</cp:revision>
  <dcterms:created xsi:type="dcterms:W3CDTF">2024-03-18T12:58:00Z</dcterms:created>
  <dcterms:modified xsi:type="dcterms:W3CDTF">2024-03-18T13:03:00Z</dcterms:modified>
</cp:coreProperties>
</file>