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66" w:rsidRDefault="001E1866">
      <w:pPr>
        <w:pStyle w:val="Title"/>
      </w:pPr>
      <w:smartTag w:uri="urn:schemas-microsoft-com:office:smarttags" w:element="place">
        <w:r>
          <w:t>Central Hardin</w:t>
        </w:r>
      </w:smartTag>
      <w:r>
        <w:t xml:space="preserve"> FFA</w:t>
      </w:r>
    </w:p>
    <w:p w:rsidR="001E1866" w:rsidRDefault="001E1866">
      <w:pPr>
        <w:pStyle w:val="Title"/>
      </w:pPr>
      <w:r>
        <w:t>National FFA Convention</w:t>
      </w:r>
    </w:p>
    <w:p w:rsidR="001E1866" w:rsidRDefault="001E1866">
      <w:pPr>
        <w:jc w:val="center"/>
        <w:rPr>
          <w:b/>
          <w:bCs/>
        </w:rPr>
      </w:pPr>
      <w:smartTag w:uri="urn:schemas-microsoft-com:office:smarttags" w:element="place">
        <w:smartTag w:uri="urn:schemas-microsoft-com:office:smarttags" w:element="City">
          <w:r>
            <w:rPr>
              <w:b/>
              <w:bCs/>
            </w:rPr>
            <w:t>Indianapolis</w:t>
          </w:r>
        </w:smartTag>
        <w:r>
          <w:rPr>
            <w:b/>
            <w:bCs/>
          </w:rPr>
          <w:t xml:space="preserve">, </w:t>
        </w:r>
        <w:smartTag w:uri="urn:schemas-microsoft-com:office:smarttags" w:element="State">
          <w:r>
            <w:rPr>
              <w:b/>
              <w:bCs/>
            </w:rPr>
            <w:t>IN</w:t>
          </w:r>
        </w:smartTag>
      </w:smartTag>
      <w:r>
        <w:rPr>
          <w:b/>
          <w:bCs/>
        </w:rPr>
        <w:t xml:space="preserve"> </w:t>
      </w:r>
    </w:p>
    <w:p w:rsidR="001E1866" w:rsidRDefault="001E1866">
      <w:pPr>
        <w:jc w:val="center"/>
        <w:rPr>
          <w:b/>
          <w:bCs/>
        </w:rPr>
      </w:pPr>
      <w:r>
        <w:rPr>
          <w:b/>
          <w:bCs/>
        </w:rPr>
        <w:t>October 19-23, 2010</w:t>
      </w:r>
    </w:p>
    <w:p w:rsidR="001E1866" w:rsidRDefault="001E1866">
      <w:pPr>
        <w:jc w:val="center"/>
        <w:rPr>
          <w:b/>
          <w:bCs/>
        </w:rPr>
      </w:pPr>
    </w:p>
    <w:p w:rsidR="001E1866" w:rsidRDefault="001E1866">
      <w:pPr>
        <w:pStyle w:val="Heading1"/>
        <w:rPr>
          <w:sz w:val="20"/>
        </w:rPr>
      </w:pPr>
      <w:r>
        <w:t>Trip description and Purpose</w:t>
      </w:r>
    </w:p>
    <w:p w:rsidR="001E1866" w:rsidRDefault="001E1866">
      <w:pPr>
        <w:jc w:val="both"/>
        <w:rPr>
          <w:b/>
          <w:bCs/>
          <w:sz w:val="20"/>
          <w:u w:val="single"/>
        </w:rPr>
      </w:pPr>
    </w:p>
    <w:p w:rsidR="001E1866" w:rsidRDefault="001E1866">
      <w:pPr>
        <w:pStyle w:val="BodyText"/>
        <w:rPr>
          <w:sz w:val="20"/>
        </w:rPr>
      </w:pPr>
      <w:r>
        <w:rPr>
          <w:sz w:val="20"/>
        </w:rPr>
        <w:t xml:space="preserve">The Central Hardin FFA chapter has been recognized since its inception in 1990 as being one of the top 10% in the state and has been recognized on stage at the national convention as such. One of the key reasons for the success of our students is the attendance at leadership development events and participation in state and national competitions. </w:t>
      </w:r>
    </w:p>
    <w:p w:rsidR="001E1866" w:rsidRDefault="001E1866">
      <w:pPr>
        <w:pStyle w:val="BodyText"/>
        <w:rPr>
          <w:sz w:val="20"/>
        </w:rPr>
      </w:pPr>
    </w:p>
    <w:p w:rsidR="001E1866" w:rsidRDefault="001E1866">
      <w:pPr>
        <w:pStyle w:val="BodyText"/>
        <w:rPr>
          <w:sz w:val="20"/>
        </w:rPr>
      </w:pPr>
      <w:r>
        <w:rPr>
          <w:sz w:val="20"/>
        </w:rPr>
        <w:t xml:space="preserve">The national convention will be attended by those members who are engaged in national competition and those who have been elected to leadership positions in our FFA chapter. We will depart for the national convention </w:t>
      </w:r>
      <w:r w:rsidRPr="006B4CD1">
        <w:rPr>
          <w:b/>
          <w:sz w:val="20"/>
          <w:u w:val="single"/>
        </w:rPr>
        <w:t>after school</w:t>
      </w:r>
      <w:r>
        <w:rPr>
          <w:sz w:val="20"/>
        </w:rPr>
        <w:t xml:space="preserve"> on Tuesday, October 19 and remain at the convention until it ends on Saturday, October 23. Over the past years our members have distinguished themselves as state winners several times and have represented the state of Kentucky in national competition, including the agricultural communications team that were the state winners for the 7</w:t>
      </w:r>
      <w:r w:rsidRPr="001475C2">
        <w:rPr>
          <w:sz w:val="20"/>
          <w:vertAlign w:val="superscript"/>
        </w:rPr>
        <w:t>th</w:t>
      </w:r>
      <w:r>
        <w:rPr>
          <w:sz w:val="20"/>
        </w:rPr>
        <w:t xml:space="preserve"> consecutive year. </w:t>
      </w:r>
    </w:p>
    <w:p w:rsidR="001E1866" w:rsidRDefault="001E1866">
      <w:pPr>
        <w:pStyle w:val="BodyText"/>
        <w:rPr>
          <w:sz w:val="20"/>
        </w:rPr>
      </w:pPr>
    </w:p>
    <w:p w:rsidR="001E1866" w:rsidRDefault="001E1866">
      <w:pPr>
        <w:pStyle w:val="BodyText"/>
        <w:rPr>
          <w:b/>
          <w:bCs/>
          <w:u w:val="single"/>
        </w:rPr>
      </w:pPr>
      <w:r>
        <w:rPr>
          <w:b/>
          <w:bCs/>
          <w:u w:val="single"/>
        </w:rPr>
        <w:t>Educational Objectives</w:t>
      </w:r>
    </w:p>
    <w:p w:rsidR="001E1866" w:rsidRDefault="001E1866">
      <w:pPr>
        <w:pStyle w:val="BodyText"/>
        <w:rPr>
          <w:b/>
          <w:bCs/>
          <w:sz w:val="20"/>
          <w:u w:val="single"/>
        </w:rPr>
      </w:pPr>
    </w:p>
    <w:p w:rsidR="001E1866" w:rsidRDefault="001E1866">
      <w:pPr>
        <w:pStyle w:val="BodyText"/>
        <w:rPr>
          <w:sz w:val="20"/>
        </w:rPr>
      </w:pPr>
      <w:r>
        <w:rPr>
          <w:sz w:val="20"/>
        </w:rPr>
        <w:t xml:space="preserve">There are several educational objectives for this trip. </w:t>
      </w:r>
    </w:p>
    <w:p w:rsidR="001E1866" w:rsidRDefault="001E1866">
      <w:pPr>
        <w:pStyle w:val="BodyText"/>
        <w:numPr>
          <w:ilvl w:val="0"/>
          <w:numId w:val="1"/>
        </w:numPr>
        <w:rPr>
          <w:sz w:val="20"/>
        </w:rPr>
      </w:pPr>
      <w:r>
        <w:rPr>
          <w:sz w:val="20"/>
        </w:rPr>
        <w:t>Members participate in several nationally recognized leadership workshops.</w:t>
      </w:r>
    </w:p>
    <w:p w:rsidR="001E1866" w:rsidRDefault="001E1866">
      <w:pPr>
        <w:pStyle w:val="BodyText"/>
        <w:numPr>
          <w:ilvl w:val="0"/>
          <w:numId w:val="1"/>
        </w:numPr>
        <w:rPr>
          <w:sz w:val="20"/>
        </w:rPr>
      </w:pPr>
      <w:r>
        <w:rPr>
          <w:sz w:val="20"/>
        </w:rPr>
        <w:t>Members attend convention sessions that feature inspirational speakers.</w:t>
      </w:r>
    </w:p>
    <w:p w:rsidR="001E1866" w:rsidRDefault="001E1866">
      <w:pPr>
        <w:pStyle w:val="BodyText"/>
        <w:numPr>
          <w:ilvl w:val="0"/>
          <w:numId w:val="1"/>
        </w:numPr>
        <w:rPr>
          <w:sz w:val="20"/>
        </w:rPr>
      </w:pPr>
      <w:r>
        <w:rPr>
          <w:sz w:val="20"/>
        </w:rPr>
        <w:t>The FFA chapter will be recognized on stage as one of the top chapters in the nation.</w:t>
      </w:r>
    </w:p>
    <w:p w:rsidR="001E1866" w:rsidRDefault="001E1866">
      <w:pPr>
        <w:pStyle w:val="BodyText"/>
        <w:numPr>
          <w:ilvl w:val="0"/>
          <w:numId w:val="1"/>
        </w:numPr>
        <w:rPr>
          <w:sz w:val="20"/>
        </w:rPr>
      </w:pPr>
      <w:r>
        <w:rPr>
          <w:sz w:val="20"/>
        </w:rPr>
        <w:t xml:space="preserve">Members will attend and participate in the largest agricultural career show in the world. </w:t>
      </w:r>
    </w:p>
    <w:p w:rsidR="001E1866" w:rsidRDefault="001E1866">
      <w:pPr>
        <w:pStyle w:val="BodyText"/>
        <w:numPr>
          <w:ilvl w:val="0"/>
          <w:numId w:val="1"/>
        </w:numPr>
        <w:rPr>
          <w:sz w:val="20"/>
        </w:rPr>
      </w:pPr>
      <w:r>
        <w:rPr>
          <w:sz w:val="20"/>
        </w:rPr>
        <w:t>Qualifying members will participate in national career development events (contests) while in attendance.</w:t>
      </w:r>
    </w:p>
    <w:p w:rsidR="001E1866" w:rsidRDefault="001E1866">
      <w:pPr>
        <w:pStyle w:val="BodyText"/>
        <w:numPr>
          <w:ilvl w:val="0"/>
          <w:numId w:val="1"/>
        </w:numPr>
        <w:rPr>
          <w:sz w:val="20"/>
        </w:rPr>
      </w:pPr>
      <w:r>
        <w:rPr>
          <w:sz w:val="20"/>
        </w:rPr>
        <w:t>Agriculture teachers will work with all other teachers to assist students with assignments prior to leaving for the event whenever possible and after the event to ensure that the students remain current with instruction in all classes.</w:t>
      </w:r>
    </w:p>
    <w:p w:rsidR="001E1866" w:rsidRDefault="001E1866">
      <w:pPr>
        <w:pStyle w:val="BodyText"/>
        <w:rPr>
          <w:sz w:val="20"/>
        </w:rPr>
      </w:pPr>
    </w:p>
    <w:p w:rsidR="001E1866" w:rsidRDefault="001E1866">
      <w:pPr>
        <w:pStyle w:val="BodyText"/>
        <w:rPr>
          <w:b/>
          <w:bCs/>
          <w:u w:val="single"/>
        </w:rPr>
      </w:pPr>
      <w:r>
        <w:rPr>
          <w:b/>
          <w:bCs/>
          <w:u w:val="single"/>
        </w:rPr>
        <w:t>Preliminary Itinerary</w:t>
      </w:r>
    </w:p>
    <w:p w:rsidR="001E1866" w:rsidRDefault="001E1866">
      <w:pPr>
        <w:pStyle w:val="BodyText"/>
        <w:rPr>
          <w:b/>
          <w:bCs/>
          <w:sz w:val="20"/>
          <w:u w:val="single"/>
        </w:rPr>
      </w:pPr>
    </w:p>
    <w:p w:rsidR="001E1866" w:rsidRDefault="001E1866">
      <w:pPr>
        <w:pStyle w:val="BodyText"/>
        <w:rPr>
          <w:sz w:val="20"/>
        </w:rPr>
      </w:pPr>
      <w:r>
        <w:rPr>
          <w:sz w:val="20"/>
        </w:rPr>
        <w:t xml:space="preserve">The preliminary itinerary this year is based on our activities during the past several years in which we have attended the convention. </w:t>
      </w:r>
    </w:p>
    <w:p w:rsidR="001E1866" w:rsidRDefault="001E1866">
      <w:pPr>
        <w:pStyle w:val="BodyText"/>
        <w:rPr>
          <w:sz w:val="20"/>
        </w:rPr>
      </w:pPr>
    </w:p>
    <w:p w:rsidR="001E1866" w:rsidRDefault="001E1866">
      <w:pPr>
        <w:pStyle w:val="BodyText"/>
        <w:rPr>
          <w:sz w:val="20"/>
        </w:rPr>
      </w:pPr>
      <w:r>
        <w:rPr>
          <w:sz w:val="20"/>
        </w:rPr>
        <w:t>Tuesday, Oct. 19</w:t>
      </w:r>
      <w:r>
        <w:rPr>
          <w:sz w:val="20"/>
        </w:rPr>
        <w:tab/>
      </w:r>
      <w:r>
        <w:rPr>
          <w:sz w:val="20"/>
        </w:rPr>
        <w:tab/>
      </w:r>
      <w:r>
        <w:rPr>
          <w:sz w:val="20"/>
        </w:rPr>
        <w:tab/>
        <w:t>Leave for Indianapolis via Charter bus (5:00 PM)</w:t>
      </w:r>
    </w:p>
    <w:p w:rsidR="001E1866" w:rsidRDefault="001E1866">
      <w:pPr>
        <w:pStyle w:val="BodyText"/>
        <w:rPr>
          <w:sz w:val="20"/>
        </w:rPr>
      </w:pPr>
      <w:r>
        <w:rPr>
          <w:sz w:val="20"/>
        </w:rPr>
        <w:t>Wednesday, Oct 20</w:t>
      </w:r>
      <w:r>
        <w:rPr>
          <w:sz w:val="20"/>
        </w:rPr>
        <w:tab/>
      </w:r>
      <w:r>
        <w:rPr>
          <w:sz w:val="20"/>
        </w:rPr>
        <w:tab/>
      </w:r>
      <w:r>
        <w:rPr>
          <w:sz w:val="20"/>
        </w:rPr>
        <w:tab/>
        <w:t>Begin National Competition</w:t>
      </w:r>
    </w:p>
    <w:p w:rsidR="001E1866" w:rsidRDefault="001E1866">
      <w:pPr>
        <w:pStyle w:val="BodyText"/>
        <w:rPr>
          <w:sz w:val="20"/>
        </w:rPr>
      </w:pPr>
      <w:r>
        <w:rPr>
          <w:sz w:val="20"/>
        </w:rPr>
        <w:tab/>
      </w:r>
      <w:r>
        <w:rPr>
          <w:sz w:val="20"/>
        </w:rPr>
        <w:tab/>
      </w:r>
      <w:r>
        <w:rPr>
          <w:sz w:val="20"/>
        </w:rPr>
        <w:tab/>
      </w:r>
      <w:r>
        <w:rPr>
          <w:sz w:val="20"/>
        </w:rPr>
        <w:tab/>
      </w:r>
      <w:r>
        <w:rPr>
          <w:sz w:val="20"/>
        </w:rPr>
        <w:tab/>
        <w:t xml:space="preserve">Attend Agricultural </w:t>
      </w:r>
      <w:smartTag w:uri="urn:schemas-microsoft-com:office:smarttags" w:element="City">
        <w:smartTag w:uri="urn:schemas-microsoft-com:office:smarttags" w:element="place">
          <w:r>
            <w:rPr>
              <w:sz w:val="20"/>
            </w:rPr>
            <w:t>Tours</w:t>
          </w:r>
        </w:smartTag>
      </w:smartTag>
    </w:p>
    <w:p w:rsidR="001E1866" w:rsidRDefault="001E1866">
      <w:pPr>
        <w:pStyle w:val="BodyText"/>
        <w:rPr>
          <w:sz w:val="20"/>
        </w:rPr>
      </w:pPr>
      <w:r>
        <w:rPr>
          <w:sz w:val="20"/>
        </w:rPr>
        <w:tab/>
      </w:r>
      <w:r>
        <w:rPr>
          <w:sz w:val="20"/>
        </w:rPr>
        <w:tab/>
      </w:r>
      <w:r>
        <w:rPr>
          <w:sz w:val="20"/>
        </w:rPr>
        <w:tab/>
      </w:r>
      <w:r>
        <w:rPr>
          <w:sz w:val="20"/>
        </w:rPr>
        <w:tab/>
      </w:r>
      <w:r>
        <w:rPr>
          <w:sz w:val="20"/>
        </w:rPr>
        <w:tab/>
        <w:t>Attend Opening Session</w:t>
      </w:r>
    </w:p>
    <w:p w:rsidR="001E1866" w:rsidRDefault="001E1866">
      <w:pPr>
        <w:pStyle w:val="BodyText"/>
        <w:rPr>
          <w:sz w:val="20"/>
        </w:rPr>
      </w:pPr>
      <w:r>
        <w:rPr>
          <w:sz w:val="20"/>
        </w:rPr>
        <w:t>Thursday, Oct 21</w:t>
      </w:r>
      <w:r>
        <w:rPr>
          <w:sz w:val="20"/>
        </w:rPr>
        <w:tab/>
      </w:r>
      <w:r>
        <w:rPr>
          <w:sz w:val="20"/>
        </w:rPr>
        <w:tab/>
      </w:r>
      <w:r>
        <w:rPr>
          <w:sz w:val="20"/>
        </w:rPr>
        <w:tab/>
        <w:t>Continue National Competition</w:t>
      </w:r>
    </w:p>
    <w:p w:rsidR="001E1866" w:rsidRDefault="001E1866">
      <w:pPr>
        <w:pStyle w:val="BodyText"/>
        <w:rPr>
          <w:sz w:val="20"/>
        </w:rPr>
      </w:pPr>
      <w:r>
        <w:rPr>
          <w:sz w:val="20"/>
        </w:rPr>
        <w:tab/>
      </w:r>
      <w:r>
        <w:rPr>
          <w:sz w:val="20"/>
        </w:rPr>
        <w:tab/>
      </w:r>
      <w:r>
        <w:rPr>
          <w:sz w:val="20"/>
        </w:rPr>
        <w:tab/>
      </w:r>
      <w:r>
        <w:rPr>
          <w:sz w:val="20"/>
        </w:rPr>
        <w:tab/>
      </w:r>
      <w:r>
        <w:rPr>
          <w:sz w:val="20"/>
        </w:rPr>
        <w:tab/>
        <w:t>Attend Convention Sessions 2 &amp; 3</w:t>
      </w:r>
    </w:p>
    <w:p w:rsidR="001E1866" w:rsidRDefault="001E1866">
      <w:pPr>
        <w:pStyle w:val="BodyText"/>
        <w:rPr>
          <w:sz w:val="20"/>
        </w:rPr>
      </w:pPr>
      <w:r>
        <w:rPr>
          <w:sz w:val="20"/>
        </w:rPr>
        <w:tab/>
      </w:r>
      <w:r>
        <w:rPr>
          <w:sz w:val="20"/>
        </w:rPr>
        <w:tab/>
      </w:r>
      <w:r>
        <w:rPr>
          <w:sz w:val="20"/>
        </w:rPr>
        <w:tab/>
      </w:r>
      <w:r>
        <w:rPr>
          <w:sz w:val="20"/>
        </w:rPr>
        <w:tab/>
      </w:r>
      <w:r>
        <w:rPr>
          <w:sz w:val="20"/>
        </w:rPr>
        <w:tab/>
        <w:t>Participate in Leadership Workshops</w:t>
      </w:r>
    </w:p>
    <w:p w:rsidR="001E1866" w:rsidRDefault="001E1866">
      <w:pPr>
        <w:pStyle w:val="BodyText"/>
        <w:rPr>
          <w:sz w:val="20"/>
        </w:rPr>
      </w:pPr>
      <w:r>
        <w:rPr>
          <w:sz w:val="20"/>
        </w:rPr>
        <w:tab/>
      </w:r>
      <w:r>
        <w:rPr>
          <w:sz w:val="20"/>
        </w:rPr>
        <w:tab/>
      </w:r>
      <w:r>
        <w:rPr>
          <w:sz w:val="20"/>
        </w:rPr>
        <w:tab/>
      </w:r>
      <w:r>
        <w:rPr>
          <w:sz w:val="20"/>
        </w:rPr>
        <w:tab/>
      </w:r>
      <w:r>
        <w:rPr>
          <w:sz w:val="20"/>
        </w:rPr>
        <w:tab/>
        <w:t>Attend National Agriculture Career Show</w:t>
      </w:r>
    </w:p>
    <w:p w:rsidR="001E1866" w:rsidRDefault="001E1866">
      <w:pPr>
        <w:pStyle w:val="BodyText"/>
        <w:rPr>
          <w:sz w:val="20"/>
        </w:rPr>
      </w:pPr>
      <w:r>
        <w:rPr>
          <w:sz w:val="20"/>
        </w:rPr>
        <w:t>Friday, Oct. 22</w:t>
      </w:r>
      <w:r>
        <w:rPr>
          <w:sz w:val="20"/>
        </w:rPr>
        <w:tab/>
      </w:r>
      <w:r>
        <w:rPr>
          <w:sz w:val="20"/>
        </w:rPr>
        <w:tab/>
      </w:r>
      <w:r>
        <w:rPr>
          <w:sz w:val="20"/>
        </w:rPr>
        <w:tab/>
        <w:t>Complete National Competitions</w:t>
      </w:r>
    </w:p>
    <w:p w:rsidR="001E1866" w:rsidRDefault="001E1866">
      <w:pPr>
        <w:pStyle w:val="BodyText"/>
        <w:rPr>
          <w:sz w:val="20"/>
        </w:rPr>
      </w:pPr>
      <w:r>
        <w:rPr>
          <w:sz w:val="20"/>
        </w:rPr>
        <w:tab/>
      </w:r>
      <w:r>
        <w:rPr>
          <w:sz w:val="20"/>
        </w:rPr>
        <w:tab/>
      </w:r>
      <w:r>
        <w:rPr>
          <w:sz w:val="20"/>
        </w:rPr>
        <w:tab/>
      </w:r>
      <w:r>
        <w:rPr>
          <w:sz w:val="20"/>
        </w:rPr>
        <w:tab/>
      </w:r>
      <w:r>
        <w:rPr>
          <w:sz w:val="20"/>
        </w:rPr>
        <w:tab/>
        <w:t>Attend Sessions 4-6</w:t>
      </w:r>
    </w:p>
    <w:p w:rsidR="001E1866" w:rsidRDefault="001E1866">
      <w:pPr>
        <w:pStyle w:val="BodyText"/>
        <w:rPr>
          <w:sz w:val="20"/>
        </w:rPr>
      </w:pPr>
      <w:r>
        <w:rPr>
          <w:sz w:val="20"/>
        </w:rPr>
        <w:tab/>
      </w:r>
      <w:r>
        <w:rPr>
          <w:sz w:val="20"/>
        </w:rPr>
        <w:tab/>
      </w:r>
      <w:r>
        <w:rPr>
          <w:sz w:val="20"/>
        </w:rPr>
        <w:tab/>
      </w:r>
      <w:r>
        <w:rPr>
          <w:sz w:val="20"/>
        </w:rPr>
        <w:tab/>
      </w:r>
      <w:r>
        <w:rPr>
          <w:sz w:val="20"/>
        </w:rPr>
        <w:tab/>
        <w:t>Attend Awards Luncheons and Dinners</w:t>
      </w:r>
    </w:p>
    <w:p w:rsidR="001E1866" w:rsidRDefault="001E1866">
      <w:pPr>
        <w:pStyle w:val="BodyText"/>
        <w:rPr>
          <w:sz w:val="20"/>
        </w:rPr>
      </w:pPr>
      <w:r>
        <w:rPr>
          <w:sz w:val="20"/>
        </w:rPr>
        <w:t>Saturday, Oct. 23</w:t>
      </w:r>
      <w:r>
        <w:rPr>
          <w:sz w:val="20"/>
        </w:rPr>
        <w:tab/>
      </w:r>
      <w:r>
        <w:rPr>
          <w:sz w:val="20"/>
        </w:rPr>
        <w:tab/>
      </w:r>
      <w:r>
        <w:rPr>
          <w:sz w:val="20"/>
        </w:rPr>
        <w:tab/>
        <w:t>Attend Sessions 8 and 9</w:t>
      </w:r>
    </w:p>
    <w:p w:rsidR="001E1866" w:rsidRDefault="001E1866">
      <w:pPr>
        <w:pStyle w:val="BodyText"/>
        <w:rPr>
          <w:sz w:val="20"/>
        </w:rPr>
      </w:pPr>
      <w:r>
        <w:rPr>
          <w:sz w:val="20"/>
        </w:rPr>
        <w:tab/>
      </w:r>
      <w:r>
        <w:rPr>
          <w:sz w:val="20"/>
        </w:rPr>
        <w:tab/>
      </w:r>
      <w:r>
        <w:rPr>
          <w:sz w:val="20"/>
        </w:rPr>
        <w:tab/>
      </w:r>
      <w:r>
        <w:rPr>
          <w:sz w:val="20"/>
        </w:rPr>
        <w:tab/>
      </w:r>
      <w:r>
        <w:rPr>
          <w:sz w:val="20"/>
        </w:rPr>
        <w:tab/>
        <w:t>Return after final session (approximately 9:00 PM)</w:t>
      </w:r>
    </w:p>
    <w:p w:rsidR="001E1866" w:rsidRDefault="001E1866">
      <w:pPr>
        <w:pStyle w:val="BodyText"/>
        <w:rPr>
          <w:sz w:val="20"/>
        </w:rPr>
      </w:pPr>
    </w:p>
    <w:p w:rsidR="001E1866" w:rsidRDefault="001E1866">
      <w:pPr>
        <w:pStyle w:val="BodyText"/>
        <w:rPr>
          <w:sz w:val="20"/>
        </w:rPr>
      </w:pPr>
    </w:p>
    <w:p w:rsidR="001E1866" w:rsidRDefault="001E1866">
      <w:pPr>
        <w:pStyle w:val="BodyText"/>
        <w:rPr>
          <w:sz w:val="20"/>
        </w:rPr>
      </w:pPr>
    </w:p>
    <w:p w:rsidR="001E1866" w:rsidRDefault="001E1866">
      <w:pPr>
        <w:pStyle w:val="BodyText"/>
        <w:rPr>
          <w:sz w:val="20"/>
        </w:rPr>
      </w:pPr>
    </w:p>
    <w:p w:rsidR="001E1866" w:rsidRDefault="001E1866">
      <w:pPr>
        <w:pStyle w:val="BodyText"/>
        <w:rPr>
          <w:b/>
          <w:bCs/>
          <w:u w:val="single"/>
        </w:rPr>
      </w:pPr>
      <w:r>
        <w:rPr>
          <w:b/>
          <w:bCs/>
          <w:u w:val="single"/>
        </w:rPr>
        <w:t>List of Students and Teachers in Attendance</w:t>
      </w:r>
    </w:p>
    <w:p w:rsidR="001E1866" w:rsidRDefault="001E1866">
      <w:pPr>
        <w:pStyle w:val="BodyText"/>
        <w:rPr>
          <w:b/>
          <w:bCs/>
          <w:sz w:val="20"/>
          <w:u w:val="single"/>
        </w:rPr>
      </w:pPr>
    </w:p>
    <w:p w:rsidR="001E1866" w:rsidRDefault="001E1866">
      <w:pPr>
        <w:pStyle w:val="BodyText"/>
        <w:rPr>
          <w:sz w:val="20"/>
        </w:rPr>
      </w:pPr>
      <w:r>
        <w:rPr>
          <w:sz w:val="20"/>
        </w:rPr>
        <w:t>The members that will be in attendance will be those who have been elected to leadership positions and those who will be engaged in national competition, a total of 30 members. The students will be accompanied by teachers of agriculture Larry Hendrick, Meagan Bishop, and Derek Smith.</w:t>
      </w:r>
    </w:p>
    <w:p w:rsidR="001E1866" w:rsidRDefault="001E1866">
      <w:pPr>
        <w:pStyle w:val="BodyText"/>
        <w:rPr>
          <w:sz w:val="20"/>
        </w:rPr>
      </w:pPr>
    </w:p>
    <w:p w:rsidR="001E1866" w:rsidRDefault="001E1866" w:rsidP="0073660E">
      <w:pPr>
        <w:pStyle w:val="BodyText"/>
        <w:rPr>
          <w:sz w:val="20"/>
        </w:rPr>
      </w:pPr>
    </w:p>
    <w:p w:rsidR="001E1866" w:rsidRDefault="001E1866" w:rsidP="0073660E">
      <w:pPr>
        <w:pStyle w:val="BodyText"/>
        <w:rPr>
          <w:b/>
          <w:bCs/>
          <w:u w:val="single"/>
        </w:rPr>
      </w:pPr>
      <w:r>
        <w:rPr>
          <w:b/>
          <w:bCs/>
          <w:u w:val="single"/>
        </w:rPr>
        <w:t>Mode of Travel and Financing of the Trip</w:t>
      </w:r>
    </w:p>
    <w:p w:rsidR="001E1866" w:rsidRDefault="001E1866" w:rsidP="0073660E">
      <w:pPr>
        <w:pStyle w:val="BodyText"/>
        <w:rPr>
          <w:b/>
          <w:bCs/>
          <w:u w:val="single"/>
        </w:rPr>
      </w:pPr>
    </w:p>
    <w:p w:rsidR="001E1866" w:rsidRDefault="001E1866" w:rsidP="0073660E">
      <w:pPr>
        <w:pStyle w:val="BodyText"/>
        <w:rPr>
          <w:b/>
          <w:bCs/>
          <w:u w:val="single"/>
        </w:rPr>
      </w:pPr>
      <w:r>
        <w:rPr>
          <w:sz w:val="20"/>
        </w:rPr>
        <w:t>FFA members will be attending the convention via a charter bus provided by Elizabethtown Travel, and will stay in the hotel provided by the National FFA Organization through the convention bureau (Crown Plaza Airport). Most hotels are tied up through this system due to the magnitude of the convention and students receive a $10 registration discount if rooms are booked through the convention bureau.</w:t>
      </w:r>
    </w:p>
    <w:p w:rsidR="001E1866" w:rsidRDefault="001E1866" w:rsidP="0073660E">
      <w:pPr>
        <w:pStyle w:val="BodyText"/>
        <w:rPr>
          <w:b/>
          <w:bCs/>
          <w:u w:val="single"/>
        </w:rPr>
      </w:pPr>
      <w:r>
        <w:rPr>
          <w:sz w:val="20"/>
        </w:rPr>
        <w:t xml:space="preserve">Members that attend the national convention will be responsible for paying for the cost of the trip, but will have the opportunity through fundraisers to reduce the cost of the trip. </w:t>
      </w:r>
      <w:smartTag w:uri="urn:schemas-microsoft-com:office:smarttags" w:element="place">
        <w:r>
          <w:rPr>
            <w:sz w:val="20"/>
          </w:rPr>
          <w:t>Central Hardin</w:t>
        </w:r>
      </w:smartTag>
      <w:r>
        <w:rPr>
          <w:sz w:val="20"/>
        </w:rPr>
        <w:t xml:space="preserve"> FFA and the state organization will also help out on funding as we are to be recognized on stage as a national three star chapter (the highest recognition a local chapter can receive). Total cost of the trip per student is approximately $300. Those who are in national competition will have their trip paid for by the local, state, and national organizations. Travel for the advisors in attendance will come from vocational travel provided through Perkins funding.  </w:t>
      </w:r>
    </w:p>
    <w:p w:rsidR="001E1866" w:rsidRDefault="001E1866" w:rsidP="0073660E">
      <w:pPr>
        <w:pStyle w:val="BodyText"/>
        <w:rPr>
          <w:b/>
          <w:bCs/>
          <w:u w:val="single"/>
        </w:rPr>
      </w:pPr>
    </w:p>
    <w:p w:rsidR="001E1866" w:rsidRDefault="001E1866" w:rsidP="0073660E">
      <w:pPr>
        <w:pStyle w:val="BodyText"/>
        <w:rPr>
          <w:b/>
          <w:bCs/>
          <w:u w:val="single"/>
        </w:rPr>
      </w:pPr>
    </w:p>
    <w:p w:rsidR="001E1866" w:rsidRDefault="001E1866">
      <w:pPr>
        <w:pStyle w:val="BodyText"/>
        <w:rPr>
          <w:sz w:val="20"/>
        </w:rPr>
      </w:pPr>
    </w:p>
    <w:p w:rsidR="001E1866" w:rsidRDefault="001E1866">
      <w:pPr>
        <w:pStyle w:val="BodyText"/>
      </w:pPr>
    </w:p>
    <w:p w:rsidR="001E1866" w:rsidRDefault="001E1866">
      <w:pPr>
        <w:pStyle w:val="BodyText"/>
      </w:pPr>
      <w:r>
        <w:tab/>
      </w:r>
      <w:r>
        <w:tab/>
      </w:r>
      <w:r>
        <w:tab/>
      </w:r>
      <w:r>
        <w:tab/>
      </w:r>
      <w:r>
        <w:tab/>
      </w:r>
    </w:p>
    <w:p w:rsidR="001E1866" w:rsidRDefault="001E1866">
      <w:pPr>
        <w:pStyle w:val="BodyText"/>
      </w:pPr>
      <w:r>
        <w:tab/>
      </w:r>
      <w:r>
        <w:tab/>
      </w:r>
      <w:r>
        <w:tab/>
      </w:r>
      <w:r>
        <w:tab/>
      </w:r>
      <w:r>
        <w:tab/>
      </w:r>
    </w:p>
    <w:sectPr w:rsidR="001E1866" w:rsidSect="005A77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66F77"/>
    <w:multiLevelType w:val="hybridMultilevel"/>
    <w:tmpl w:val="24AC50B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BA0"/>
    <w:rsid w:val="000857C3"/>
    <w:rsid w:val="001151CD"/>
    <w:rsid w:val="001475C2"/>
    <w:rsid w:val="001A227C"/>
    <w:rsid w:val="001E1866"/>
    <w:rsid w:val="003019FE"/>
    <w:rsid w:val="00377AD6"/>
    <w:rsid w:val="003F7CA7"/>
    <w:rsid w:val="005A77E7"/>
    <w:rsid w:val="005F725C"/>
    <w:rsid w:val="006B4CD1"/>
    <w:rsid w:val="006C1EAB"/>
    <w:rsid w:val="0073660E"/>
    <w:rsid w:val="007834B5"/>
    <w:rsid w:val="007E1E5A"/>
    <w:rsid w:val="008465BF"/>
    <w:rsid w:val="009970CE"/>
    <w:rsid w:val="009A09F3"/>
    <w:rsid w:val="00B15BA0"/>
    <w:rsid w:val="00B67E3D"/>
    <w:rsid w:val="00C176E8"/>
    <w:rsid w:val="00D7672F"/>
    <w:rsid w:val="00F24C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E7"/>
    <w:rPr>
      <w:sz w:val="24"/>
      <w:szCs w:val="24"/>
    </w:rPr>
  </w:style>
  <w:style w:type="paragraph" w:styleId="Heading1">
    <w:name w:val="heading 1"/>
    <w:basedOn w:val="Normal"/>
    <w:next w:val="Normal"/>
    <w:link w:val="Heading1Char"/>
    <w:uiPriority w:val="99"/>
    <w:qFormat/>
    <w:rsid w:val="005A77E7"/>
    <w:pPr>
      <w:keepNext/>
      <w:jc w:val="both"/>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82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5A77E7"/>
    <w:pPr>
      <w:jc w:val="center"/>
    </w:pPr>
    <w:rPr>
      <w:b/>
      <w:bCs/>
    </w:rPr>
  </w:style>
  <w:style w:type="character" w:customStyle="1" w:styleId="TitleChar">
    <w:name w:val="Title Char"/>
    <w:basedOn w:val="DefaultParagraphFont"/>
    <w:link w:val="Title"/>
    <w:uiPriority w:val="10"/>
    <w:rsid w:val="0029382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A77E7"/>
    <w:pPr>
      <w:jc w:val="both"/>
    </w:pPr>
  </w:style>
  <w:style w:type="character" w:customStyle="1" w:styleId="BodyTextChar">
    <w:name w:val="Body Text Char"/>
    <w:basedOn w:val="DefaultParagraphFont"/>
    <w:link w:val="BodyText"/>
    <w:uiPriority w:val="99"/>
    <w:semiHidden/>
    <w:rsid w:val="00293829"/>
    <w:rPr>
      <w:sz w:val="24"/>
      <w:szCs w:val="24"/>
    </w:rPr>
  </w:style>
  <w:style w:type="paragraph" w:styleId="BalloonText">
    <w:name w:val="Balloon Text"/>
    <w:basedOn w:val="Normal"/>
    <w:link w:val="BalloonTextChar"/>
    <w:uiPriority w:val="99"/>
    <w:rsid w:val="006C1EAB"/>
    <w:rPr>
      <w:rFonts w:ascii="Tahoma" w:hAnsi="Tahoma" w:cs="Tahoma"/>
      <w:sz w:val="16"/>
      <w:szCs w:val="16"/>
    </w:rPr>
  </w:style>
  <w:style w:type="character" w:customStyle="1" w:styleId="BalloonTextChar">
    <w:name w:val="Balloon Text Char"/>
    <w:basedOn w:val="DefaultParagraphFont"/>
    <w:link w:val="BalloonText"/>
    <w:uiPriority w:val="99"/>
    <w:locked/>
    <w:rsid w:val="006C1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594</Words>
  <Characters>3389</Characters>
  <Application>Microsoft Office Outlook</Application>
  <DocSecurity>0</DocSecurity>
  <Lines>0</Lines>
  <Paragraphs>0</Paragraphs>
  <ScaleCrop>false</ScaleCrop>
  <Company>Hardin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FFA Convention</dc:title>
  <dc:subject/>
  <dc:creator>lhendric</dc:creator>
  <cp:keywords/>
  <dc:description/>
  <cp:lastModifiedBy>djacobi</cp:lastModifiedBy>
  <cp:revision>2</cp:revision>
  <cp:lastPrinted>2010-08-03T16:58:00Z</cp:lastPrinted>
  <dcterms:created xsi:type="dcterms:W3CDTF">2010-08-03T17:37:00Z</dcterms:created>
  <dcterms:modified xsi:type="dcterms:W3CDTF">2010-08-03T17:37:00Z</dcterms:modified>
</cp:coreProperties>
</file>