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2E76B96" w14:textId="037DA2F2" w:rsidR="00F75A2F" w:rsidRPr="00642E12" w:rsidRDefault="00642E12">
      <w:pPr>
        <w:jc w:val="right"/>
        <w:rPr>
          <w:sz w:val="24"/>
          <w:szCs w:val="24"/>
        </w:rPr>
      </w:pPr>
      <w:r>
        <w:rPr>
          <w:b/>
          <w:sz w:val="24"/>
          <w:szCs w:val="24"/>
        </w:rPr>
        <w:t>CONSENT ITEM G</w:t>
      </w:r>
    </w:p>
    <w:p w14:paraId="0E209130" w14:textId="359FB118" w:rsidR="00F75A2F" w:rsidRPr="00642E12" w:rsidRDefault="00574B55" w:rsidP="00642E12">
      <w:pPr>
        <w:spacing w:after="240"/>
        <w:jc w:val="right"/>
        <w:rPr>
          <w:sz w:val="24"/>
          <w:szCs w:val="24"/>
        </w:rPr>
      </w:pPr>
      <w:r w:rsidRPr="00642E12">
        <w:rPr>
          <w:b/>
          <w:sz w:val="24"/>
          <w:szCs w:val="24"/>
        </w:rPr>
        <w:t>February</w:t>
      </w:r>
      <w:r w:rsidR="00642E12" w:rsidRPr="00642E12">
        <w:rPr>
          <w:b/>
          <w:sz w:val="24"/>
          <w:szCs w:val="24"/>
        </w:rPr>
        <w:t xml:space="preserve"> 26</w:t>
      </w:r>
      <w:r w:rsidRPr="00642E12">
        <w:rPr>
          <w:b/>
          <w:sz w:val="24"/>
          <w:szCs w:val="24"/>
        </w:rPr>
        <w:t>, 2024</w:t>
      </w:r>
    </w:p>
    <w:p w14:paraId="3695D30B" w14:textId="7AE83B2D" w:rsidR="00F75A2F" w:rsidRPr="00642E12" w:rsidRDefault="00614C65" w:rsidP="00642E12">
      <w:pPr>
        <w:spacing w:after="240"/>
        <w:jc w:val="center"/>
        <w:rPr>
          <w:sz w:val="24"/>
          <w:szCs w:val="24"/>
        </w:rPr>
      </w:pPr>
      <w:r w:rsidRPr="00642E12">
        <w:rPr>
          <w:b/>
          <w:sz w:val="24"/>
          <w:szCs w:val="24"/>
        </w:rPr>
        <w:t>OLDHAM COUNTY BOARD OF EDUCATION</w:t>
      </w:r>
    </w:p>
    <w:p w14:paraId="7A72BFE5" w14:textId="2CE43CE5" w:rsidR="00F75A2F" w:rsidRPr="00642E12" w:rsidRDefault="00614C65">
      <w:pPr>
        <w:jc w:val="both"/>
        <w:rPr>
          <w:sz w:val="22"/>
          <w:szCs w:val="22"/>
        </w:rPr>
      </w:pPr>
      <w:r w:rsidRPr="00642E12">
        <w:rPr>
          <w:b/>
          <w:sz w:val="22"/>
          <w:szCs w:val="22"/>
        </w:rPr>
        <w:t>CONCERN</w:t>
      </w:r>
    </w:p>
    <w:p w14:paraId="6AE8F20C" w14:textId="279A113B" w:rsidR="00F75A2F" w:rsidRPr="00642E12" w:rsidRDefault="00614C65" w:rsidP="00642E12">
      <w:pPr>
        <w:spacing w:after="120"/>
        <w:jc w:val="both"/>
        <w:rPr>
          <w:sz w:val="22"/>
          <w:szCs w:val="22"/>
        </w:rPr>
      </w:pPr>
      <w:r w:rsidRPr="00642E12">
        <w:rPr>
          <w:sz w:val="22"/>
          <w:szCs w:val="22"/>
        </w:rPr>
        <w:t xml:space="preserve">Consider Approval of </w:t>
      </w:r>
      <w:r w:rsidR="007E55F3" w:rsidRPr="00642E12">
        <w:rPr>
          <w:sz w:val="22"/>
          <w:szCs w:val="22"/>
        </w:rPr>
        <w:t xml:space="preserve">Additional </w:t>
      </w:r>
      <w:r w:rsidR="00F469F2" w:rsidRPr="00642E12">
        <w:rPr>
          <w:sz w:val="22"/>
          <w:szCs w:val="22"/>
        </w:rPr>
        <w:t>504</w:t>
      </w:r>
      <w:r w:rsidR="00842EBA" w:rsidRPr="00642E12">
        <w:rPr>
          <w:sz w:val="22"/>
          <w:szCs w:val="22"/>
        </w:rPr>
        <w:t xml:space="preserve"> Chairs</w:t>
      </w:r>
    </w:p>
    <w:p w14:paraId="169D7AA3" w14:textId="16337DE5" w:rsidR="00F75A2F" w:rsidRPr="00642E12" w:rsidRDefault="00614C65">
      <w:pPr>
        <w:jc w:val="both"/>
        <w:rPr>
          <w:sz w:val="22"/>
          <w:szCs w:val="22"/>
        </w:rPr>
      </w:pPr>
      <w:r w:rsidRPr="00642E12">
        <w:rPr>
          <w:b/>
          <w:sz w:val="22"/>
          <w:szCs w:val="22"/>
        </w:rPr>
        <w:t>DISCUSSION</w:t>
      </w:r>
    </w:p>
    <w:p w14:paraId="07FD80BD" w14:textId="38815DBE" w:rsidR="00F75A2F" w:rsidRPr="00642E12" w:rsidRDefault="00614C65" w:rsidP="00642E12">
      <w:pPr>
        <w:spacing w:after="120"/>
        <w:jc w:val="both"/>
        <w:rPr>
          <w:sz w:val="22"/>
          <w:szCs w:val="22"/>
        </w:rPr>
      </w:pPr>
      <w:r w:rsidRPr="00642E12">
        <w:rPr>
          <w:sz w:val="22"/>
          <w:szCs w:val="22"/>
        </w:rPr>
        <w:t xml:space="preserve">The following </w:t>
      </w:r>
      <w:r w:rsidR="00F469F2" w:rsidRPr="00642E12">
        <w:rPr>
          <w:sz w:val="22"/>
          <w:szCs w:val="22"/>
        </w:rPr>
        <w:t>504</w:t>
      </w:r>
      <w:r w:rsidR="00842EBA" w:rsidRPr="00642E12">
        <w:rPr>
          <w:sz w:val="22"/>
          <w:szCs w:val="22"/>
        </w:rPr>
        <w:t xml:space="preserve"> Chairs</w:t>
      </w:r>
      <w:r w:rsidRPr="00642E12">
        <w:rPr>
          <w:sz w:val="22"/>
          <w:szCs w:val="22"/>
        </w:rPr>
        <w:t xml:space="preserve"> require approval by the Board.</w:t>
      </w:r>
    </w:p>
    <w:p w14:paraId="0ACC8188" w14:textId="1E2B0CAA" w:rsidR="007E55F3" w:rsidRPr="00642E12" w:rsidRDefault="00574B55" w:rsidP="00642E12">
      <w:pPr>
        <w:pStyle w:val="ListParagraph"/>
        <w:numPr>
          <w:ilvl w:val="0"/>
          <w:numId w:val="2"/>
        </w:numPr>
        <w:jc w:val="both"/>
        <w:rPr>
          <w:sz w:val="22"/>
          <w:szCs w:val="22"/>
        </w:rPr>
      </w:pPr>
      <w:r w:rsidRPr="00642E12">
        <w:rPr>
          <w:sz w:val="22"/>
          <w:szCs w:val="22"/>
        </w:rPr>
        <w:t>Angela Annis – Locust Grove Elementary</w:t>
      </w:r>
    </w:p>
    <w:p w14:paraId="74918BB4" w14:textId="5B69ADD3" w:rsidR="00574B55" w:rsidRPr="00642E12" w:rsidRDefault="00574B55" w:rsidP="00642E12">
      <w:pPr>
        <w:pStyle w:val="ListParagraph"/>
        <w:numPr>
          <w:ilvl w:val="0"/>
          <w:numId w:val="2"/>
        </w:numPr>
        <w:jc w:val="both"/>
        <w:rPr>
          <w:sz w:val="22"/>
          <w:szCs w:val="22"/>
        </w:rPr>
      </w:pPr>
      <w:r w:rsidRPr="00642E12">
        <w:rPr>
          <w:sz w:val="22"/>
          <w:szCs w:val="22"/>
        </w:rPr>
        <w:t>Brandon Murphy – EOMS</w:t>
      </w:r>
    </w:p>
    <w:p w14:paraId="587B3ABF" w14:textId="4C71DC80" w:rsidR="00574B55" w:rsidRPr="00642E12" w:rsidRDefault="00574B55" w:rsidP="00642E12">
      <w:pPr>
        <w:pStyle w:val="ListParagraph"/>
        <w:numPr>
          <w:ilvl w:val="0"/>
          <w:numId w:val="2"/>
        </w:numPr>
        <w:jc w:val="both"/>
        <w:rPr>
          <w:sz w:val="22"/>
          <w:szCs w:val="22"/>
        </w:rPr>
      </w:pPr>
      <w:r w:rsidRPr="00642E12">
        <w:rPr>
          <w:sz w:val="22"/>
          <w:szCs w:val="22"/>
        </w:rPr>
        <w:t>Lucas Mattera – SOMS</w:t>
      </w:r>
    </w:p>
    <w:p w14:paraId="24BAE57C" w14:textId="1EE62B31" w:rsidR="00574B55" w:rsidRPr="00642E12" w:rsidRDefault="00574B55" w:rsidP="00642E12">
      <w:pPr>
        <w:pStyle w:val="ListParagraph"/>
        <w:numPr>
          <w:ilvl w:val="0"/>
          <w:numId w:val="2"/>
        </w:numPr>
        <w:jc w:val="both"/>
        <w:rPr>
          <w:sz w:val="22"/>
          <w:szCs w:val="22"/>
        </w:rPr>
      </w:pPr>
      <w:r w:rsidRPr="00642E12">
        <w:rPr>
          <w:sz w:val="22"/>
          <w:szCs w:val="22"/>
        </w:rPr>
        <w:t>Brenna Cantrell – SOMS</w:t>
      </w:r>
    </w:p>
    <w:p w14:paraId="0D8F6EE7" w14:textId="5BCED9EC" w:rsidR="00574B55" w:rsidRPr="00642E12" w:rsidRDefault="00642E12" w:rsidP="00642E12">
      <w:pPr>
        <w:pStyle w:val="ListParagraph"/>
        <w:spacing w:after="120"/>
        <w:jc w:val="both"/>
        <w:rPr>
          <w:i/>
          <w:iCs/>
          <w:sz w:val="22"/>
          <w:szCs w:val="22"/>
        </w:rPr>
      </w:pPr>
      <w:r w:rsidRPr="00642E12">
        <w:rPr>
          <w:i/>
          <w:iCs/>
          <w:sz w:val="22"/>
          <w:szCs w:val="22"/>
        </w:rPr>
        <w:t>Remove</w:t>
      </w:r>
      <w:r w:rsidR="00574B55" w:rsidRPr="00642E12">
        <w:rPr>
          <w:i/>
          <w:iCs/>
          <w:sz w:val="22"/>
          <w:szCs w:val="22"/>
        </w:rPr>
        <w:t xml:space="preserve"> Ashley Melloan - SOMS</w:t>
      </w:r>
    </w:p>
    <w:p w14:paraId="33A2CF07" w14:textId="7AB41F2A" w:rsidR="00F75A2F" w:rsidRPr="00642E12" w:rsidRDefault="00614C65">
      <w:pPr>
        <w:jc w:val="both"/>
        <w:rPr>
          <w:sz w:val="22"/>
          <w:szCs w:val="22"/>
        </w:rPr>
      </w:pPr>
      <w:r w:rsidRPr="00642E12">
        <w:rPr>
          <w:b/>
          <w:sz w:val="22"/>
          <w:szCs w:val="22"/>
        </w:rPr>
        <w:t>RECOMMENDATION</w:t>
      </w:r>
    </w:p>
    <w:p w14:paraId="07ED20F4" w14:textId="04EC6686" w:rsidR="00F75A2F" w:rsidRPr="00642E12" w:rsidRDefault="00614C65">
      <w:pPr>
        <w:jc w:val="both"/>
        <w:rPr>
          <w:sz w:val="22"/>
          <w:szCs w:val="22"/>
        </w:rPr>
      </w:pPr>
      <w:r w:rsidRPr="00642E12">
        <w:rPr>
          <w:sz w:val="22"/>
          <w:szCs w:val="22"/>
        </w:rPr>
        <w:t xml:space="preserve">Approve </w:t>
      </w:r>
      <w:r w:rsidR="00F469F2" w:rsidRPr="00642E12">
        <w:rPr>
          <w:sz w:val="22"/>
          <w:szCs w:val="22"/>
        </w:rPr>
        <w:t>504</w:t>
      </w:r>
      <w:r w:rsidR="00842EBA" w:rsidRPr="00642E12">
        <w:rPr>
          <w:sz w:val="22"/>
          <w:szCs w:val="22"/>
        </w:rPr>
        <w:t xml:space="preserve"> Chairs</w:t>
      </w:r>
      <w:r w:rsidR="00642E12">
        <w:rPr>
          <w:sz w:val="22"/>
          <w:szCs w:val="22"/>
        </w:rPr>
        <w:t xml:space="preserve"> as presented</w:t>
      </w:r>
      <w:r w:rsidR="00842EBA" w:rsidRPr="00642E12">
        <w:rPr>
          <w:sz w:val="22"/>
          <w:szCs w:val="22"/>
        </w:rPr>
        <w:t>.</w:t>
      </w:r>
    </w:p>
    <w:p w14:paraId="2F15E936" w14:textId="77777777" w:rsidR="00F75A2F" w:rsidRDefault="00F75A2F" w:rsidP="00642E12">
      <w:pPr>
        <w:pBdr>
          <w:bottom w:val="single" w:sz="4" w:space="1" w:color="auto"/>
        </w:pBdr>
        <w:jc w:val="both"/>
        <w:rPr>
          <w:sz w:val="22"/>
          <w:szCs w:val="22"/>
        </w:rPr>
      </w:pPr>
    </w:p>
    <w:p w14:paraId="11902FCE" w14:textId="77777777" w:rsidR="00642E12" w:rsidRDefault="00642E12">
      <w:pPr>
        <w:jc w:val="both"/>
        <w:rPr>
          <w:sz w:val="22"/>
          <w:szCs w:val="22"/>
        </w:rPr>
      </w:pPr>
    </w:p>
    <w:p w14:paraId="5B03004F" w14:textId="77777777" w:rsidR="00642E12" w:rsidRDefault="00642E12">
      <w:pPr>
        <w:jc w:val="both"/>
        <w:rPr>
          <w:sz w:val="22"/>
          <w:szCs w:val="22"/>
        </w:rPr>
      </w:pPr>
    </w:p>
    <w:p w14:paraId="3EA089D2" w14:textId="3BA6D71A" w:rsidR="00642E12" w:rsidRDefault="00642E12">
      <w:pPr>
        <w:jc w:val="both"/>
        <w:rPr>
          <w:sz w:val="22"/>
          <w:szCs w:val="22"/>
        </w:rPr>
      </w:pPr>
      <w:bookmarkStart w:id="0" w:name="_Hlk143607100"/>
      <w:r w:rsidRPr="00642E12">
        <w:rPr>
          <w:sz w:val="22"/>
          <w:szCs w:val="22"/>
        </w:rPr>
        <w:t xml:space="preserve">On a motion by </w:t>
      </w:r>
      <w:sdt>
        <w:sdtPr>
          <w:rPr>
            <w:sz w:val="22"/>
            <w:szCs w:val="22"/>
            <w:u w:val="single"/>
          </w:rPr>
          <w:id w:val="-1026633685"/>
          <w:placeholder>
            <w:docPart w:val="AAEE6AA4EC214006BC6335339B6EB002"/>
          </w:placeholder>
          <w:comboBox>
            <w:listItem w:displayText="_______________" w:value="_______________"/>
            <w:listItem w:displayText="Larry Dodson" w:value="Larry Dodson"/>
            <w:listItem w:displayText="Suzanne Hundley" w:value="Suzanne Hundley"/>
            <w:listItem w:displayText="Joe Dennis" w:value="Joe Dennis"/>
            <w:listItem w:displayText="Carly Clem" w:value="Carly Clem"/>
            <w:listItem w:displayText="Allison Sheffer" w:value="Allison Sheffer"/>
          </w:comboBox>
        </w:sdtPr>
        <w:sdtEndPr/>
        <w:sdtContent>
          <w:r w:rsidRPr="00642E12">
            <w:rPr>
              <w:sz w:val="22"/>
              <w:szCs w:val="22"/>
              <w:u w:val="single"/>
            </w:rPr>
            <w:t>_______________</w:t>
          </w:r>
        </w:sdtContent>
      </w:sdt>
      <w:r w:rsidRPr="00642E12">
        <w:rPr>
          <w:sz w:val="22"/>
          <w:szCs w:val="22"/>
        </w:rPr>
        <w:t xml:space="preserve">, seconded by </w:t>
      </w:r>
      <w:sdt>
        <w:sdtPr>
          <w:rPr>
            <w:sz w:val="22"/>
            <w:szCs w:val="22"/>
            <w:u w:val="single"/>
          </w:rPr>
          <w:id w:val="-1609879275"/>
          <w:placeholder>
            <w:docPart w:val="DF8E50B2603F48A791A6F4FFD56CC304"/>
          </w:placeholder>
          <w:comboBox>
            <w:listItem w:displayText="_______________" w:value="_______________"/>
            <w:listItem w:displayText="Larry Dodson" w:value="Larry Dodson"/>
            <w:listItem w:displayText="Suzanne Hundley" w:value="Suzanne Hundley"/>
            <w:listItem w:displayText="Joe Dennis" w:value="Joe Dennis"/>
            <w:listItem w:displayText="Carly Clem" w:value="Carly Clem"/>
            <w:listItem w:displayText="Allison Sheffer" w:value="Allison Sheffer"/>
          </w:comboBox>
        </w:sdtPr>
        <w:sdtEndPr/>
        <w:sdtContent>
          <w:r w:rsidRPr="00642E12">
            <w:rPr>
              <w:sz w:val="22"/>
              <w:szCs w:val="22"/>
              <w:u w:val="single"/>
            </w:rPr>
            <w:t>_______________</w:t>
          </w:r>
        </w:sdtContent>
      </w:sdt>
      <w:r w:rsidRPr="00642E12">
        <w:rPr>
          <w:sz w:val="22"/>
          <w:szCs w:val="22"/>
        </w:rPr>
        <w:t>, the Board approved</w:t>
      </w:r>
      <w:bookmarkEnd w:id="0"/>
      <w:r>
        <w:rPr>
          <w:sz w:val="22"/>
          <w:szCs w:val="22"/>
        </w:rPr>
        <w:t xml:space="preserve"> the 504 Chairs as presented. ( , )</w:t>
      </w:r>
    </w:p>
    <w:p w14:paraId="1CA4B013" w14:textId="77777777" w:rsidR="00642E12" w:rsidRPr="002431AB" w:rsidRDefault="00642E12" w:rsidP="00642E12">
      <w:pPr>
        <w:rPr>
          <w:sz w:val="22"/>
          <w:szCs w:val="22"/>
        </w:rPr>
      </w:pPr>
    </w:p>
    <w:p w14:paraId="75039314" w14:textId="77777777" w:rsidR="00642E12" w:rsidRPr="00B4233E" w:rsidRDefault="00642E12" w:rsidP="00642E12">
      <w:pPr>
        <w:rPr>
          <w:sz w:val="18"/>
          <w:szCs w:val="22"/>
          <w:u w:val="single"/>
        </w:rPr>
      </w:pPr>
      <w:r w:rsidRPr="00B4233E">
        <w:rPr>
          <w:noProof/>
          <w:sz w:val="14"/>
          <w:szCs w:val="18"/>
        </w:rPr>
        <w:drawing>
          <wp:anchor distT="0" distB="0" distL="114300" distR="114300" simplePos="0" relativeHeight="251660288" behindDoc="0" locked="0" layoutInCell="1" allowOverlap="1" wp14:anchorId="2A7D3396" wp14:editId="2030D7A9">
            <wp:simplePos x="0" y="0"/>
            <wp:positionH relativeFrom="margin">
              <wp:posOffset>0</wp:posOffset>
            </wp:positionH>
            <wp:positionV relativeFrom="paragraph">
              <wp:posOffset>37465</wp:posOffset>
            </wp:positionV>
            <wp:extent cx="2606040" cy="575945"/>
            <wp:effectExtent l="0" t="0" r="0" b="0"/>
            <wp:wrapNone/>
            <wp:docPr id="3" name="Picture 3" descr="Text&#10;&#10;Description automatically generated with medium confidenc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Picture 3" descr="Text&#10;&#10;Description automatically generated with medium confidence"/>
                    <pic:cNvPicPr/>
                  </pic:nvPicPr>
                  <pic:blipFill>
                    <a:blip r:embed="rId10" cstate="print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duotone>
                        <a:schemeClr val="accent1">
                          <a:shade val="45000"/>
                          <a:satMod val="135000"/>
                        </a:schemeClr>
                        <a:prstClr val="white"/>
                      </a:duotone>
                      <a:alphaModFix amt="5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 rot="120000">
                      <a:off x="0" y="0"/>
                      <a:ext cx="2606040" cy="57594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B4233E">
        <w:rPr>
          <w:noProof/>
          <w:sz w:val="18"/>
          <w:szCs w:val="18"/>
        </w:rPr>
        <w:drawing>
          <wp:anchor distT="0" distB="0" distL="114300" distR="114300" simplePos="0" relativeHeight="251659264" behindDoc="0" locked="0" layoutInCell="1" allowOverlap="1" wp14:anchorId="0CCE43E4" wp14:editId="600F3EF8">
            <wp:simplePos x="0" y="0"/>
            <wp:positionH relativeFrom="margin">
              <wp:posOffset>3359150</wp:posOffset>
            </wp:positionH>
            <wp:positionV relativeFrom="paragraph">
              <wp:posOffset>12700</wp:posOffset>
            </wp:positionV>
            <wp:extent cx="2286000" cy="915035"/>
            <wp:effectExtent l="0" t="0" r="0" b="0"/>
            <wp:wrapNone/>
            <wp:docPr id="1" name="Picture 1" descr="A close-up of a signature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Picture 1" descr="A close-up of a signature&#10;&#10;Description automatically generated"/>
                    <pic:cNvPicPr/>
                  </pic:nvPicPr>
                  <pic:blipFill>
                    <a:blip r:embed="rId11" cstate="print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duotone>
                        <a:schemeClr val="accent1">
                          <a:shade val="45000"/>
                          <a:satMod val="135000"/>
                        </a:schemeClr>
                        <a:prstClr val="white"/>
                      </a:duotone>
                      <a:alphaModFix amt="5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286000" cy="91503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V relativeFrom="margin">
              <wp14:pctHeight>0</wp14:pctHeight>
            </wp14:sizeRelV>
          </wp:anchor>
        </w:drawing>
      </w:r>
    </w:p>
    <w:p w14:paraId="252E5FBA" w14:textId="77777777" w:rsidR="00642E12" w:rsidRPr="007B401C" w:rsidRDefault="00642E12" w:rsidP="00642E12">
      <w:pPr>
        <w:rPr>
          <w:szCs w:val="24"/>
          <w:u w:val="single"/>
        </w:rPr>
      </w:pPr>
    </w:p>
    <w:p w14:paraId="7F1B26FA" w14:textId="77777777" w:rsidR="00642E12" w:rsidRPr="007B401C" w:rsidRDefault="00642E12" w:rsidP="00642E12">
      <w:pPr>
        <w:rPr>
          <w:szCs w:val="24"/>
          <w:u w:val="single"/>
        </w:rPr>
      </w:pPr>
      <w:bookmarkStart w:id="1" w:name="_Hlk118983766"/>
      <w:r w:rsidRPr="007B401C">
        <w:rPr>
          <w:szCs w:val="24"/>
          <w:u w:val="single"/>
        </w:rPr>
        <w:tab/>
      </w:r>
      <w:r w:rsidRPr="007B401C">
        <w:rPr>
          <w:szCs w:val="24"/>
          <w:u w:val="single"/>
        </w:rPr>
        <w:tab/>
      </w:r>
      <w:r w:rsidRPr="007B401C">
        <w:rPr>
          <w:szCs w:val="24"/>
          <w:u w:val="single"/>
        </w:rPr>
        <w:tab/>
      </w:r>
      <w:r w:rsidRPr="007B401C">
        <w:rPr>
          <w:szCs w:val="24"/>
          <w:u w:val="single"/>
        </w:rPr>
        <w:tab/>
      </w:r>
      <w:r w:rsidRPr="007B401C">
        <w:rPr>
          <w:szCs w:val="24"/>
          <w:u w:val="single"/>
        </w:rPr>
        <w:tab/>
      </w:r>
      <w:r w:rsidRPr="007B401C">
        <w:rPr>
          <w:szCs w:val="24"/>
          <w:u w:val="single"/>
        </w:rPr>
        <w:tab/>
      </w:r>
      <w:r w:rsidRPr="007B401C">
        <w:rPr>
          <w:szCs w:val="24"/>
        </w:rPr>
        <w:tab/>
      </w:r>
      <w:r w:rsidRPr="007B401C">
        <w:rPr>
          <w:szCs w:val="24"/>
          <w:u w:val="single"/>
        </w:rPr>
        <w:tab/>
      </w:r>
      <w:r w:rsidRPr="007B401C">
        <w:rPr>
          <w:szCs w:val="24"/>
          <w:u w:val="single"/>
        </w:rPr>
        <w:tab/>
      </w:r>
      <w:r w:rsidRPr="007B401C">
        <w:rPr>
          <w:szCs w:val="24"/>
          <w:u w:val="single"/>
        </w:rPr>
        <w:tab/>
      </w:r>
      <w:r w:rsidRPr="007B401C">
        <w:rPr>
          <w:szCs w:val="24"/>
          <w:u w:val="single"/>
        </w:rPr>
        <w:tab/>
      </w:r>
      <w:r w:rsidRPr="007B401C">
        <w:rPr>
          <w:szCs w:val="24"/>
          <w:u w:val="single"/>
        </w:rPr>
        <w:tab/>
      </w:r>
      <w:r w:rsidRPr="007B401C">
        <w:rPr>
          <w:szCs w:val="24"/>
          <w:u w:val="single"/>
        </w:rPr>
        <w:tab/>
      </w:r>
    </w:p>
    <w:p w14:paraId="759B83D7" w14:textId="62EBAFAF" w:rsidR="00642E12" w:rsidRPr="00642E12" w:rsidRDefault="00642E12">
      <w:pPr>
        <w:jc w:val="both"/>
        <w:rPr>
          <w:i/>
          <w:sz w:val="14"/>
          <w:szCs w:val="16"/>
        </w:rPr>
      </w:pPr>
      <w:r w:rsidRPr="00B4233E">
        <w:rPr>
          <w:i/>
          <w:sz w:val="14"/>
          <w:szCs w:val="16"/>
        </w:rPr>
        <w:t>Suzanne Hundley, Board Chair</w:t>
      </w:r>
      <w:r w:rsidRPr="00B4233E">
        <w:rPr>
          <w:i/>
          <w:sz w:val="14"/>
          <w:szCs w:val="16"/>
        </w:rPr>
        <w:tab/>
      </w:r>
      <w:r w:rsidRPr="00B4233E">
        <w:rPr>
          <w:i/>
          <w:sz w:val="14"/>
          <w:szCs w:val="16"/>
        </w:rPr>
        <w:tab/>
      </w:r>
      <w:r w:rsidRPr="00B4233E">
        <w:rPr>
          <w:i/>
          <w:sz w:val="14"/>
          <w:szCs w:val="16"/>
        </w:rPr>
        <w:tab/>
      </w:r>
      <w:r w:rsidRPr="00B4233E">
        <w:rPr>
          <w:i/>
          <w:sz w:val="14"/>
          <w:szCs w:val="16"/>
        </w:rPr>
        <w:tab/>
      </w:r>
      <w:r w:rsidRPr="00B4233E">
        <w:rPr>
          <w:i/>
          <w:sz w:val="14"/>
          <w:szCs w:val="16"/>
        </w:rPr>
        <w:tab/>
        <w:t>Jason Radford, Superintendent/Secretary</w:t>
      </w:r>
      <w:bookmarkEnd w:id="1"/>
    </w:p>
    <w:sectPr w:rsidR="00642E12" w:rsidRPr="00642E12">
      <w:headerReference w:type="default" r:id="rId12"/>
      <w:pgSz w:w="12240" w:h="15840"/>
      <w:pgMar w:top="1440" w:right="1440" w:bottom="1440" w:left="1440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74BBEC2" w14:textId="77777777" w:rsidR="00642E12" w:rsidRDefault="00642E12" w:rsidP="00642E12">
      <w:r>
        <w:separator/>
      </w:r>
    </w:p>
  </w:endnote>
  <w:endnote w:type="continuationSeparator" w:id="0">
    <w:p w14:paraId="0EFFF28A" w14:textId="77777777" w:rsidR="00642E12" w:rsidRDefault="00642E12" w:rsidP="00642E1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Noto Sans Symbols">
    <w:altName w:val="Times New Roman"/>
    <w:charset w:val="00"/>
    <w:family w:val="auto"/>
    <w:pitch w:val="default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A98AA6E" w14:textId="77777777" w:rsidR="00642E12" w:rsidRDefault="00642E12" w:rsidP="00642E12">
      <w:r>
        <w:separator/>
      </w:r>
    </w:p>
  </w:footnote>
  <w:footnote w:type="continuationSeparator" w:id="0">
    <w:p w14:paraId="6FA94CAF" w14:textId="77777777" w:rsidR="00642E12" w:rsidRDefault="00642E12" w:rsidP="00642E1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AD4C1FD" w14:textId="77777777" w:rsidR="00642E12" w:rsidRPr="00847B1F" w:rsidRDefault="00642E12" w:rsidP="00642E12">
    <w:pPr>
      <w:pStyle w:val="Header"/>
      <w:jc w:val="right"/>
      <w:rPr>
        <w:color w:val="FFFFFF" w:themeColor="background1"/>
        <w:sz w:val="18"/>
        <w:szCs w:val="22"/>
      </w:rPr>
    </w:pPr>
    <w:r w:rsidRPr="00847B1F">
      <w:rPr>
        <w:color w:val="FFFFFF" w:themeColor="background1"/>
        <w:sz w:val="18"/>
        <w:szCs w:val="22"/>
      </w:rPr>
      <w:t>Approved by the Oldham County Board of Education</w:t>
    </w:r>
  </w:p>
  <w:p w14:paraId="1DB39410" w14:textId="718FA1F6" w:rsidR="00642E12" w:rsidRPr="00642E12" w:rsidRDefault="00642E12" w:rsidP="00642E12">
    <w:pPr>
      <w:pStyle w:val="Header"/>
      <w:jc w:val="right"/>
      <w:rPr>
        <w:color w:val="FFFFFF" w:themeColor="background1"/>
        <w:sz w:val="18"/>
        <w:szCs w:val="22"/>
      </w:rPr>
    </w:pPr>
    <w:r w:rsidRPr="00847B1F">
      <w:rPr>
        <w:color w:val="FFFFFF" w:themeColor="background1"/>
        <w:sz w:val="18"/>
        <w:szCs w:val="22"/>
      </w:rPr>
      <w:t>February 26, 2024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6AEF1DAD"/>
    <w:multiLevelType w:val="multilevel"/>
    <w:tmpl w:val="5CE67BC4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  <w:vertAlign w:val="baseline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  <w:vertAlign w:val="baseline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  <w:vertAlign w:val="baseline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  <w:vertAlign w:val="baseline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  <w:vertAlign w:val="baseline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  <w:vertAlign w:val="baseline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  <w:vertAlign w:val="baseline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  <w:vertAlign w:val="baseline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  <w:vertAlign w:val="baseline"/>
      </w:rPr>
    </w:lvl>
  </w:abstractNum>
  <w:abstractNum w:abstractNumId="1" w15:restartNumberingAfterBreak="0">
    <w:nsid w:val="73861B76"/>
    <w:multiLevelType w:val="hybridMultilevel"/>
    <w:tmpl w:val="7FB47EC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680471126">
    <w:abstractNumId w:val="0"/>
  </w:num>
  <w:num w:numId="2" w16cid:durableId="1354652560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75A2F"/>
    <w:rsid w:val="000B37B5"/>
    <w:rsid w:val="00167880"/>
    <w:rsid w:val="002D221A"/>
    <w:rsid w:val="004B6A58"/>
    <w:rsid w:val="00574B55"/>
    <w:rsid w:val="00614C65"/>
    <w:rsid w:val="006159DE"/>
    <w:rsid w:val="00642E12"/>
    <w:rsid w:val="007152E6"/>
    <w:rsid w:val="00773434"/>
    <w:rsid w:val="007E55F3"/>
    <w:rsid w:val="00842EBA"/>
    <w:rsid w:val="00CA0594"/>
    <w:rsid w:val="00F469F2"/>
    <w:rsid w:val="00F75A2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8D16E0D"/>
  <w15:docId w15:val="{27417B4F-225F-44EC-A8C6-3BCF95CB36C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</w:style>
  <w:style w:type="paragraph" w:styleId="Heading1">
    <w:name w:val="heading 1"/>
    <w:basedOn w:val="Normal"/>
    <w:next w:val="Normal"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Heading2">
    <w:name w:val="heading 2"/>
    <w:basedOn w:val="Normal"/>
    <w:next w:val="Normal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Heading3">
    <w:name w:val="heading 3"/>
    <w:basedOn w:val="Normal"/>
    <w:next w:val="Normal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Heading4">
    <w:name w:val="heading 4"/>
    <w:basedOn w:val="Normal"/>
    <w:next w:val="Normal"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Heading5">
    <w:name w:val="heading 5"/>
    <w:basedOn w:val="Normal"/>
    <w:next w:val="Normal"/>
    <w:pPr>
      <w:keepNext/>
      <w:keepLines/>
      <w:spacing w:before="220" w:after="40"/>
      <w:outlineLvl w:val="4"/>
    </w:pPr>
    <w:rPr>
      <w:b/>
      <w:sz w:val="22"/>
      <w:szCs w:val="22"/>
    </w:rPr>
  </w:style>
  <w:style w:type="paragraph" w:styleId="Heading6">
    <w:name w:val="heading 6"/>
    <w:basedOn w:val="Normal"/>
    <w:next w:val="Normal"/>
    <w:pPr>
      <w:keepNext/>
      <w:keepLines/>
      <w:spacing w:before="200" w:after="40"/>
      <w:outlineLvl w:val="5"/>
    </w:pPr>
    <w:rPr>
      <w:b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pPr>
      <w:keepNext/>
      <w:keepLines/>
      <w:spacing w:before="480" w:after="120"/>
    </w:pPr>
    <w:rPr>
      <w:b/>
      <w:sz w:val="72"/>
      <w:szCs w:val="72"/>
    </w:rPr>
  </w:style>
  <w:style w:type="paragraph" w:styleId="Subtitle">
    <w:name w:val="Subtitle"/>
    <w:basedOn w:val="Normal"/>
    <w:next w:val="Normal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paragraph" w:styleId="Header">
    <w:name w:val="header"/>
    <w:basedOn w:val="Normal"/>
    <w:link w:val="HeaderChar"/>
    <w:uiPriority w:val="99"/>
    <w:unhideWhenUsed/>
    <w:rsid w:val="00642E12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642E12"/>
  </w:style>
  <w:style w:type="paragraph" w:styleId="Footer">
    <w:name w:val="footer"/>
    <w:basedOn w:val="Normal"/>
    <w:link w:val="FooterChar"/>
    <w:uiPriority w:val="99"/>
    <w:unhideWhenUsed/>
    <w:rsid w:val="00642E12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642E12"/>
  </w:style>
  <w:style w:type="paragraph" w:styleId="ListParagraph">
    <w:name w:val="List Paragraph"/>
    <w:basedOn w:val="Normal"/>
    <w:uiPriority w:val="34"/>
    <w:qFormat/>
    <w:rsid w:val="00642E12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header" Target="head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image" Target="media/image2.jpeg"/><Relationship Id="rId5" Type="http://schemas.openxmlformats.org/officeDocument/2006/relationships/styles" Target="styles.xml"/><Relationship Id="rId15" Type="http://schemas.openxmlformats.org/officeDocument/2006/relationships/theme" Target="theme/theme1.xml"/><Relationship Id="rId10" Type="http://schemas.openxmlformats.org/officeDocument/2006/relationships/image" Target="media/image1.jpeg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glossaryDocument" Target="glossary/document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AAEE6AA4EC214006BC6335339B6EB002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53CAD2D-ECE9-4910-B301-ABDDFD9FF835}"/>
      </w:docPartPr>
      <w:docPartBody>
        <w:p w:rsidR="004A3DA6" w:rsidRDefault="004A3DA6" w:rsidP="004A3DA6">
          <w:pPr>
            <w:pStyle w:val="AAEE6AA4EC214006BC6335339B6EB002"/>
          </w:pPr>
          <w:r>
            <w:rPr>
              <w:rStyle w:val="PlaceholderText"/>
            </w:rPr>
            <w:t>Choose an item.</w:t>
          </w:r>
        </w:p>
      </w:docPartBody>
    </w:docPart>
    <w:docPart>
      <w:docPartPr>
        <w:name w:val="DF8E50B2603F48A791A6F4FFD56CC30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D906A7E-EF6D-4E33-9CC6-EC62A2094F5A}"/>
      </w:docPartPr>
      <w:docPartBody>
        <w:p w:rsidR="004A3DA6" w:rsidRDefault="004A3DA6" w:rsidP="004A3DA6">
          <w:pPr>
            <w:pStyle w:val="DF8E50B2603F48A791A6F4FFD56CC304"/>
          </w:pPr>
          <w:r>
            <w:rPr>
              <w:rStyle w:val="PlaceholderText"/>
            </w:rPr>
            <w:t>Choose an item.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Noto Sans Symbols">
    <w:altName w:val="Times New Roman"/>
    <w:charset w:val="00"/>
    <w:family w:val="auto"/>
    <w:pitch w:val="default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revisionView w:insDel="0" w:formatting="0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A3DA6"/>
    <w:rsid w:val="004A3DA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4"/>
        <w:szCs w:val="24"/>
        <w:lang w:val="en-US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4A3DA6"/>
  </w:style>
  <w:style w:type="paragraph" w:customStyle="1" w:styleId="AAEE6AA4EC214006BC6335339B6EB002">
    <w:name w:val="AAEE6AA4EC214006BC6335339B6EB002"/>
    <w:rsid w:val="004A3DA6"/>
  </w:style>
  <w:style w:type="paragraph" w:customStyle="1" w:styleId="DF8E50B2603F48A791A6F4FFD56CC304">
    <w:name w:val="DF8E50B2603F48A791A6F4FFD56CC304"/>
    <w:rsid w:val="004A3DA6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activity xmlns="bd691bcb-2cc4-4003-af4f-dacb2008fe0e" xsi:nil="true"/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F2CCDC5BC023BF40820AAE15A23EFB10" ma:contentTypeVersion="18" ma:contentTypeDescription="Create a new document." ma:contentTypeScope="" ma:versionID="3eb1ef2bec0be20ecd32a84b4c1e6947">
  <xsd:schema xmlns:xsd="http://www.w3.org/2001/XMLSchema" xmlns:xs="http://www.w3.org/2001/XMLSchema" xmlns:p="http://schemas.microsoft.com/office/2006/metadata/properties" xmlns:ns3="bd691bcb-2cc4-4003-af4f-dacb2008fe0e" xmlns:ns4="a4dc2fe5-78b3-4ca5-8773-dc87e961dedf" targetNamespace="http://schemas.microsoft.com/office/2006/metadata/properties" ma:root="true" ma:fieldsID="a8ee949e3b425287c9795c281936864d" ns3:_="" ns4:_="">
    <xsd:import namespace="bd691bcb-2cc4-4003-af4f-dacb2008fe0e"/>
    <xsd:import namespace="a4dc2fe5-78b3-4ca5-8773-dc87e961dedf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DateTaken" minOccurs="0"/>
                <xsd:element ref="ns3:MediaServiceAutoTags" minOccurs="0"/>
                <xsd:element ref="ns3:MediaServiceLocation" minOccurs="0"/>
                <xsd:element ref="ns3:MediaServiceOCR" minOccurs="0"/>
                <xsd:element ref="ns3:MediaServiceEventHashCode" minOccurs="0"/>
                <xsd:element ref="ns3:MediaServiceGenerationTime" minOccurs="0"/>
                <xsd:element ref="ns4:SharedWithUsers" minOccurs="0"/>
                <xsd:element ref="ns4:SharedWithDetails" minOccurs="0"/>
                <xsd:element ref="ns4:SharingHintHash" minOccurs="0"/>
                <xsd:element ref="ns3:MediaServiceAutoKeyPoints" minOccurs="0"/>
                <xsd:element ref="ns3:MediaServiceKeyPoints" minOccurs="0"/>
                <xsd:element ref="ns3:MediaLengthInSeconds" minOccurs="0"/>
                <xsd:element ref="ns3:_activity" minOccurs="0"/>
                <xsd:element ref="ns3:MediaServiceObjectDetectorVersions" minOccurs="0"/>
                <xsd:element ref="ns3:MediaServiceSystemTags" minOccurs="0"/>
                <xsd:element ref="ns3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d691bcb-2cc4-4003-af4f-dacb2008fe0e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MediaServiceAutoTags" ma:internalName="MediaServiceAutoTags" ma:readOnly="true">
      <xsd:simpleType>
        <xsd:restriction base="dms:Text"/>
      </xsd:simpleType>
    </xsd:element>
    <xsd:element name="MediaServiceLocation" ma:index="12" nillable="true" ma:displayName="MediaServiceLocation" ma:internalName="MediaServiceLocation" ma:readOnly="true">
      <xsd:simpleType>
        <xsd:restriction base="dms:Text"/>
      </xsd:simpleType>
    </xsd:element>
    <xsd:element name="MediaServiceOCR" ma:index="13" nillable="true" ma:displayName="MediaServiceOCR" ma:internalName="MediaServiceOCR" ma:readOnly="true">
      <xsd:simpleType>
        <xsd:restriction base="dms:Note">
          <xsd:maxLength value="255"/>
        </xsd:restriction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GenerationTime" ma:index="15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AutoKeyPoints" ma:index="19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20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LengthInSeconds" ma:index="21" nillable="true" ma:displayName="MediaLengthInSeconds" ma:hidden="true" ma:internalName="MediaLengthInSeconds" ma:readOnly="true">
      <xsd:simpleType>
        <xsd:restriction base="dms:Unknown"/>
      </xsd:simpleType>
    </xsd:element>
    <xsd:element name="_activity" ma:index="22" nillable="true" ma:displayName="_activity" ma:hidden="true" ma:internalName="_activity">
      <xsd:simpleType>
        <xsd:restriction base="dms:Note"/>
      </xsd:simpleType>
    </xsd:element>
    <xsd:element name="MediaServiceObjectDetectorVersions" ma:index="23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SystemTags" ma:index="24" nillable="true" ma:displayName="MediaServiceSystemTags" ma:hidden="true" ma:internalName="MediaServiceSystemTags" ma:readOnly="true">
      <xsd:simpleType>
        <xsd:restriction base="dms:Note"/>
      </xsd:simpleType>
    </xsd:element>
    <xsd:element name="MediaServiceSearchProperties" ma:index="25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4dc2fe5-78b3-4ca5-8773-dc87e961dedf" elementFormDefault="qualified">
    <xsd:import namespace="http://schemas.microsoft.com/office/2006/documentManagement/types"/>
    <xsd:import namespace="http://schemas.microsoft.com/office/infopath/2007/PartnerControls"/>
    <xsd:element name="SharedWithUsers" ma:index="16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7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8" nillable="true" ma:displayName="Sharing Hint Hash" ma:hidden="true" ma:internalName="SharingHintHash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4FDB9594-61D0-4D64-B62A-578D6F30F5F5}">
  <ds:schemaRefs>
    <ds:schemaRef ds:uri="http://www.w3.org/XML/1998/namespace"/>
    <ds:schemaRef ds:uri="a4dc2fe5-78b3-4ca5-8773-dc87e961dedf"/>
    <ds:schemaRef ds:uri="http://schemas.openxmlformats.org/package/2006/metadata/core-properties"/>
    <ds:schemaRef ds:uri="http://schemas.microsoft.com/office/2006/documentManagement/types"/>
    <ds:schemaRef ds:uri="http://purl.org/dc/elements/1.1/"/>
    <ds:schemaRef ds:uri="bd691bcb-2cc4-4003-af4f-dacb2008fe0e"/>
    <ds:schemaRef ds:uri="http://schemas.microsoft.com/office/infopath/2007/PartnerControls"/>
    <ds:schemaRef ds:uri="http://schemas.microsoft.com/office/2006/metadata/properties"/>
    <ds:schemaRef ds:uri="http://purl.org/dc/dcmitype/"/>
    <ds:schemaRef ds:uri="http://purl.org/dc/terms/"/>
  </ds:schemaRefs>
</ds:datastoreItem>
</file>

<file path=customXml/itemProps2.xml><?xml version="1.0" encoding="utf-8"?>
<ds:datastoreItem xmlns:ds="http://schemas.openxmlformats.org/officeDocument/2006/customXml" ds:itemID="{346247C7-0267-4462-A81A-A739CC37C0E9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12AB4895-762A-48F7-A659-812C1D6B0C24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bd691bcb-2cc4-4003-af4f-dacb2008fe0e"/>
    <ds:schemaRef ds:uri="a4dc2fe5-78b3-4ca5-8773-dc87e961dedf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90</Words>
  <Characters>490</Characters>
  <Application>Microsoft Office Word</Application>
  <DocSecurity>0</DocSecurity>
  <Lines>8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Oldham County Schools</Company>
  <LinksUpToDate>false</LinksUpToDate>
  <CharactersWithSpaces>576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Jones, Debbie</dc:creator>
  <cp:lastModifiedBy>Easton, Jane S</cp:lastModifiedBy>
  <cp:revision>6</cp:revision>
  <dcterms:created xsi:type="dcterms:W3CDTF">2024-02-05T14:19:00Z</dcterms:created>
  <dcterms:modified xsi:type="dcterms:W3CDTF">2024-02-20T16:28:00Z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0x010100F2CCDC5BC023BF40820AAE15A23EFB10</vt:lpwstr>
  </property>
</Properties>
</file>