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D8E447" w14:textId="68BFDF2D" w:rsidR="00FF2DD3" w:rsidRPr="00085265" w:rsidRDefault="00085265">
      <w:pPr>
        <w:spacing w:before="130"/>
        <w:jc w:val="center"/>
        <w:rPr>
          <w:b/>
          <w:sz w:val="44"/>
          <w:szCs w:val="44"/>
        </w:rPr>
      </w:pPr>
      <w:r w:rsidRPr="00085265">
        <w:rPr>
          <w:b/>
          <w:sz w:val="44"/>
          <w:szCs w:val="44"/>
        </w:rPr>
        <w:t>SBDM COUNCIL REPORT</w:t>
      </w:r>
      <w:r>
        <w:rPr>
          <w:b/>
          <w:sz w:val="44"/>
          <w:szCs w:val="44"/>
        </w:rPr>
        <w:t xml:space="preserve"> </w:t>
      </w:r>
      <w:r w:rsidRPr="00085265">
        <w:rPr>
          <w:b/>
          <w:sz w:val="44"/>
          <w:szCs w:val="44"/>
        </w:rPr>
        <w:t>2023-2024</w:t>
      </w:r>
    </w:p>
    <w:p w14:paraId="25D8E448" w14:textId="23E1B93C" w:rsidR="00FF2DD3" w:rsidRPr="00085265" w:rsidRDefault="00085265" w:rsidP="00085265">
      <w:pPr>
        <w:spacing w:after="120" w:line="240" w:lineRule="auto"/>
        <w:ind w:left="360" w:hanging="360"/>
      </w:pPr>
      <w:r w:rsidRPr="00085265">
        <w:rPr>
          <w:b/>
        </w:rPr>
        <w:t>School</w:t>
      </w:r>
      <w:r w:rsidRPr="00085265">
        <w:t>: South Oldham Middle School</w:t>
      </w:r>
    </w:p>
    <w:p w14:paraId="25D8E449" w14:textId="77777777" w:rsidR="00FF2DD3" w:rsidRPr="00085265" w:rsidRDefault="00085265" w:rsidP="00085265">
      <w:pPr>
        <w:spacing w:after="120" w:line="240" w:lineRule="auto"/>
        <w:ind w:left="360" w:hanging="360"/>
        <w:rPr>
          <w:b/>
        </w:rPr>
      </w:pPr>
      <w:r w:rsidRPr="00085265">
        <w:rPr>
          <w:b/>
        </w:rPr>
        <w:t>SBDM Council Members</w:t>
      </w:r>
    </w:p>
    <w:p w14:paraId="25D8E44A" w14:textId="70B37543" w:rsidR="00FF2DD3" w:rsidRPr="00085265" w:rsidRDefault="00085265" w:rsidP="00085265">
      <w:pPr>
        <w:pStyle w:val="ListParagraph"/>
        <w:numPr>
          <w:ilvl w:val="0"/>
          <w:numId w:val="2"/>
        </w:numPr>
        <w:spacing w:line="240" w:lineRule="auto"/>
        <w:ind w:left="360"/>
      </w:pPr>
      <w:r w:rsidRPr="00085265">
        <w:t xml:space="preserve">Parents: Tessa Barnett, Gina Babbitt, Sara </w:t>
      </w:r>
      <w:proofErr w:type="spellStart"/>
      <w:r w:rsidRPr="00085265">
        <w:t>Fowdy</w:t>
      </w:r>
      <w:proofErr w:type="spellEnd"/>
    </w:p>
    <w:p w14:paraId="25D8E44B" w14:textId="2FF96337" w:rsidR="00FF2DD3" w:rsidRPr="00085265" w:rsidRDefault="00085265" w:rsidP="00085265">
      <w:pPr>
        <w:pStyle w:val="ListParagraph"/>
        <w:numPr>
          <w:ilvl w:val="0"/>
          <w:numId w:val="2"/>
        </w:numPr>
        <w:spacing w:line="240" w:lineRule="auto"/>
        <w:ind w:left="360"/>
      </w:pPr>
      <w:r w:rsidRPr="00085265">
        <w:t>Teachers: Michele Holbrook, Matt French, Leslie Luken, Margot Atcher</w:t>
      </w:r>
    </w:p>
    <w:p w14:paraId="25D8E44C" w14:textId="6FB6ED72" w:rsidR="00FF2DD3" w:rsidRPr="00085265" w:rsidRDefault="00085265" w:rsidP="00085265">
      <w:pPr>
        <w:pStyle w:val="ListParagraph"/>
        <w:numPr>
          <w:ilvl w:val="0"/>
          <w:numId w:val="2"/>
        </w:numPr>
        <w:spacing w:after="120" w:line="240" w:lineRule="auto"/>
        <w:ind w:left="360"/>
      </w:pPr>
      <w:r w:rsidRPr="00085265">
        <w:t>Chair: Austin Hunsaker</w:t>
      </w:r>
    </w:p>
    <w:p w14:paraId="25D8E44D" w14:textId="77777777" w:rsidR="00FF2DD3" w:rsidRPr="00085265" w:rsidRDefault="00085265" w:rsidP="00085265">
      <w:pPr>
        <w:spacing w:after="120" w:line="240" w:lineRule="auto"/>
        <w:ind w:left="360" w:hanging="360"/>
      </w:pPr>
      <w:r w:rsidRPr="00085265">
        <w:rPr>
          <w:b/>
        </w:rPr>
        <w:t>D</w:t>
      </w:r>
      <w:r w:rsidRPr="00085265">
        <w:rPr>
          <w:b/>
        </w:rPr>
        <w:t>ate of Presentation to the Board</w:t>
      </w:r>
      <w:r w:rsidRPr="00085265">
        <w:t>: February 6, 2024</w:t>
      </w:r>
    </w:p>
    <w:p w14:paraId="25D8E44F" w14:textId="77777777" w:rsidR="00FF2DD3" w:rsidRPr="00085265" w:rsidRDefault="00085265" w:rsidP="00085265">
      <w:pPr>
        <w:numPr>
          <w:ilvl w:val="0"/>
          <w:numId w:val="1"/>
        </w:numPr>
        <w:pBdr>
          <w:top w:val="nil"/>
          <w:left w:val="nil"/>
          <w:bottom w:val="nil"/>
          <w:right w:val="nil"/>
          <w:between w:val="nil"/>
        </w:pBdr>
        <w:spacing w:after="120" w:line="240" w:lineRule="auto"/>
        <w:ind w:left="360"/>
        <w:rPr>
          <w:b/>
          <w:bCs/>
          <w:color w:val="0070C0"/>
        </w:rPr>
      </w:pPr>
      <w:r w:rsidRPr="00085265">
        <w:rPr>
          <w:b/>
          <w:bCs/>
          <w:color w:val="0070C0"/>
        </w:rPr>
        <w:t xml:space="preserve">Discuss the work you are doing in your building around core instruction. What would you like to highlight that is working well in your building? How are these efforts impacting </w:t>
      </w:r>
      <w:r w:rsidRPr="00085265">
        <w:rPr>
          <w:b/>
          <w:bCs/>
          <w:color w:val="0070C0"/>
        </w:rPr>
        <w:t>student</w:t>
      </w:r>
      <w:r w:rsidRPr="00085265">
        <w:rPr>
          <w:b/>
          <w:bCs/>
          <w:color w:val="0070C0"/>
        </w:rPr>
        <w:t xml:space="preserve"> groups experiencing the achievement gap? All students? </w:t>
      </w:r>
    </w:p>
    <w:p w14:paraId="25D8E450" w14:textId="19353428" w:rsidR="00FF2DD3" w:rsidRPr="00085265" w:rsidRDefault="00085265" w:rsidP="00085265">
      <w:pPr>
        <w:spacing w:after="120" w:line="240" w:lineRule="auto"/>
        <w:rPr>
          <w:b/>
        </w:rPr>
      </w:pPr>
      <w:r w:rsidRPr="00085265">
        <w:rPr>
          <w:b/>
        </w:rPr>
        <w:t>“SOUTH STRONG” SPECIAL EDUCATION FOCUS GROUPS/ EVIDENCE BASED CO-TEACHING FOCUS</w:t>
      </w:r>
    </w:p>
    <w:p w14:paraId="25D8E451" w14:textId="291EA704" w:rsidR="00FF2DD3" w:rsidRPr="00085265" w:rsidRDefault="00085265" w:rsidP="00085265">
      <w:pPr>
        <w:spacing w:after="120" w:line="240" w:lineRule="auto"/>
      </w:pPr>
      <w:r w:rsidRPr="00085265">
        <w:t>While our students with disabilities showed adequate progress, we are in year two of TSI Status. We have continued with our focus groups in response to our designation as a TSI school. In the fall, we identified Special Education focus groups and immediately began targeted instruction in reading, math, and writing during our South Strong Intervention Block. Our Focus Groups meet 5 days a week and receive additional support based on what areas their I-Ready data presents. I-Ready created individualized learn</w:t>
      </w:r>
      <w:r w:rsidRPr="00085265">
        <w:t xml:space="preserve">ing plans for each student and assists teachers in creating like groups to maximize instructional impact. </w:t>
      </w:r>
      <w:r w:rsidRPr="00085265">
        <w:t xml:space="preserve">So far, the results have been positive, as our Special Education Students are maintaining their achievement level. </w:t>
      </w:r>
    </w:p>
    <w:p w14:paraId="691ED69F" w14:textId="77777777" w:rsidR="00085265" w:rsidRDefault="00085265" w:rsidP="00085265">
      <w:pPr>
        <w:spacing w:after="120" w:line="240" w:lineRule="auto"/>
      </w:pPr>
      <w:bookmarkStart w:id="0" w:name="_gjdgxs" w:colFirst="0" w:colLast="0"/>
      <w:bookmarkEnd w:id="0"/>
      <w:r w:rsidRPr="00085265">
        <w:t>In addition to our focus groups,</w:t>
      </w:r>
      <w:r w:rsidRPr="00085265">
        <w:t xml:space="preserve"> we are also implementing a very ambitious goal of providing special education students with evidence-based</w:t>
      </w:r>
      <w:r w:rsidRPr="00085265">
        <w:t xml:space="preserve"> co-teaching in </w:t>
      </w:r>
      <w:proofErr w:type="gramStart"/>
      <w:r w:rsidRPr="00085265">
        <w:t>all of</w:t>
      </w:r>
      <w:proofErr w:type="gramEnd"/>
      <w:r w:rsidRPr="00085265">
        <w:t xml:space="preserve"> our math and ELA co-taught classes</w:t>
      </w:r>
      <w:r w:rsidRPr="00085265">
        <w:t xml:space="preserve">. The models we are emphasizing are parallel teaching and station teaching in our classrooms. </w:t>
      </w:r>
    </w:p>
    <w:p w14:paraId="25D8E452" w14:textId="165F8285" w:rsidR="00FF2DD3" w:rsidRPr="00085265" w:rsidRDefault="00085265" w:rsidP="00085265">
      <w:pPr>
        <w:spacing w:after="120" w:line="240" w:lineRule="auto"/>
      </w:pPr>
      <w:r w:rsidRPr="00085265">
        <w:t xml:space="preserve">Our Instructional Coach </w:t>
      </w:r>
      <w:proofErr w:type="gramStart"/>
      <w:r w:rsidRPr="00085265">
        <w:t>is conducting</w:t>
      </w:r>
      <w:proofErr w:type="gramEnd"/>
      <w:r w:rsidRPr="00085265">
        <w:t xml:space="preserve"> three coaching cycles over the course of the year with each co-taught team-both the special education and the core content teacher. We also created a stipend position of a, “Co-Teacher Lead,” to help facilitate this work </w:t>
      </w:r>
      <w:proofErr w:type="gramStart"/>
      <w:r w:rsidRPr="00085265">
        <w:t>and also</w:t>
      </w:r>
      <w:proofErr w:type="gramEnd"/>
      <w:r w:rsidRPr="00085265">
        <w:t xml:space="preserve"> be a “lab-classroom,” as we grow co-teaching across our building. </w:t>
      </w:r>
    </w:p>
    <w:p w14:paraId="1026A82A" w14:textId="77777777" w:rsidR="00085265" w:rsidRDefault="00085265" w:rsidP="00085265">
      <w:pPr>
        <w:spacing w:after="120" w:line="240" w:lineRule="auto"/>
      </w:pPr>
      <w:bookmarkStart w:id="1" w:name="_mi075bmaa045" w:colFirst="0" w:colLast="0"/>
      <w:bookmarkEnd w:id="1"/>
      <w:r w:rsidRPr="00085265">
        <w:t xml:space="preserve">Our belief is our focus groups, as well as our focus on the core instruction that special education students receive, will lift us out of TSI status this year. </w:t>
      </w:r>
    </w:p>
    <w:p w14:paraId="25D8E453" w14:textId="09940F96" w:rsidR="00FF2DD3" w:rsidRPr="00085265" w:rsidRDefault="00085265" w:rsidP="00085265">
      <w:pPr>
        <w:spacing w:after="120" w:line="240" w:lineRule="auto"/>
        <w:rPr>
          <w:b/>
          <w:u w:val="single"/>
        </w:rPr>
      </w:pPr>
      <w:r w:rsidRPr="00085265">
        <w:rPr>
          <w:b/>
          <w:u w:val="single"/>
        </w:rPr>
        <w:t>PLC Work</w:t>
      </w:r>
    </w:p>
    <w:p w14:paraId="363E319E" w14:textId="77777777" w:rsidR="00085265" w:rsidRDefault="00085265" w:rsidP="00085265">
      <w:pPr>
        <w:spacing w:after="120" w:line="240" w:lineRule="auto"/>
      </w:pPr>
      <w:bookmarkStart w:id="2" w:name="_ryz0gibfgojr" w:colFirst="0" w:colLast="0"/>
      <w:bookmarkEnd w:id="2"/>
      <w:r w:rsidRPr="00085265">
        <w:t xml:space="preserve">To combat the labor changes in the teaching profession, we have made </w:t>
      </w:r>
      <w:proofErr w:type="gramStart"/>
      <w:r w:rsidRPr="00085265">
        <w:t>PLC’s</w:t>
      </w:r>
      <w:proofErr w:type="gramEnd"/>
      <w:r w:rsidRPr="00085265">
        <w:t xml:space="preserve"> in our school a large focus over the last few years.</w:t>
      </w:r>
      <w:r w:rsidRPr="00085265">
        <w:t xml:space="preserve"> </w:t>
      </w:r>
      <w:proofErr w:type="gramStart"/>
      <w:r w:rsidRPr="00085265">
        <w:t>All of</w:t>
      </w:r>
      <w:proofErr w:type="gramEnd"/>
      <w:r w:rsidRPr="00085265">
        <w:t xml:space="preserve"> our work in PD, TWD, and our school Learning Labs centers around the development of a thriving collaborative community in our school. Following the model of the district, we have taken a foundational approach by developing PLC protocols that take teachers through an ongoing process as they build their instruction and analyze student data. Our particular focus this year has been student data analysis.  This has been particularly helpful to our many new teachers that are simply learning how to conduct</w:t>
      </w:r>
      <w:r w:rsidRPr="00085265">
        <w:t xml:space="preserve"> a classroom. Through our PLC’s, we are developing a solid instructional support system across the </w:t>
      </w:r>
      <w:proofErr w:type="gramStart"/>
      <w:r w:rsidRPr="00085265">
        <w:t>school</w:t>
      </w:r>
      <w:proofErr w:type="gramEnd"/>
      <w:r w:rsidRPr="00085265">
        <w:t xml:space="preserve"> and we are working to make instruction more personalized. </w:t>
      </w:r>
    </w:p>
    <w:p w14:paraId="25D8E454" w14:textId="46BFE78B" w:rsidR="00FF2DD3" w:rsidRDefault="00FF2DD3" w:rsidP="00085265">
      <w:pPr>
        <w:spacing w:after="120" w:line="240" w:lineRule="auto"/>
      </w:pPr>
    </w:p>
    <w:p w14:paraId="09362BDC" w14:textId="77777777" w:rsidR="00085265" w:rsidRDefault="00085265" w:rsidP="00085265">
      <w:pPr>
        <w:spacing w:after="120" w:line="240" w:lineRule="auto"/>
      </w:pPr>
    </w:p>
    <w:p w14:paraId="35672225" w14:textId="77777777" w:rsidR="00085265" w:rsidRDefault="00085265" w:rsidP="00085265">
      <w:pPr>
        <w:spacing w:after="120" w:line="240" w:lineRule="auto"/>
      </w:pPr>
    </w:p>
    <w:p w14:paraId="1C7617B8" w14:textId="77777777" w:rsidR="00085265" w:rsidRPr="00085265" w:rsidRDefault="00085265" w:rsidP="00085265">
      <w:pPr>
        <w:spacing w:after="120" w:line="240" w:lineRule="auto"/>
      </w:pPr>
    </w:p>
    <w:p w14:paraId="25D8E455" w14:textId="77777777" w:rsidR="00FF2DD3" w:rsidRPr="00085265" w:rsidRDefault="00085265" w:rsidP="00085265">
      <w:pPr>
        <w:numPr>
          <w:ilvl w:val="0"/>
          <w:numId w:val="1"/>
        </w:numPr>
        <w:pBdr>
          <w:top w:val="nil"/>
          <w:left w:val="nil"/>
          <w:bottom w:val="nil"/>
          <w:right w:val="nil"/>
          <w:between w:val="nil"/>
        </w:pBdr>
        <w:spacing w:before="120" w:after="120" w:line="240" w:lineRule="auto"/>
        <w:ind w:left="360"/>
        <w:rPr>
          <w:b/>
          <w:bCs/>
          <w:color w:val="0070C0"/>
        </w:rPr>
      </w:pPr>
      <w:r w:rsidRPr="00085265">
        <w:rPr>
          <w:b/>
          <w:bCs/>
          <w:color w:val="0070C0"/>
        </w:rPr>
        <w:t xml:space="preserve">Based on the needs of your school, what priority areas have you identified? How will you work on these priority areas this year and how will you measure progress over time? </w:t>
      </w:r>
    </w:p>
    <w:p w14:paraId="25D8E456" w14:textId="77777777" w:rsidR="00FF2DD3" w:rsidRPr="00085265" w:rsidRDefault="00085265" w:rsidP="00085265">
      <w:pPr>
        <w:spacing w:after="120" w:line="240" w:lineRule="auto"/>
      </w:pPr>
      <w:bookmarkStart w:id="3" w:name="_uum2to9evmyn" w:colFirst="0" w:colLast="0"/>
      <w:bookmarkEnd w:id="3"/>
      <w:r w:rsidRPr="00085265">
        <w:rPr>
          <w:b/>
          <w:u w:val="single"/>
        </w:rPr>
        <w:t>Student Survey Results–Bullying</w:t>
      </w:r>
      <w:r w:rsidRPr="00085265">
        <w:t xml:space="preserve"> </w:t>
      </w:r>
    </w:p>
    <w:p w14:paraId="25D8E457" w14:textId="06B6A129" w:rsidR="00FF2DD3" w:rsidRPr="00085265" w:rsidRDefault="00085265" w:rsidP="00085265">
      <w:pPr>
        <w:spacing w:after="120" w:line="240" w:lineRule="auto"/>
      </w:pPr>
      <w:bookmarkStart w:id="4" w:name="_jndfnyk2ry8x" w:colFirst="0" w:colLast="0"/>
      <w:bookmarkEnd w:id="4"/>
      <w:r w:rsidRPr="00085265">
        <w:t>Our student survey results revealed, for the second consecutive year, that</w:t>
      </w:r>
      <w:r w:rsidRPr="00085265">
        <w:t xml:space="preserve"> 53% of our students don’t believe students don’t respect each other’s</w:t>
      </w:r>
      <w:r w:rsidRPr="00085265">
        <w:t xml:space="preserve"> differences. Many times,</w:t>
      </w:r>
      <w:r w:rsidRPr="00085265">
        <w:t xml:space="preserve"> students describe this as bullying. Up to this year, to</w:t>
      </w:r>
      <w:r w:rsidRPr="00085265">
        <w:t xml:space="preserve"> address these areas, we have used our Social Emotional Curriculum, Character Strong to try and continue morale building across our school. We have also implemented </w:t>
      </w:r>
      <w:r>
        <w:t>on</w:t>
      </w:r>
      <w:r w:rsidRPr="00085265">
        <w:t>going</w:t>
      </w:r>
      <w:r w:rsidRPr="00085265">
        <w:t xml:space="preserve"> </w:t>
      </w:r>
      <w:r w:rsidRPr="00085265">
        <w:t xml:space="preserve">classroom guidance sessions on the topic of Bullying both at school and online. This year we have added the intervention program Rachel’s Challenge to create a climate of kindness and acceptance in our school. The purpose of Rachel’s Challenge is to do nothing more than create a chain reaction of kindness throughout our school. The best component of Rachel’s Challenge is that </w:t>
      </w:r>
      <w:proofErr w:type="spellStart"/>
      <w:r w:rsidRPr="00085265">
        <w:t>its</w:t>
      </w:r>
      <w:proofErr w:type="spellEnd"/>
      <w:r w:rsidRPr="00085265">
        <w:t xml:space="preserve"> completely student driven through the Friends of Rachel Club. They plan activities and events to promote kindness across the school. </w:t>
      </w:r>
      <w:r w:rsidRPr="00085265">
        <w:t xml:space="preserve">So far, the early results are positive. Since our Rachel’s Challenge event three weeks ago, we have seen a decline in Bullying or disrespectful reports from students. </w:t>
      </w:r>
      <w:r w:rsidRPr="00085265">
        <w:t xml:space="preserve">Our goal is to raise awareness and understanding of what Bullying is and to make sure students feel supported and know where and whom to go to if it happens. </w:t>
      </w:r>
    </w:p>
    <w:p w14:paraId="25D8E458" w14:textId="77777777" w:rsidR="00FF2DD3" w:rsidRPr="00085265" w:rsidRDefault="00085265" w:rsidP="00085265">
      <w:pPr>
        <w:spacing w:after="120" w:line="240" w:lineRule="auto"/>
        <w:rPr>
          <w:b/>
          <w:u w:val="single"/>
        </w:rPr>
      </w:pPr>
      <w:bookmarkStart w:id="5" w:name="_nj2rmxeedkka" w:colFirst="0" w:colLast="0"/>
      <w:bookmarkEnd w:id="5"/>
      <w:r w:rsidRPr="00085265">
        <w:rPr>
          <w:b/>
          <w:u w:val="single"/>
        </w:rPr>
        <w:t>TSI Designation</w:t>
      </w:r>
    </w:p>
    <w:p w14:paraId="25D8E459" w14:textId="7459654C" w:rsidR="00FF2DD3" w:rsidRPr="00085265" w:rsidRDefault="00085265" w:rsidP="00085265">
      <w:pPr>
        <w:spacing w:after="120" w:line="240" w:lineRule="auto"/>
      </w:pPr>
      <w:bookmarkStart w:id="6" w:name="_b1ndvs7mqpm0" w:colFirst="0" w:colLast="0"/>
      <w:bookmarkEnd w:id="6"/>
      <w:r w:rsidRPr="00085265">
        <w:t xml:space="preserve">While we have been responsive to our most significant challenge, it </w:t>
      </w:r>
      <w:proofErr w:type="gramStart"/>
      <w:r w:rsidRPr="00085265">
        <w:t>still remains</w:t>
      </w:r>
      <w:proofErr w:type="gramEnd"/>
      <w:r w:rsidRPr="00085265">
        <w:t xml:space="preserve"> our most significant challenge. With our focus groups and emphasis on evidence-based</w:t>
      </w:r>
      <w:r w:rsidRPr="00085265">
        <w:t xml:space="preserve"> co-teaching we are proud of our efforts, but there is still obvious work to do to address the needs of these students. </w:t>
      </w:r>
    </w:p>
    <w:p w14:paraId="436E4DAD" w14:textId="77777777" w:rsidR="00085265" w:rsidRDefault="00085265" w:rsidP="00085265">
      <w:pPr>
        <w:numPr>
          <w:ilvl w:val="0"/>
          <w:numId w:val="1"/>
        </w:numPr>
        <w:pBdr>
          <w:top w:val="nil"/>
          <w:left w:val="nil"/>
          <w:bottom w:val="nil"/>
          <w:right w:val="nil"/>
          <w:between w:val="nil"/>
        </w:pBdr>
        <w:spacing w:after="120" w:line="240" w:lineRule="auto"/>
        <w:ind w:left="360"/>
        <w:rPr>
          <w:b/>
          <w:bCs/>
          <w:color w:val="0070C0"/>
        </w:rPr>
      </w:pPr>
      <w:r w:rsidRPr="00085265">
        <w:rPr>
          <w:b/>
          <w:bCs/>
          <w:color w:val="0070C0"/>
        </w:rPr>
        <w:t xml:space="preserve">What are two topics that you and your council would like to discuss with the Board? </w:t>
      </w:r>
    </w:p>
    <w:p w14:paraId="25D8E45C" w14:textId="25E7A9EA" w:rsidR="00FF2DD3" w:rsidRPr="00085265" w:rsidRDefault="00085265" w:rsidP="00085265">
      <w:pPr>
        <w:pBdr>
          <w:top w:val="nil"/>
          <w:left w:val="nil"/>
          <w:bottom w:val="nil"/>
          <w:right w:val="nil"/>
          <w:between w:val="nil"/>
        </w:pBdr>
        <w:spacing w:after="120" w:line="240" w:lineRule="auto"/>
        <w:rPr>
          <w:b/>
          <w:bCs/>
        </w:rPr>
      </w:pPr>
      <w:r w:rsidRPr="00085265">
        <w:t xml:space="preserve">We </w:t>
      </w:r>
      <w:r w:rsidRPr="00085265">
        <w:t>appreciate</w:t>
      </w:r>
      <w:r w:rsidRPr="00085265">
        <w:t xml:space="preserve"> the efforts of the </w:t>
      </w:r>
      <w:r w:rsidRPr="00085265">
        <w:t xml:space="preserve">Board to support our school. We have always felt very supported to do what’s best for our students. As principal, I appreciate the efforts of the Board to make Oldham County an attractive place to work. It’s an exceptionally challenging </w:t>
      </w:r>
      <w:proofErr w:type="gramStart"/>
      <w:r w:rsidRPr="00085265">
        <w:t>work force</w:t>
      </w:r>
      <w:proofErr w:type="gramEnd"/>
      <w:r w:rsidRPr="00085265">
        <w:t xml:space="preserve"> and those efforts are much appreciated. </w:t>
      </w:r>
    </w:p>
    <w:sectPr w:rsidR="00FF2DD3" w:rsidRPr="00085265" w:rsidSect="00085265">
      <w:headerReference w:type="default" r:id="rId7"/>
      <w:pgSz w:w="12240" w:h="15840"/>
      <w:pgMar w:top="1440" w:right="1440" w:bottom="1440" w:left="144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BF3EE" w14:textId="77777777" w:rsidR="00085265" w:rsidRDefault="00085265" w:rsidP="00085265">
      <w:pPr>
        <w:spacing w:after="0" w:line="240" w:lineRule="auto"/>
      </w:pPr>
      <w:r>
        <w:separator/>
      </w:r>
    </w:p>
  </w:endnote>
  <w:endnote w:type="continuationSeparator" w:id="0">
    <w:p w14:paraId="3876FFC1" w14:textId="77777777" w:rsidR="00085265" w:rsidRDefault="00085265" w:rsidP="00085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2DA5A" w14:textId="77777777" w:rsidR="00085265" w:rsidRDefault="00085265" w:rsidP="00085265">
      <w:pPr>
        <w:spacing w:after="0" w:line="240" w:lineRule="auto"/>
      </w:pPr>
      <w:r>
        <w:separator/>
      </w:r>
    </w:p>
  </w:footnote>
  <w:footnote w:type="continuationSeparator" w:id="0">
    <w:p w14:paraId="44942AD2" w14:textId="77777777" w:rsidR="00085265" w:rsidRDefault="00085265" w:rsidP="000852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4C656" w14:textId="73CB37C4" w:rsidR="00085265" w:rsidRDefault="00085265">
    <w:pPr>
      <w:pStyle w:val="Header"/>
    </w:pPr>
    <w:r>
      <w:rPr>
        <w:noProof/>
      </w:rPr>
      <w:drawing>
        <wp:anchor distT="0" distB="0" distL="114300" distR="114300" simplePos="0" relativeHeight="251659264" behindDoc="0" locked="0" layoutInCell="1" allowOverlap="1" wp14:anchorId="562753BC" wp14:editId="2DD0F8AD">
          <wp:simplePos x="0" y="0"/>
          <wp:positionH relativeFrom="margin">
            <wp:align>center</wp:align>
          </wp:positionH>
          <wp:positionV relativeFrom="paragraph">
            <wp:posOffset>-228600</wp:posOffset>
          </wp:positionV>
          <wp:extent cx="1962150" cy="678180"/>
          <wp:effectExtent l="0" t="0" r="0" b="7620"/>
          <wp:wrapNone/>
          <wp:docPr id="646718380" name="Picture 1" descr="A black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718380" name="Picture 1" descr="A black and yellow sign with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6781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9539D"/>
    <w:multiLevelType w:val="multilevel"/>
    <w:tmpl w:val="D20215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3427B95"/>
    <w:multiLevelType w:val="hybridMultilevel"/>
    <w:tmpl w:val="CBD8DC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19215697">
    <w:abstractNumId w:val="0"/>
  </w:num>
  <w:num w:numId="2" w16cid:durableId="18740765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2DD3"/>
    <w:rsid w:val="00085265"/>
    <w:rsid w:val="00FF2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8E445"/>
  <w15:docId w15:val="{BC26CB93-30F1-4DDD-BACB-56A69CA07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0852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5265"/>
  </w:style>
  <w:style w:type="paragraph" w:styleId="Footer">
    <w:name w:val="footer"/>
    <w:basedOn w:val="Normal"/>
    <w:link w:val="FooterChar"/>
    <w:uiPriority w:val="99"/>
    <w:unhideWhenUsed/>
    <w:rsid w:val="000852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5265"/>
  </w:style>
  <w:style w:type="paragraph" w:styleId="ListParagraph">
    <w:name w:val="List Paragraph"/>
    <w:basedOn w:val="Normal"/>
    <w:uiPriority w:val="34"/>
    <w:qFormat/>
    <w:rsid w:val="000852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760</Words>
  <Characters>4335</Characters>
  <Application>Microsoft Office Word</Application>
  <DocSecurity>0</DocSecurity>
  <Lines>36</Lines>
  <Paragraphs>10</Paragraphs>
  <ScaleCrop>false</ScaleCrop>
  <Company/>
  <LinksUpToDate>false</LinksUpToDate>
  <CharactersWithSpaces>5085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Easton, Jane S</cp:lastModifiedBy>
  <cp:revision>2</cp:revision>
  <dcterms:created xsi:type="dcterms:W3CDTF">2024-01-31T16:51:00Z</dcterms:created>
  <dcterms:modified xsi:type="dcterms:W3CDTF">2024-01-31T16:58:00Z</dcterms:modified>
</cp:coreProperties>
</file>