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D213D3" w:rsidP="0035126E">
      <w:pPr>
        <w:jc w:val="center"/>
        <w:rPr>
          <w:b/>
        </w:rPr>
      </w:pPr>
      <w:r>
        <w:rPr>
          <w:b/>
        </w:rPr>
        <w:t xml:space="preserve">DECEMBER </w:t>
      </w:r>
      <w:r w:rsidR="00642AE0">
        <w:rPr>
          <w:b/>
        </w:rPr>
        <w:t>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D0113A">
        <w:rPr>
          <w:b/>
        </w:rPr>
        <w:t>2,</w:t>
      </w:r>
      <w:r w:rsidR="00D213D3">
        <w:rPr>
          <w:b/>
        </w:rPr>
        <w:t>738,702.49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D0113A">
        <w:rPr>
          <w:b/>
        </w:rPr>
        <w:tab/>
        <w:t xml:space="preserve">$    </w:t>
      </w:r>
      <w:r w:rsidR="00D213D3">
        <w:rPr>
          <w:b/>
        </w:rPr>
        <w:t>752,811.21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 xml:space="preserve">$ </w:t>
      </w:r>
      <w:r w:rsidR="00D213D3">
        <w:rPr>
          <w:b/>
        </w:rPr>
        <w:t xml:space="preserve">   546,130.12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>$</w:t>
      </w:r>
      <w:r w:rsidR="007B4A8F">
        <w:rPr>
          <w:b/>
        </w:rPr>
        <w:t xml:space="preserve"> </w:t>
      </w:r>
      <w:r w:rsidR="00D213D3">
        <w:rPr>
          <w:b/>
        </w:rPr>
        <w:t>396,295.33</w:t>
      </w:r>
      <w:r>
        <w:rPr>
          <w:b/>
        </w:rPr>
        <w:t xml:space="preserve"> </w:t>
      </w:r>
    </w:p>
    <w:p w:rsidR="00A30B8D" w:rsidRPr="003A254D" w:rsidRDefault="00DD200D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</w:r>
      <w:r w:rsidRPr="002919E8">
        <w:rPr>
          <w:b/>
        </w:rPr>
        <w:t>$</w:t>
      </w:r>
      <w:r w:rsidR="008A42A0">
        <w:rPr>
          <w:b/>
        </w:rPr>
        <w:t xml:space="preserve"> </w:t>
      </w:r>
      <w:r w:rsidR="00D213D3">
        <w:rPr>
          <w:b/>
        </w:rPr>
        <w:t>149,834.79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5E357F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D213D3">
        <w:rPr>
          <w:b/>
          <w:u w:val="double"/>
        </w:rPr>
        <w:t>945,383.58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BE21F1">
        <w:rPr>
          <w:b/>
        </w:rPr>
        <w:t>eneral Fund</w:t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8B7143">
        <w:rPr>
          <w:b/>
        </w:rPr>
        <w:t>$ 2,003,507.51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8B7143">
        <w:rPr>
          <w:b/>
        </w:rPr>
        <w:t>ial Revenue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>$    549,392.33</w:t>
      </w:r>
      <w:r w:rsidR="007B4A8F">
        <w:rPr>
          <w:b/>
        </w:rPr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D0113A">
        <w:rPr>
          <w:b/>
        </w:rPr>
        <w:tab/>
        <w:t xml:space="preserve">$   </w:t>
      </w:r>
      <w:r w:rsidR="0082615C">
        <w:rPr>
          <w:b/>
        </w:rPr>
        <w:t xml:space="preserve">   25,750.00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8B7143">
        <w:rPr>
          <w:b/>
        </w:rPr>
        <w:t xml:space="preserve">   -151,905.48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D0113A">
        <w:rPr>
          <w:b/>
        </w:rPr>
        <w:t>ction Fund</w:t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  <w:t xml:space="preserve">$ </w:t>
      </w:r>
      <w:r w:rsidR="00180012">
        <w:rPr>
          <w:b/>
        </w:rPr>
        <w:t xml:space="preserve">  </w:t>
      </w:r>
      <w:r w:rsidR="00D0113A">
        <w:rPr>
          <w:b/>
        </w:rPr>
        <w:t xml:space="preserve"> </w:t>
      </w:r>
      <w:r w:rsidR="00D0113A">
        <w:rPr>
          <w:b/>
        </w:rPr>
        <w:tab/>
        <w:t xml:space="preserve">     0.00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8B7143">
        <w:rPr>
          <w:b/>
        </w:rPr>
        <w:t>ood Service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>$    518,639.22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43">
        <w:rPr>
          <w:b/>
          <w:u w:val="double"/>
        </w:rPr>
        <w:t>$ 2,945,383.58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 xml:space="preserve">se of </w:t>
      </w:r>
      <w:r w:rsidR="008B7143">
        <w:rPr>
          <w:b/>
        </w:rPr>
        <w:t>Month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>$ 2,952,601.21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8B7143">
        <w:rPr>
          <w:b/>
        </w:rPr>
        <w:t>g Checks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>$    -- 7,217.63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43">
        <w:rPr>
          <w:b/>
          <w:u w:val="double"/>
        </w:rPr>
        <w:t>$</w:t>
      </w:r>
      <w:r w:rsidR="00DD200D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8B7143">
        <w:rPr>
          <w:b/>
          <w:u w:val="double"/>
        </w:rPr>
        <w:t>945,383.58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8B7143" w:rsidP="007B4A8F">
      <w:pPr>
        <w:ind w:left="2160" w:firstLine="720"/>
        <w:rPr>
          <w:b/>
          <w:u w:val="single"/>
        </w:rPr>
      </w:pPr>
      <w:r>
        <w:rPr>
          <w:b/>
          <w:u w:val="single"/>
        </w:rPr>
        <w:t>DEC</w:t>
      </w:r>
      <w:r w:rsidR="00FB4415">
        <w:rPr>
          <w:b/>
          <w:u w:val="single"/>
        </w:rPr>
        <w:t xml:space="preserve"> 2022</w:t>
      </w:r>
      <w:r w:rsidR="0035126E"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 w:rsidR="0035126E">
        <w:rPr>
          <w:b/>
          <w:u w:val="single"/>
        </w:rPr>
        <w:t xml:space="preserve"> </w:t>
      </w:r>
      <w:r w:rsidR="00646250">
        <w:rPr>
          <w:b/>
          <w:u w:val="single"/>
        </w:rPr>
        <w:t xml:space="preserve">    </w:t>
      </w:r>
      <w:r>
        <w:rPr>
          <w:b/>
          <w:u w:val="single"/>
        </w:rPr>
        <w:t>DEC</w:t>
      </w:r>
      <w:r w:rsidR="00FB4415">
        <w:rPr>
          <w:b/>
          <w:u w:val="single"/>
        </w:rPr>
        <w:t xml:space="preserve"> 2023</w:t>
      </w:r>
      <w:r w:rsidR="0035126E"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5E357F">
        <w:rPr>
          <w:b/>
        </w:rPr>
        <w:t xml:space="preserve">$ </w:t>
      </w:r>
      <w:r w:rsidR="00646250">
        <w:rPr>
          <w:b/>
        </w:rPr>
        <w:t>1,</w:t>
      </w:r>
      <w:r w:rsidR="00121DE1">
        <w:rPr>
          <w:b/>
        </w:rPr>
        <w:t>643,203.49</w:t>
      </w:r>
      <w:r w:rsidR="00585844">
        <w:rPr>
          <w:b/>
        </w:rPr>
        <w:t xml:space="preserve">    </w:t>
      </w:r>
      <w:r w:rsidR="00EB586D">
        <w:rPr>
          <w:b/>
        </w:rPr>
        <w:t xml:space="preserve">   </w:t>
      </w:r>
      <w:r w:rsidR="005E357F">
        <w:rPr>
          <w:b/>
        </w:rPr>
        <w:t xml:space="preserve">     </w:t>
      </w:r>
      <w:r w:rsidR="008B7143">
        <w:rPr>
          <w:b/>
        </w:rPr>
        <w:t>2,003,507.51</w:t>
      </w:r>
      <w:r w:rsidR="005E357F">
        <w:rPr>
          <w:b/>
        </w:rPr>
        <w:t xml:space="preserve">     </w:t>
      </w:r>
      <w:r w:rsidR="0018628B">
        <w:rPr>
          <w:b/>
        </w:rPr>
        <w:t xml:space="preserve">      </w:t>
      </w:r>
      <w:r w:rsidR="00FB4415">
        <w:rPr>
          <w:b/>
        </w:rPr>
        <w:t>+</w:t>
      </w:r>
      <w:r w:rsidR="00121DE1">
        <w:rPr>
          <w:b/>
        </w:rPr>
        <w:t>360,304.02</w:t>
      </w:r>
      <w:bookmarkStart w:id="0" w:name="_GoBack"/>
      <w:bookmarkEnd w:id="0"/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21DE1"/>
    <w:rsid w:val="00145192"/>
    <w:rsid w:val="00180012"/>
    <w:rsid w:val="0018628B"/>
    <w:rsid w:val="002919E8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5E357F"/>
    <w:rsid w:val="00642AE0"/>
    <w:rsid w:val="00646250"/>
    <w:rsid w:val="00696FCB"/>
    <w:rsid w:val="006B49A4"/>
    <w:rsid w:val="006D2197"/>
    <w:rsid w:val="00713C6C"/>
    <w:rsid w:val="007A0F2B"/>
    <w:rsid w:val="007B4A8F"/>
    <w:rsid w:val="0082615C"/>
    <w:rsid w:val="0083175D"/>
    <w:rsid w:val="008724E5"/>
    <w:rsid w:val="008A42A0"/>
    <w:rsid w:val="008B7143"/>
    <w:rsid w:val="008C75A4"/>
    <w:rsid w:val="008D7575"/>
    <w:rsid w:val="00991D18"/>
    <w:rsid w:val="00A123FA"/>
    <w:rsid w:val="00A30B8D"/>
    <w:rsid w:val="00B2134C"/>
    <w:rsid w:val="00BE21F1"/>
    <w:rsid w:val="00C424EB"/>
    <w:rsid w:val="00CC3A37"/>
    <w:rsid w:val="00D0113A"/>
    <w:rsid w:val="00D213D3"/>
    <w:rsid w:val="00DD200D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9013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27</cp:revision>
  <cp:lastPrinted>2024-01-03T16:35:00Z</cp:lastPrinted>
  <dcterms:created xsi:type="dcterms:W3CDTF">2022-03-03T14:13:00Z</dcterms:created>
  <dcterms:modified xsi:type="dcterms:W3CDTF">2024-01-03T16:35:00Z</dcterms:modified>
</cp:coreProperties>
</file>