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62B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Russellville Independent Schools</w:t>
      </w:r>
    </w:p>
    <w:p w14:paraId="00000002" w14:textId="77777777" w:rsidR="000162B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2024 Bus Purchasing Request</w:t>
      </w:r>
    </w:p>
    <w:p w14:paraId="00000003" w14:textId="77777777" w:rsidR="000162B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"/>
        <w:rPr>
          <w:rFonts w:ascii="Calibri" w:eastAsia="Calibri" w:hAnsi="Calibri" w:cs="Calibri"/>
          <w:b/>
          <w:color w:val="FF0000"/>
          <w:sz w:val="25"/>
          <w:szCs w:val="25"/>
        </w:rPr>
      </w:pPr>
      <w:r>
        <w:rPr>
          <w:rFonts w:ascii="Calibri" w:eastAsia="Calibri" w:hAnsi="Calibri" w:cs="Calibri"/>
          <w:b/>
          <w:color w:val="FF0000"/>
          <w:sz w:val="25"/>
          <w:szCs w:val="25"/>
        </w:rPr>
        <w:t>72 PASSENGER BUS</w:t>
      </w:r>
    </w:p>
    <w:p w14:paraId="00000004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IC-18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72 Passenger International 250 Allison 3000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PTS 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End"/>
      <w:r>
        <w:rPr>
          <w:rFonts w:ascii="Calibri" w:eastAsia="Calibri" w:hAnsi="Calibri" w:cs="Calibri"/>
          <w:sz w:val="21"/>
          <w:szCs w:val="21"/>
        </w:rPr>
        <w:tab/>
        <w:t>$136,596</w:t>
      </w:r>
    </w:p>
    <w:p w14:paraId="00000005" w14:textId="3D7C09E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ICO-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03 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End"/>
      <w:r w:rsidR="000B7005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Seon 6 channel video system 1 camera head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$2,407.00</w:t>
      </w:r>
    </w:p>
    <w:p w14:paraId="00000006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ICO-04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Seon Stop Arm Camera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$590.00</w:t>
      </w:r>
    </w:p>
    <w:p w14:paraId="00000007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ICO-05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Seon Additional camera head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 xml:space="preserve">$445.00 </w:t>
      </w:r>
    </w:p>
    <w:p w14:paraId="00000008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ICO-18   </w:t>
      </w:r>
      <w:r>
        <w:rPr>
          <w:rFonts w:ascii="Calibri" w:eastAsia="Calibri" w:hAnsi="Calibri" w:cs="Calibri"/>
          <w:sz w:val="21"/>
          <w:szCs w:val="21"/>
        </w:rPr>
        <w:tab/>
        <w:t>52 PASS Left Center 91" x 24" x 18" (47EVB)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$1,050.00</w:t>
      </w:r>
    </w:p>
    <w:p w14:paraId="00000009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ICO-19   </w:t>
      </w:r>
      <w:r>
        <w:rPr>
          <w:rFonts w:ascii="Calibri" w:eastAsia="Calibri" w:hAnsi="Calibri" w:cs="Calibri"/>
          <w:sz w:val="21"/>
          <w:szCs w:val="21"/>
        </w:rPr>
        <w:tab/>
        <w:t>52 PASS Right Center 66" x 24" x 18" (47ESX)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 xml:space="preserve">$870.00 </w:t>
      </w:r>
    </w:p>
    <w:p w14:paraId="0000000A" w14:textId="18FA3A8E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ICO-25   </w:t>
      </w:r>
      <w:r>
        <w:rPr>
          <w:rFonts w:ascii="Calibri" w:eastAsia="Calibri" w:hAnsi="Calibri" w:cs="Calibri"/>
          <w:sz w:val="21"/>
          <w:szCs w:val="21"/>
        </w:rPr>
        <w:tab/>
        <w:t xml:space="preserve">72 PASS Right Rear " x 20" x 18" (47GAG)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="000B7005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$700.00</w:t>
      </w:r>
    </w:p>
    <w:p w14:paraId="0000000B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ICO-27   </w:t>
      </w:r>
      <w:r>
        <w:rPr>
          <w:rFonts w:ascii="Calibri" w:eastAsia="Calibri" w:hAnsi="Calibri" w:cs="Calibri"/>
          <w:sz w:val="21"/>
          <w:szCs w:val="21"/>
        </w:rPr>
        <w:tab/>
        <w:t xml:space="preserve">Diesel 120,000 BTU for 52 - 72 passenger size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$10,991.00</w:t>
      </w:r>
    </w:p>
    <w:p w14:paraId="0000000C" w14:textId="5A94C945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ICO-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29 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End"/>
      <w:r w:rsidR="000B7005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16 ply Goodyear tires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$1,437.00</w:t>
      </w:r>
    </w:p>
    <w:p w14:paraId="0000000D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ICO-46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 xml:space="preserve">Brakes Air Disc Brakes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$1,733.00</w:t>
      </w:r>
    </w:p>
    <w:p w14:paraId="0000000E" w14:textId="213ACD41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ICO -55 </w:t>
      </w:r>
      <w:r w:rsidR="000B7005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 xml:space="preserve">Interior Trash Can in Driver Area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="000B7005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$142.00</w:t>
      </w:r>
    </w:p>
    <w:p w14:paraId="0000000F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ICO -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66 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Windows Tinted Windows (48BUB)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Pr="000B7005">
        <w:rPr>
          <w:rFonts w:ascii="Calibri" w:eastAsia="Calibri" w:hAnsi="Calibri" w:cs="Calibri"/>
          <w:sz w:val="21"/>
          <w:szCs w:val="21"/>
          <w:u w:val="single"/>
        </w:rPr>
        <w:t>$730.00</w:t>
      </w:r>
    </w:p>
    <w:p w14:paraId="00000010" w14:textId="77777777" w:rsidR="000162BD" w:rsidRDefault="00000000">
      <w:pPr>
        <w:widowControl w:val="0"/>
        <w:spacing w:before="30" w:line="261" w:lineRule="auto"/>
        <w:ind w:left="7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$157,691</w:t>
      </w:r>
    </w:p>
    <w:p w14:paraId="00000011" w14:textId="77777777" w:rsidR="000162BD" w:rsidRDefault="000162BD">
      <w:pPr>
        <w:widowControl w:val="0"/>
        <w:spacing w:before="30" w:line="261" w:lineRule="auto"/>
        <w:ind w:left="7"/>
        <w:rPr>
          <w:rFonts w:ascii="Calibri" w:eastAsia="Calibri" w:hAnsi="Calibri" w:cs="Calibri"/>
          <w:b/>
          <w:sz w:val="21"/>
          <w:szCs w:val="21"/>
        </w:rPr>
      </w:pPr>
    </w:p>
    <w:sectPr w:rsidR="000162BD">
      <w:pgSz w:w="12240" w:h="15840"/>
      <w:pgMar w:top="1066" w:right="2711" w:bottom="8068" w:left="10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D"/>
    <w:rsid w:val="000162BD"/>
    <w:rsid w:val="000B7005"/>
    <w:rsid w:val="004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E90F6"/>
  <w15:docId w15:val="{BE4E28F5-101F-414D-8A49-56D4CBB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653</Characters>
  <Application>Microsoft Office Word</Application>
  <DocSecurity>0</DocSecurity>
  <Lines>18</Lines>
  <Paragraphs>21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Bridget</dc:creator>
  <cp:lastModifiedBy>Robinson, Bridget</cp:lastModifiedBy>
  <cp:revision>4</cp:revision>
  <dcterms:created xsi:type="dcterms:W3CDTF">2024-01-17T14:46:00Z</dcterms:created>
  <dcterms:modified xsi:type="dcterms:W3CDTF">2024-01-17T14:47:00Z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26bf6f8cfc7f389933904931a0702d652c19a7d254c75a2849ac3dd24054d24e</vt:lpwstr>
  </property>
</Properties>
</file>