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FAA5B4" w:rsidR="00AE235A" w:rsidRDefault="004116CE">
      <w:pPr>
        <w:jc w:val="center"/>
      </w:pPr>
      <w:r>
        <w:t>January</w:t>
      </w:r>
      <w:r w:rsidR="006C3141">
        <w:t xml:space="preserve"> 20</w:t>
      </w:r>
      <w:r w:rsidR="001A6CF7">
        <w:t>2</w:t>
      </w:r>
      <w:r>
        <w:t>4</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0CAE71E6" w14:textId="7C4B3FFE" w:rsidR="002328AF" w:rsidRDefault="002328AF" w:rsidP="00A32BBD">
      <w:r>
        <w:t xml:space="preserve">An Assistive Technology conference is being held in January that the </w:t>
      </w:r>
      <w:proofErr w:type="spellStart"/>
      <w:r>
        <w:t>DoSE</w:t>
      </w:r>
      <w:proofErr w:type="spellEnd"/>
      <w:r>
        <w:t xml:space="preserve"> and SLP </w:t>
      </w:r>
      <w:r w:rsidR="006806D2">
        <w:t xml:space="preserve">and one preschool teacher </w:t>
      </w:r>
      <w:r>
        <w:t>will be attending.</w:t>
      </w:r>
    </w:p>
    <w:p w14:paraId="1C05AB64" w14:textId="6DE2F978" w:rsidR="004116CE" w:rsidRDefault="004116CE">
      <w:r>
        <w:t>KDE will be on site January 29</w:t>
      </w:r>
      <w:r w:rsidRPr="004116CE">
        <w:rPr>
          <w:vertAlign w:val="superscript"/>
        </w:rPr>
        <w:t>th</w:t>
      </w:r>
      <w:r>
        <w:t xml:space="preserve"> for a compliance review. More details to come. </w:t>
      </w:r>
    </w:p>
    <w:p w14:paraId="378956B9" w14:textId="19EAF379" w:rsidR="006806D2" w:rsidRDefault="006806D2">
      <w:r>
        <w:t xml:space="preserve">Caseload planning meetings continue to evaluate how students are assigned in order to ensure maximum benefit. </w:t>
      </w:r>
    </w:p>
    <w:p w14:paraId="658B17AC" w14:textId="5FD1A58D" w:rsidR="00587D91" w:rsidRDefault="002B3EF4">
      <w:r>
        <w:t xml:space="preserve">NKCES is hosting an LRP webinar on Least Restrictive Environment that I will be attending and have invited ARC chairs to attend. </w:t>
      </w:r>
    </w:p>
    <w:p w14:paraId="00000006" w14:textId="08C8F4FB" w:rsidR="00AE235A" w:rsidRDefault="001A6CF7">
      <w:pPr>
        <w:rPr>
          <w:u w:val="single"/>
        </w:rPr>
      </w:pPr>
      <w:r>
        <w:rPr>
          <w:u w:val="single"/>
        </w:rPr>
        <w:t>Early Childhood Services</w:t>
      </w:r>
    </w:p>
    <w:p w14:paraId="206B0419" w14:textId="5A8E8408" w:rsidR="002B3EF4" w:rsidRPr="002B3EF4" w:rsidRDefault="002B3EF4">
      <w:r>
        <w:t>Museum field trip for preschool was a great success.</w:t>
      </w:r>
    </w:p>
    <w:p w14:paraId="00000007" w14:textId="2D19C9E2" w:rsidR="00AE235A" w:rsidRDefault="001A6CF7">
      <w:r>
        <w:t xml:space="preserve">Tigers CUBS monthly book program currently sends </w:t>
      </w:r>
      <w:r w:rsidR="00371531">
        <w:t>9</w:t>
      </w:r>
      <w:r w:rsidR="004116CE">
        <w:t xml:space="preserve">2 </w:t>
      </w:r>
      <w:r>
        <w:t>books a month home to infants and toddlers</w:t>
      </w:r>
      <w:r w:rsidR="00A44A17">
        <w:t>.</w:t>
      </w:r>
      <w:r w:rsidR="009C0753">
        <w:t xml:space="preserve"> </w:t>
      </w:r>
      <w:r w:rsidR="00AF27EF">
        <w:t xml:space="preserve"> </w:t>
      </w:r>
    </w:p>
    <w:p w14:paraId="650D165D" w14:textId="52BB0973" w:rsidR="009C0753" w:rsidRDefault="009C0753">
      <w:r>
        <w:t>Hear our ROAR weekly book program continue</w:t>
      </w:r>
      <w:r w:rsidR="00191C07">
        <w:t>s. We send home 5</w:t>
      </w:r>
      <w:r w:rsidR="004116CE">
        <w:t>2</w:t>
      </w:r>
      <w:r w:rsidR="00191C07">
        <w:t xml:space="preserve"> books each week, tied to the weekly theme and what students are learning, </w:t>
      </w:r>
      <w:r>
        <w:t xml:space="preserve">to build their own home libraries. </w:t>
      </w:r>
    </w:p>
    <w:p w14:paraId="38284197" w14:textId="3E3ED847" w:rsidR="00191C07" w:rsidRDefault="00191C07">
      <w:pPr>
        <w:rPr>
          <w:u w:val="single"/>
        </w:rPr>
      </w:pPr>
      <w:r w:rsidRPr="00191C07">
        <w:rPr>
          <w:u w:val="single"/>
        </w:rPr>
        <w:t>English Learners</w:t>
      </w:r>
    </w:p>
    <w:p w14:paraId="0BFBFA0E" w14:textId="78F9508C" w:rsidR="006D5B74" w:rsidRDefault="006D5B74">
      <w:r>
        <w:t>NKCES is providing services for our English Learners.</w:t>
      </w:r>
    </w:p>
    <w:p w14:paraId="29E2DF9C" w14:textId="11500DE5" w:rsidR="00D461E8" w:rsidRDefault="00BA2647">
      <w:r>
        <w:t>GES: 3 students</w:t>
      </w:r>
    </w:p>
    <w:p w14:paraId="1D12FC8F" w14:textId="286C0CBC" w:rsidR="00BA2647" w:rsidRDefault="00BA2647">
      <w:r>
        <w:t xml:space="preserve">BHS: </w:t>
      </w:r>
      <w:r w:rsidR="00AA443A">
        <w:t>5</w:t>
      </w:r>
      <w:r>
        <w:t xml:space="preserve"> students</w:t>
      </w:r>
    </w:p>
    <w:p w14:paraId="54315C5E" w14:textId="6212DA0E" w:rsidR="002B3EF4" w:rsidRPr="006D5B74" w:rsidRDefault="002B3EF4">
      <w:r>
        <w:t>ACCESS testing will be administered next month.</w:t>
      </w:r>
    </w:p>
    <w:p w14:paraId="0F6D1892" w14:textId="6AA53EA9" w:rsidR="00191C07" w:rsidRDefault="00191C07">
      <w:r>
        <w:rPr>
          <w:u w:val="single"/>
        </w:rPr>
        <w:t>Gifted and Talented</w:t>
      </w:r>
    </w:p>
    <w:p w14:paraId="6061CD15" w14:textId="3C3E7446" w:rsidR="00191C07" w:rsidRDefault="00191C07">
      <w:r>
        <w:t xml:space="preserve">Please see attached report. </w:t>
      </w:r>
    </w:p>
    <w:p w14:paraId="3A773C31" w14:textId="6152D0E6" w:rsidR="002B3EF4" w:rsidRPr="00191C07" w:rsidRDefault="00EE126E">
      <w:r>
        <w:t xml:space="preserve">Monthly GT meetings topics include: early entrance into kindergarten, website development, potential funds for visiting artists for GT identification, budget reviews and referral systems and norms. </w:t>
      </w:r>
      <w:bookmarkStart w:id="0" w:name="_GoBack"/>
      <w:bookmarkEnd w:id="0"/>
    </w:p>
    <w:p w14:paraId="0000000C" w14:textId="08CF2FE5" w:rsidR="00AE235A" w:rsidRPr="00470CA5" w:rsidRDefault="001A6CF7">
      <w:r>
        <w:rPr>
          <w:u w:val="single"/>
        </w:rPr>
        <w:t>Grants</w:t>
      </w:r>
    </w:p>
    <w:p w14:paraId="0000000D" w14:textId="17BE8E7A"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14:paraId="0000000F" w14:textId="4465E4B3" w:rsidR="00AE235A" w:rsidRDefault="001A6CF7">
      <w:r>
        <w:lastRenderedPageBreak/>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14:paraId="00000010" w14:textId="4DBDAE74" w:rsidR="00AE235A" w:rsidRDefault="001A6CF7">
      <w:bookmarkStart w:id="1" w:name="_gjdgxs" w:colFirst="0" w:colLast="0"/>
      <w:bookmarkEnd w:id="1"/>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w:t>
      </w:r>
    </w:p>
    <w:p w14:paraId="1D95BBC3" w14:textId="6C66531F" w:rsidR="006909D8" w:rsidRPr="006909D8" w:rsidRDefault="006909D8" w:rsidP="00E63DA1"/>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308E6"/>
    <w:rsid w:val="002328AF"/>
    <w:rsid w:val="002413D4"/>
    <w:rsid w:val="002936CC"/>
    <w:rsid w:val="00297C5A"/>
    <w:rsid w:val="002B3EF4"/>
    <w:rsid w:val="00306E8C"/>
    <w:rsid w:val="00371531"/>
    <w:rsid w:val="00380335"/>
    <w:rsid w:val="00381DDE"/>
    <w:rsid w:val="003A22C7"/>
    <w:rsid w:val="004116CE"/>
    <w:rsid w:val="004579E1"/>
    <w:rsid w:val="00470CA5"/>
    <w:rsid w:val="0047636A"/>
    <w:rsid w:val="00486432"/>
    <w:rsid w:val="004B2C39"/>
    <w:rsid w:val="004F1C43"/>
    <w:rsid w:val="00550FD1"/>
    <w:rsid w:val="00587D91"/>
    <w:rsid w:val="0059501B"/>
    <w:rsid w:val="00601E81"/>
    <w:rsid w:val="00623303"/>
    <w:rsid w:val="006273A5"/>
    <w:rsid w:val="006806D2"/>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26B1A"/>
    <w:rsid w:val="00B37989"/>
    <w:rsid w:val="00B82A37"/>
    <w:rsid w:val="00BA2647"/>
    <w:rsid w:val="00BD6DE8"/>
    <w:rsid w:val="00CB1216"/>
    <w:rsid w:val="00D461E8"/>
    <w:rsid w:val="00D90E93"/>
    <w:rsid w:val="00E63DA1"/>
    <w:rsid w:val="00EC22EE"/>
    <w:rsid w:val="00EE126E"/>
    <w:rsid w:val="00F76CE3"/>
    <w:rsid w:val="00FB46A9"/>
    <w:rsid w:val="00FD10DB"/>
    <w:rsid w:val="00FD4614"/>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0A9DAA28-CC46-4FD7-87E4-DD4FFF4CBFE0}">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94627f6b-45aa-4f11-bbeb-ed362698226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4</cp:revision>
  <dcterms:created xsi:type="dcterms:W3CDTF">2024-01-11T20:08:00Z</dcterms:created>
  <dcterms:modified xsi:type="dcterms:W3CDTF">2024-01-11T20:23:00Z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