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33EA2D" w14:textId="0F542087" w:rsidR="00E575EF" w:rsidRPr="002702D0" w:rsidRDefault="004752FB" w:rsidP="002702D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SUPERINTENDENT REPORT 1</w:t>
      </w:r>
    </w:p>
    <w:p w14:paraId="1AAB85F5" w14:textId="24C58FCB" w:rsidR="00E575EF" w:rsidRPr="002702D0" w:rsidRDefault="00BB0B61" w:rsidP="002702D0">
      <w:pPr>
        <w:spacing w:after="24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January 10, 2024</w:t>
      </w:r>
    </w:p>
    <w:p w14:paraId="471027CA" w14:textId="37529F58" w:rsidR="00E575EF" w:rsidRPr="00911978" w:rsidRDefault="00E575EF" w:rsidP="004752FB">
      <w:pPr>
        <w:spacing w:after="240" w:line="240" w:lineRule="auto"/>
        <w:jc w:val="center"/>
      </w:pPr>
      <w:r w:rsidRPr="00911978">
        <w:rPr>
          <w:rFonts w:ascii="Times New Roman" w:hAnsi="Times New Roman" w:cs="Times New Roman"/>
          <w:b/>
          <w:sz w:val="24"/>
        </w:rPr>
        <w:t>OLDHAM COUNTY BOARD OF EDUCATION</w:t>
      </w:r>
    </w:p>
    <w:p w14:paraId="51D35A41" w14:textId="5209635D" w:rsidR="00E575EF" w:rsidRPr="002702D0" w:rsidRDefault="00E575EF" w:rsidP="004752FB">
      <w:pPr>
        <w:spacing w:after="0" w:line="240" w:lineRule="auto"/>
        <w:rPr>
          <w:rFonts w:ascii="Times New Roman" w:hAnsi="Times New Roman" w:cs="Times New Roman"/>
          <w:b/>
          <w:szCs w:val="20"/>
        </w:rPr>
      </w:pPr>
      <w:r w:rsidRPr="002702D0">
        <w:rPr>
          <w:rFonts w:ascii="Times New Roman" w:hAnsi="Times New Roman" w:cs="Times New Roman"/>
          <w:b/>
          <w:szCs w:val="20"/>
        </w:rPr>
        <w:t>CONCERN</w:t>
      </w:r>
    </w:p>
    <w:p w14:paraId="301B7AB1" w14:textId="77777777" w:rsidR="00BB0B61" w:rsidRDefault="00BB0B61" w:rsidP="004752FB">
      <w:pPr>
        <w:spacing w:after="12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FY25 budget discussion, future revenue projections, and capital expenditure planning.</w:t>
      </w:r>
    </w:p>
    <w:p w14:paraId="1C10421C" w14:textId="7237CBB8" w:rsidR="00E575EF" w:rsidRDefault="00E575EF" w:rsidP="002702D0">
      <w:pPr>
        <w:spacing w:after="0" w:line="240" w:lineRule="auto"/>
        <w:rPr>
          <w:rFonts w:ascii="Times New Roman" w:hAnsi="Times New Roman" w:cs="Times New Roman"/>
          <w:b/>
          <w:szCs w:val="20"/>
        </w:rPr>
      </w:pPr>
      <w:r w:rsidRPr="002702D0">
        <w:rPr>
          <w:rFonts w:ascii="Times New Roman" w:hAnsi="Times New Roman" w:cs="Times New Roman"/>
          <w:b/>
          <w:szCs w:val="20"/>
        </w:rPr>
        <w:t>DISCUSSION</w:t>
      </w:r>
    </w:p>
    <w:p w14:paraId="3F4224E0" w14:textId="0AE00872" w:rsidR="00895E3C" w:rsidRDefault="00BB0B61" w:rsidP="004752FB">
      <w:pPr>
        <w:spacing w:after="12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See the attached documents for discussion of </w:t>
      </w:r>
      <w:bookmarkStart w:id="0" w:name="_Hlk155357719"/>
      <w:r>
        <w:rPr>
          <w:rFonts w:ascii="Times New Roman" w:hAnsi="Times New Roman" w:cs="Times New Roman"/>
        </w:rPr>
        <w:t>FY25 budget discussion, future revenue projections, and capital expenditure planning.</w:t>
      </w:r>
    </w:p>
    <w:bookmarkEnd w:id="0"/>
    <w:p w14:paraId="30C8B071" w14:textId="50BA5F9E" w:rsidR="00E575EF" w:rsidRPr="002702D0" w:rsidRDefault="00E575EF" w:rsidP="002702D0">
      <w:pPr>
        <w:spacing w:after="0" w:line="240" w:lineRule="auto"/>
        <w:rPr>
          <w:rFonts w:ascii="Times New Roman" w:hAnsi="Times New Roman" w:cs="Times New Roman"/>
          <w:b/>
          <w:szCs w:val="20"/>
        </w:rPr>
      </w:pPr>
      <w:r w:rsidRPr="002702D0">
        <w:rPr>
          <w:rFonts w:ascii="Times New Roman" w:hAnsi="Times New Roman" w:cs="Times New Roman"/>
          <w:b/>
          <w:szCs w:val="20"/>
        </w:rPr>
        <w:t>RECOMMENDATION</w:t>
      </w:r>
    </w:p>
    <w:p w14:paraId="1BA178CE" w14:textId="57F8E3CE" w:rsidR="002702D0" w:rsidRDefault="00BB0B61" w:rsidP="002702D0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Cs w:val="20"/>
        </w:rPr>
        <w:t>See attached.</w:t>
      </w:r>
    </w:p>
    <w:sectPr w:rsidR="002702D0" w:rsidSect="002702D0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21F1D9" w14:textId="77777777" w:rsidR="0075402F" w:rsidRDefault="0075402F" w:rsidP="00251929">
      <w:pPr>
        <w:spacing w:after="0" w:line="240" w:lineRule="auto"/>
      </w:pPr>
      <w:r>
        <w:separator/>
      </w:r>
    </w:p>
  </w:endnote>
  <w:endnote w:type="continuationSeparator" w:id="0">
    <w:p w14:paraId="39D83B6A" w14:textId="77777777" w:rsidR="0075402F" w:rsidRDefault="0075402F" w:rsidP="002519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8FA828" w14:textId="77777777" w:rsidR="0075402F" w:rsidRDefault="0075402F" w:rsidP="00251929">
      <w:pPr>
        <w:spacing w:after="0" w:line="240" w:lineRule="auto"/>
      </w:pPr>
      <w:r>
        <w:separator/>
      </w:r>
    </w:p>
  </w:footnote>
  <w:footnote w:type="continuationSeparator" w:id="0">
    <w:p w14:paraId="0CE069E1" w14:textId="77777777" w:rsidR="0075402F" w:rsidRDefault="0075402F" w:rsidP="002519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76F8F" w14:textId="77777777" w:rsidR="003D6610" w:rsidRPr="00251929" w:rsidRDefault="003D6610" w:rsidP="004752FB">
    <w:pPr>
      <w:pStyle w:val="Header"/>
      <w:jc w:val="center"/>
      <w:rPr>
        <w:rFonts w:ascii="Times New Roman" w:hAnsi="Times New Roman" w:cs="Times New Roman"/>
        <w:color w:val="FF0000"/>
        <w:sz w:val="18"/>
        <w:szCs w:val="18"/>
      </w:rPr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50EF"/>
    <w:multiLevelType w:val="hybridMultilevel"/>
    <w:tmpl w:val="50B004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1F16FD"/>
    <w:multiLevelType w:val="hybridMultilevel"/>
    <w:tmpl w:val="31B2CD10"/>
    <w:lvl w:ilvl="0" w:tplc="5DF2852E">
      <w:start w:val="1"/>
      <w:numFmt w:val="decimal"/>
      <w:lvlText w:val="%1."/>
      <w:lvlJc w:val="left"/>
      <w:pPr>
        <w:ind w:left="83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BA12EF7A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997EDB68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BB82E638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79762976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0D62CC44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D722B32E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8FF64CDA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B4A6C72E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2" w15:restartNumberingAfterBreak="0">
    <w:nsid w:val="09966703"/>
    <w:multiLevelType w:val="hybridMultilevel"/>
    <w:tmpl w:val="49FEE450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3" w15:restartNumberingAfterBreak="0">
    <w:nsid w:val="0A5174E6"/>
    <w:multiLevelType w:val="hybridMultilevel"/>
    <w:tmpl w:val="EBBAC266"/>
    <w:lvl w:ilvl="0" w:tplc="8E26BF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E339E2"/>
    <w:multiLevelType w:val="hybridMultilevel"/>
    <w:tmpl w:val="AB78BAD8"/>
    <w:lvl w:ilvl="0" w:tplc="AA169EB0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4298318C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17FEB916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1BD2BCC4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289E8716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CED66C0C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9314CC04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615C88A6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ADBC8DD8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5" w15:restartNumberingAfterBreak="0">
    <w:nsid w:val="0F711BA0"/>
    <w:multiLevelType w:val="hybridMultilevel"/>
    <w:tmpl w:val="067ACC18"/>
    <w:lvl w:ilvl="0" w:tplc="3A44A05C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7902CEF0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4E4E8F18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2B060560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6F34864A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41385746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84261B54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E2FA2704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0AAA5C1C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6" w15:restartNumberingAfterBreak="0">
    <w:nsid w:val="1644541A"/>
    <w:multiLevelType w:val="hybridMultilevel"/>
    <w:tmpl w:val="5D1EBC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581766"/>
    <w:multiLevelType w:val="hybridMultilevel"/>
    <w:tmpl w:val="A66887D8"/>
    <w:lvl w:ilvl="0" w:tplc="217A9756">
      <w:start w:val="2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3A76C52"/>
    <w:multiLevelType w:val="hybridMultilevel"/>
    <w:tmpl w:val="8FFA0292"/>
    <w:lvl w:ilvl="0" w:tplc="9BF6B080">
      <w:start w:val="1"/>
      <w:numFmt w:val="lowerLetter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D441229"/>
    <w:multiLevelType w:val="hybridMultilevel"/>
    <w:tmpl w:val="C004E2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81505A"/>
    <w:multiLevelType w:val="hybridMultilevel"/>
    <w:tmpl w:val="AA700E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1D2921"/>
    <w:multiLevelType w:val="hybridMultilevel"/>
    <w:tmpl w:val="341C67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A26A8D"/>
    <w:multiLevelType w:val="hybridMultilevel"/>
    <w:tmpl w:val="C19AE7DA"/>
    <w:lvl w:ilvl="0" w:tplc="4A505B9C">
      <w:start w:val="1"/>
      <w:numFmt w:val="decimal"/>
      <w:lvlText w:val="%1."/>
      <w:lvlJc w:val="left"/>
      <w:pPr>
        <w:ind w:left="83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CA20E99C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A8B226AA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CF80E9B2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E6E438E4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0DB41ED6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83640608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D8469C9A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4AC4CB12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13" w15:restartNumberingAfterBreak="0">
    <w:nsid w:val="4EF96297"/>
    <w:multiLevelType w:val="hybridMultilevel"/>
    <w:tmpl w:val="0178A0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8B6C09"/>
    <w:multiLevelType w:val="hybridMultilevel"/>
    <w:tmpl w:val="C6ECEA00"/>
    <w:lvl w:ilvl="0" w:tplc="AE2E8B32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6B68F696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842867D0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0932295E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62A83A5E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A484C648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5E58B73C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080AE92C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E11C7F90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15" w15:restartNumberingAfterBreak="0">
    <w:nsid w:val="615D0A5C"/>
    <w:multiLevelType w:val="hybridMultilevel"/>
    <w:tmpl w:val="213C70A8"/>
    <w:lvl w:ilvl="0" w:tplc="8CE6CF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DD7940"/>
    <w:multiLevelType w:val="hybridMultilevel"/>
    <w:tmpl w:val="E3C00158"/>
    <w:lvl w:ilvl="0" w:tplc="0A8032EC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D7F6AB04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5EFC5346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0C9E77D0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D56E9848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8794D128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9E023128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591C0A66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53A8C980">
      <w:numFmt w:val="bullet"/>
      <w:lvlText w:val="•"/>
      <w:lvlJc w:val="left"/>
      <w:pPr>
        <w:ind w:left="8408" w:hanging="360"/>
      </w:pPr>
      <w:rPr>
        <w:rFonts w:hint="default"/>
      </w:rPr>
    </w:lvl>
  </w:abstractNum>
  <w:num w:numId="1" w16cid:durableId="749733779">
    <w:abstractNumId w:val="12"/>
  </w:num>
  <w:num w:numId="2" w16cid:durableId="1860316055">
    <w:abstractNumId w:val="1"/>
  </w:num>
  <w:num w:numId="3" w16cid:durableId="1527324370">
    <w:abstractNumId w:val="16"/>
  </w:num>
  <w:num w:numId="4" w16cid:durableId="1378818423">
    <w:abstractNumId w:val="14"/>
  </w:num>
  <w:num w:numId="5" w16cid:durableId="1760565857">
    <w:abstractNumId w:val="5"/>
  </w:num>
  <w:num w:numId="6" w16cid:durableId="1592933333">
    <w:abstractNumId w:val="4"/>
  </w:num>
  <w:num w:numId="7" w16cid:durableId="1341002488">
    <w:abstractNumId w:val="0"/>
  </w:num>
  <w:num w:numId="8" w16cid:durableId="1311397382">
    <w:abstractNumId w:val="10"/>
  </w:num>
  <w:num w:numId="9" w16cid:durableId="532545644">
    <w:abstractNumId w:val="15"/>
  </w:num>
  <w:num w:numId="10" w16cid:durableId="1307123761">
    <w:abstractNumId w:val="3"/>
  </w:num>
  <w:num w:numId="11" w16cid:durableId="1577133442">
    <w:abstractNumId w:val="7"/>
  </w:num>
  <w:num w:numId="12" w16cid:durableId="909535718">
    <w:abstractNumId w:val="11"/>
  </w:num>
  <w:num w:numId="13" w16cid:durableId="1329091456">
    <w:abstractNumId w:val="6"/>
  </w:num>
  <w:num w:numId="14" w16cid:durableId="1848252325">
    <w:abstractNumId w:val="9"/>
  </w:num>
  <w:num w:numId="15" w16cid:durableId="1740715413">
    <w:abstractNumId w:val="13"/>
  </w:num>
  <w:num w:numId="16" w16cid:durableId="1532380875">
    <w:abstractNumId w:val="2"/>
  </w:num>
  <w:num w:numId="17" w16cid:durableId="113121745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E28"/>
    <w:rsid w:val="00044B74"/>
    <w:rsid w:val="00114B4F"/>
    <w:rsid w:val="0012183F"/>
    <w:rsid w:val="00134AA2"/>
    <w:rsid w:val="001751F6"/>
    <w:rsid w:val="00187FDD"/>
    <w:rsid w:val="001D0548"/>
    <w:rsid w:val="00235D5A"/>
    <w:rsid w:val="00251929"/>
    <w:rsid w:val="002702D0"/>
    <w:rsid w:val="002A162F"/>
    <w:rsid w:val="00344F04"/>
    <w:rsid w:val="003D6610"/>
    <w:rsid w:val="003E0783"/>
    <w:rsid w:val="004752FB"/>
    <w:rsid w:val="00493E28"/>
    <w:rsid w:val="004C5BD3"/>
    <w:rsid w:val="004F091B"/>
    <w:rsid w:val="00543AA4"/>
    <w:rsid w:val="005B5F76"/>
    <w:rsid w:val="005B78A7"/>
    <w:rsid w:val="00631B57"/>
    <w:rsid w:val="0068456B"/>
    <w:rsid w:val="006C1DC2"/>
    <w:rsid w:val="0074685F"/>
    <w:rsid w:val="0075238A"/>
    <w:rsid w:val="0075402F"/>
    <w:rsid w:val="00757379"/>
    <w:rsid w:val="00816C02"/>
    <w:rsid w:val="00822E89"/>
    <w:rsid w:val="00833102"/>
    <w:rsid w:val="008349A0"/>
    <w:rsid w:val="00895E3C"/>
    <w:rsid w:val="00946A44"/>
    <w:rsid w:val="009C1C4D"/>
    <w:rsid w:val="00A47267"/>
    <w:rsid w:val="00BB0B61"/>
    <w:rsid w:val="00BB68CC"/>
    <w:rsid w:val="00C0264D"/>
    <w:rsid w:val="00C126C9"/>
    <w:rsid w:val="00C1370A"/>
    <w:rsid w:val="00C157CD"/>
    <w:rsid w:val="00C420CF"/>
    <w:rsid w:val="00C71105"/>
    <w:rsid w:val="00C8439F"/>
    <w:rsid w:val="00D052E4"/>
    <w:rsid w:val="00D421AF"/>
    <w:rsid w:val="00DB3375"/>
    <w:rsid w:val="00DF1BF6"/>
    <w:rsid w:val="00DF6299"/>
    <w:rsid w:val="00E35718"/>
    <w:rsid w:val="00E575EF"/>
    <w:rsid w:val="00E87747"/>
    <w:rsid w:val="00EC628E"/>
    <w:rsid w:val="00F475AB"/>
    <w:rsid w:val="00F64ADE"/>
    <w:rsid w:val="0119E515"/>
    <w:rsid w:val="082DBA7A"/>
    <w:rsid w:val="0C578270"/>
    <w:rsid w:val="0CDE7AF6"/>
    <w:rsid w:val="11DAEE87"/>
    <w:rsid w:val="12FE0BE1"/>
    <w:rsid w:val="135EDE01"/>
    <w:rsid w:val="160FD25E"/>
    <w:rsid w:val="16923D04"/>
    <w:rsid w:val="17FEE3AB"/>
    <w:rsid w:val="1BFEA83E"/>
    <w:rsid w:val="1FD6F83F"/>
    <w:rsid w:val="205541F0"/>
    <w:rsid w:val="2373BA55"/>
    <w:rsid w:val="2613E8E4"/>
    <w:rsid w:val="29FB1E46"/>
    <w:rsid w:val="30B1257F"/>
    <w:rsid w:val="31576DF8"/>
    <w:rsid w:val="36459F41"/>
    <w:rsid w:val="36BB9849"/>
    <w:rsid w:val="395833E2"/>
    <w:rsid w:val="3E0B5AFB"/>
    <w:rsid w:val="40C15842"/>
    <w:rsid w:val="417D4B64"/>
    <w:rsid w:val="42DECC1E"/>
    <w:rsid w:val="46A5D8C8"/>
    <w:rsid w:val="497CF803"/>
    <w:rsid w:val="4BEF0E9E"/>
    <w:rsid w:val="4D05E94F"/>
    <w:rsid w:val="5A82C30D"/>
    <w:rsid w:val="5DB24838"/>
    <w:rsid w:val="610A23D3"/>
    <w:rsid w:val="61A1D079"/>
    <w:rsid w:val="626AF3CA"/>
    <w:rsid w:val="6406C42B"/>
    <w:rsid w:val="64D1AE5E"/>
    <w:rsid w:val="6667F8BC"/>
    <w:rsid w:val="67253C90"/>
    <w:rsid w:val="6C4DE35A"/>
    <w:rsid w:val="7403BF98"/>
    <w:rsid w:val="7508F033"/>
    <w:rsid w:val="7917E6FD"/>
    <w:rsid w:val="7A0C5F53"/>
    <w:rsid w:val="7AAF0E66"/>
    <w:rsid w:val="7B7831B7"/>
    <w:rsid w:val="7C318494"/>
    <w:rsid w:val="7CC4F1DB"/>
    <w:rsid w:val="7F017B9D"/>
    <w:rsid w:val="7F8DB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170E2A"/>
  <w15:chartTrackingRefBased/>
  <w15:docId w15:val="{BBCC6E3B-0EF2-4AF6-9769-0E5F775E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unhideWhenUsed/>
    <w:qFormat/>
    <w:rsid w:val="00493E28"/>
    <w:pPr>
      <w:widowControl w:val="0"/>
      <w:autoSpaceDE w:val="0"/>
      <w:autoSpaceDN w:val="0"/>
      <w:spacing w:before="10" w:after="0" w:line="240" w:lineRule="auto"/>
      <w:ind w:left="119"/>
      <w:outlineLvl w:val="1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93E2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493E28"/>
    <w:pPr>
      <w:widowControl w:val="0"/>
      <w:autoSpaceDE w:val="0"/>
      <w:autoSpaceDN w:val="0"/>
      <w:spacing w:after="0" w:line="240" w:lineRule="auto"/>
      <w:ind w:left="839" w:hanging="361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493E28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493E28"/>
    <w:pPr>
      <w:widowControl w:val="0"/>
      <w:autoSpaceDE w:val="0"/>
      <w:autoSpaceDN w:val="0"/>
      <w:spacing w:after="0" w:line="240" w:lineRule="auto"/>
      <w:ind w:left="839" w:hanging="361"/>
    </w:pPr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2519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1929"/>
  </w:style>
  <w:style w:type="paragraph" w:styleId="Footer">
    <w:name w:val="footer"/>
    <w:basedOn w:val="Normal"/>
    <w:link w:val="FooterChar"/>
    <w:uiPriority w:val="99"/>
    <w:unhideWhenUsed/>
    <w:rsid w:val="002519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1929"/>
  </w:style>
  <w:style w:type="paragraph" w:styleId="NormalWeb">
    <w:name w:val="Normal (Web)"/>
    <w:basedOn w:val="Normal"/>
    <w:uiPriority w:val="99"/>
    <w:unhideWhenUsed/>
    <w:rsid w:val="002A16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2A162F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2A162F"/>
    <w:rPr>
      <w:i/>
      <w:iCs/>
    </w:rPr>
  </w:style>
  <w:style w:type="paragraph" w:styleId="NoSpacing">
    <w:name w:val="No Spacing"/>
    <w:uiPriority w:val="1"/>
    <w:qFormat/>
    <w:rsid w:val="00235D5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609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8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2" ma:contentTypeDescription="Create a new document." ma:contentTypeScope="" ma:versionID="f46fa5fcba80eabc79d7346dd68a500a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034d2f12380a1da78efbe96d623a1ee5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96EDBA7-FA64-464D-84AC-DC9F92C735B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976B393-AAD6-4235-8D2E-CD13D753E9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83431F2-F164-4B3E-8BCC-FEFC4D8DC5D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Graviss, Richard</dc:creator>
  <cp:keywords/>
  <dc:description/>
  <cp:lastModifiedBy>Easton, Jane S</cp:lastModifiedBy>
  <cp:revision>5</cp:revision>
  <dcterms:created xsi:type="dcterms:W3CDTF">2023-06-18T17:55:00Z</dcterms:created>
  <dcterms:modified xsi:type="dcterms:W3CDTF">2024-01-08T17:32:00Z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