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85" w:rsidRPr="002E0B85" w:rsidRDefault="002E0B85" w:rsidP="00CE1D9B">
      <w:pPr>
        <w:jc w:val="center"/>
        <w:outlineLvl w:val="0"/>
        <w:rPr>
          <w:rFonts w:ascii="Technical" w:hAnsi="Technical"/>
          <w:b/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 w:rsidRPr="002E0B85">
            <w:rPr>
              <w:rFonts w:ascii="Technical" w:hAnsi="Technical"/>
              <w:b/>
              <w:sz w:val="40"/>
              <w:szCs w:val="40"/>
            </w:rPr>
            <w:t>Southgate</w:t>
          </w:r>
        </w:smartTag>
        <w:r w:rsidRPr="002E0B85">
          <w:rPr>
            <w:rFonts w:ascii="Technical" w:hAnsi="Technical"/>
            <w:b/>
            <w:sz w:val="40"/>
            <w:szCs w:val="40"/>
          </w:rPr>
          <w:t xml:space="preserve"> </w:t>
        </w:r>
        <w:smartTag w:uri="urn:schemas-microsoft-com:office:smarttags" w:element="PlaceName">
          <w:r w:rsidRPr="002E0B85">
            <w:rPr>
              <w:rFonts w:ascii="Technical" w:hAnsi="Technical"/>
              <w:b/>
              <w:sz w:val="40"/>
              <w:szCs w:val="40"/>
            </w:rPr>
            <w:t>Independent</w:t>
          </w:r>
        </w:smartTag>
        <w:r w:rsidRPr="002E0B85">
          <w:rPr>
            <w:rFonts w:ascii="Technical" w:hAnsi="Technical"/>
            <w:b/>
            <w:sz w:val="40"/>
            <w:szCs w:val="40"/>
          </w:rPr>
          <w:t xml:space="preserve"> </w:t>
        </w:r>
        <w:smartTag w:uri="urn:schemas-microsoft-com:office:smarttags" w:element="PlaceType">
          <w:r w:rsidRPr="002E0B85">
            <w:rPr>
              <w:rFonts w:ascii="Technical" w:hAnsi="Technical"/>
              <w:b/>
              <w:sz w:val="40"/>
              <w:szCs w:val="40"/>
            </w:rPr>
            <w:t>School</w:t>
          </w:r>
        </w:smartTag>
      </w:smartTag>
    </w:p>
    <w:p w:rsidR="002E0B85" w:rsidRPr="002E0B85" w:rsidRDefault="002E0B85" w:rsidP="00CE1D9B">
      <w:pPr>
        <w:pBdr>
          <w:bottom w:val="single" w:sz="4" w:space="1" w:color="auto"/>
        </w:pBdr>
        <w:jc w:val="center"/>
        <w:outlineLvl w:val="0"/>
        <w:rPr>
          <w:rFonts w:ascii="Technical" w:hAnsi="Technical"/>
          <w:b/>
          <w:sz w:val="40"/>
          <w:szCs w:val="40"/>
        </w:rPr>
      </w:pPr>
      <w:r w:rsidRPr="002E0B85">
        <w:rPr>
          <w:rFonts w:ascii="Technical" w:hAnsi="Technical"/>
          <w:b/>
          <w:sz w:val="40"/>
          <w:szCs w:val="40"/>
        </w:rPr>
        <w:t>Principal’s Report</w:t>
      </w:r>
    </w:p>
    <w:p w:rsidR="002E0B85" w:rsidRPr="00C9099C" w:rsidRDefault="002E0B85" w:rsidP="00CE1D9B">
      <w:pPr>
        <w:jc w:val="center"/>
        <w:outlineLvl w:val="0"/>
        <w:rPr>
          <w:rFonts w:ascii="Technical" w:hAnsi="Technical"/>
          <w:sz w:val="20"/>
          <w:szCs w:val="20"/>
        </w:rPr>
      </w:pPr>
      <w:r w:rsidRPr="00C9099C">
        <w:rPr>
          <w:rFonts w:ascii="Technical" w:hAnsi="Technical"/>
          <w:sz w:val="20"/>
          <w:szCs w:val="20"/>
        </w:rPr>
        <w:t>Board of Education Meeting</w:t>
      </w:r>
    </w:p>
    <w:p w:rsidR="002E0B85" w:rsidRPr="00C9099C" w:rsidRDefault="00126CF0" w:rsidP="00CE1D9B">
      <w:pPr>
        <w:jc w:val="center"/>
        <w:outlineLvl w:val="0"/>
        <w:rPr>
          <w:rFonts w:ascii="Technical" w:hAnsi="Technical"/>
          <w:sz w:val="20"/>
          <w:szCs w:val="20"/>
        </w:rPr>
      </w:pPr>
      <w:r>
        <w:rPr>
          <w:rFonts w:ascii="Technical" w:hAnsi="Technical"/>
          <w:sz w:val="20"/>
          <w:szCs w:val="20"/>
        </w:rPr>
        <w:t>August 12</w:t>
      </w:r>
      <w:r w:rsidR="001A50DB">
        <w:rPr>
          <w:rFonts w:ascii="Technical" w:hAnsi="Technical"/>
          <w:sz w:val="20"/>
          <w:szCs w:val="20"/>
        </w:rPr>
        <w:t>, 2010</w:t>
      </w:r>
    </w:p>
    <w:p w:rsidR="002E0B85" w:rsidRPr="00C9099C" w:rsidRDefault="002E0B85">
      <w:pPr>
        <w:rPr>
          <w:rFonts w:ascii="Technical" w:hAnsi="Technical"/>
          <w:sz w:val="20"/>
          <w:szCs w:val="20"/>
        </w:rPr>
      </w:pPr>
    </w:p>
    <w:p w:rsidR="00BD32E6" w:rsidRPr="00BD32E6" w:rsidRDefault="002E0B85" w:rsidP="00CE1D9B">
      <w:pPr>
        <w:outlineLvl w:val="0"/>
        <w:rPr>
          <w:rFonts w:ascii="Technical" w:hAnsi="Technical"/>
          <w:b/>
          <w:sz w:val="21"/>
          <w:szCs w:val="21"/>
          <w:u w:val="single"/>
        </w:rPr>
      </w:pPr>
      <w:r w:rsidRPr="00772D33">
        <w:rPr>
          <w:rFonts w:ascii="Technical" w:hAnsi="Technical"/>
          <w:b/>
          <w:sz w:val="21"/>
          <w:szCs w:val="21"/>
          <w:u w:val="single"/>
        </w:rPr>
        <w:t>Professional Development</w:t>
      </w:r>
    </w:p>
    <w:p w:rsidR="004B1E58" w:rsidRDefault="004B1E58" w:rsidP="0027610A">
      <w:pPr>
        <w:rPr>
          <w:rFonts w:ascii="Technical" w:hAnsi="Technical"/>
          <w:b/>
          <w:sz w:val="21"/>
          <w:szCs w:val="21"/>
        </w:rPr>
      </w:pPr>
    </w:p>
    <w:p w:rsidR="00DF4F00" w:rsidRDefault="00126CF0" w:rsidP="0027610A">
      <w:pPr>
        <w:rPr>
          <w:rFonts w:ascii="Technical" w:hAnsi="Technical"/>
          <w:sz w:val="21"/>
          <w:szCs w:val="21"/>
        </w:rPr>
      </w:pPr>
      <w:r>
        <w:rPr>
          <w:rFonts w:ascii="Technical" w:hAnsi="Technical"/>
          <w:b/>
          <w:sz w:val="21"/>
          <w:szCs w:val="21"/>
        </w:rPr>
        <w:t xml:space="preserve">July 14 &amp;15, 2010 Molly Bowen, Title I Coordinator/RtI Interventionist, and Donna Calhoun, Teacher, </w:t>
      </w:r>
      <w:r>
        <w:rPr>
          <w:rFonts w:ascii="Technical" w:hAnsi="Technical"/>
          <w:sz w:val="21"/>
          <w:szCs w:val="21"/>
        </w:rPr>
        <w:t>attended the Behavior Institute Annual Conference in Lexington, Ky.  Guest speaker was Ron Clark.</w:t>
      </w:r>
    </w:p>
    <w:p w:rsidR="00126CF0" w:rsidRDefault="00126CF0" w:rsidP="0027610A">
      <w:pPr>
        <w:rPr>
          <w:rFonts w:ascii="Technical" w:hAnsi="Technical"/>
          <w:sz w:val="21"/>
          <w:szCs w:val="21"/>
        </w:rPr>
      </w:pPr>
    </w:p>
    <w:p w:rsidR="00126CF0" w:rsidRDefault="00126CF0" w:rsidP="0027610A">
      <w:pPr>
        <w:rPr>
          <w:rFonts w:ascii="Technical" w:hAnsi="Technical"/>
          <w:sz w:val="21"/>
          <w:szCs w:val="21"/>
        </w:rPr>
      </w:pPr>
      <w:r>
        <w:rPr>
          <w:rFonts w:ascii="Technical" w:hAnsi="Technical"/>
          <w:b/>
          <w:sz w:val="21"/>
          <w:szCs w:val="21"/>
        </w:rPr>
        <w:t xml:space="preserve">Kacie Browning, MG Language Arts Teacher, and Molly Bowen, Title I Coordinator/RtI Interventionist, </w:t>
      </w:r>
      <w:r>
        <w:rPr>
          <w:rFonts w:ascii="Technical" w:hAnsi="Technical"/>
          <w:sz w:val="21"/>
          <w:szCs w:val="21"/>
        </w:rPr>
        <w:t xml:space="preserve">attended the first Language Arts Common Core Standards </w:t>
      </w:r>
      <w:r w:rsidR="00605DEA">
        <w:rPr>
          <w:rFonts w:ascii="Technical" w:hAnsi="Technical"/>
          <w:sz w:val="21"/>
          <w:szCs w:val="21"/>
        </w:rPr>
        <w:t>Leadership Network Meeting</w:t>
      </w:r>
      <w:r>
        <w:rPr>
          <w:rFonts w:ascii="Technical" w:hAnsi="Technical"/>
          <w:sz w:val="21"/>
          <w:szCs w:val="21"/>
        </w:rPr>
        <w:t xml:space="preserve"> on July 26, 2010</w:t>
      </w:r>
      <w:r w:rsidR="00605DEA">
        <w:rPr>
          <w:rFonts w:ascii="Technical" w:hAnsi="Technical"/>
          <w:sz w:val="21"/>
          <w:szCs w:val="21"/>
        </w:rPr>
        <w:t>.</w:t>
      </w:r>
    </w:p>
    <w:p w:rsidR="00126CF0" w:rsidRDefault="00126CF0" w:rsidP="0027610A">
      <w:pPr>
        <w:rPr>
          <w:rFonts w:ascii="Technical" w:hAnsi="Technical"/>
          <w:sz w:val="21"/>
          <w:szCs w:val="21"/>
        </w:rPr>
      </w:pPr>
    </w:p>
    <w:p w:rsidR="00126CF0" w:rsidRDefault="00126CF0" w:rsidP="0027610A">
      <w:pPr>
        <w:rPr>
          <w:rFonts w:ascii="Technical" w:hAnsi="Technical"/>
          <w:sz w:val="21"/>
          <w:szCs w:val="21"/>
        </w:rPr>
      </w:pPr>
      <w:r>
        <w:rPr>
          <w:rFonts w:ascii="Technical" w:hAnsi="Technical"/>
          <w:b/>
          <w:sz w:val="21"/>
          <w:szCs w:val="21"/>
        </w:rPr>
        <w:t>Nicole Davis, 3</w:t>
      </w:r>
      <w:r w:rsidRPr="00126CF0">
        <w:rPr>
          <w:rFonts w:ascii="Technical" w:hAnsi="Technical"/>
          <w:b/>
          <w:sz w:val="21"/>
          <w:szCs w:val="21"/>
          <w:vertAlign w:val="superscript"/>
        </w:rPr>
        <w:t>rd</w:t>
      </w:r>
      <w:r>
        <w:rPr>
          <w:rFonts w:ascii="Technical" w:hAnsi="Technical"/>
          <w:b/>
          <w:sz w:val="21"/>
          <w:szCs w:val="21"/>
        </w:rPr>
        <w:t xml:space="preserve"> Grade Teacher, and Stacey Bradhold, MG Math Teacher,</w:t>
      </w:r>
      <w:r>
        <w:rPr>
          <w:rFonts w:ascii="Technical" w:hAnsi="Technical"/>
          <w:sz w:val="21"/>
          <w:szCs w:val="21"/>
        </w:rPr>
        <w:t xml:space="preserve"> attended the first Math Common Core Standards Leadership Network Meeting on July 27, 2010.</w:t>
      </w:r>
    </w:p>
    <w:p w:rsidR="00126CF0" w:rsidRDefault="00126CF0" w:rsidP="0027610A">
      <w:pPr>
        <w:rPr>
          <w:rFonts w:ascii="Technical" w:hAnsi="Technical"/>
          <w:sz w:val="21"/>
          <w:szCs w:val="21"/>
        </w:rPr>
      </w:pPr>
    </w:p>
    <w:p w:rsidR="00126CF0" w:rsidRDefault="00126CF0" w:rsidP="0027610A">
      <w:pPr>
        <w:rPr>
          <w:rFonts w:ascii="Technical" w:hAnsi="Technical"/>
          <w:sz w:val="21"/>
          <w:szCs w:val="21"/>
        </w:rPr>
      </w:pPr>
      <w:r>
        <w:rPr>
          <w:rFonts w:ascii="Technical" w:hAnsi="Technical"/>
          <w:sz w:val="21"/>
          <w:szCs w:val="21"/>
        </w:rPr>
        <w:t xml:space="preserve">The annual Food Service Conference was held on </w:t>
      </w:r>
      <w:r>
        <w:rPr>
          <w:rFonts w:ascii="Technical" w:hAnsi="Technical"/>
          <w:b/>
          <w:sz w:val="21"/>
          <w:szCs w:val="21"/>
        </w:rPr>
        <w:t xml:space="preserve">July 28 &amp; 29, 2010.  Diane Dischar, Food Service Manager, </w:t>
      </w:r>
      <w:r>
        <w:rPr>
          <w:rFonts w:ascii="Technical" w:hAnsi="Technical"/>
          <w:sz w:val="21"/>
          <w:szCs w:val="21"/>
        </w:rPr>
        <w:t>attended the conference.</w:t>
      </w:r>
    </w:p>
    <w:p w:rsidR="00126CF0" w:rsidRDefault="00126CF0" w:rsidP="0027610A">
      <w:pPr>
        <w:rPr>
          <w:rFonts w:ascii="Technical" w:hAnsi="Technical"/>
          <w:sz w:val="21"/>
          <w:szCs w:val="21"/>
        </w:rPr>
      </w:pPr>
    </w:p>
    <w:p w:rsidR="000F6318" w:rsidRPr="000F6318" w:rsidRDefault="000F6318" w:rsidP="0027610A">
      <w:pPr>
        <w:rPr>
          <w:rFonts w:ascii="Technical" w:hAnsi="Technical"/>
          <w:b/>
          <w:sz w:val="21"/>
          <w:szCs w:val="21"/>
        </w:rPr>
      </w:pPr>
      <w:r>
        <w:rPr>
          <w:rFonts w:ascii="Technical" w:hAnsi="Technical"/>
          <w:b/>
          <w:sz w:val="21"/>
          <w:szCs w:val="21"/>
        </w:rPr>
        <w:t>Melissa Herald, 4</w:t>
      </w:r>
      <w:r w:rsidRPr="000F6318">
        <w:rPr>
          <w:rFonts w:ascii="Technical" w:hAnsi="Technical"/>
          <w:b/>
          <w:sz w:val="21"/>
          <w:szCs w:val="21"/>
          <w:vertAlign w:val="superscript"/>
        </w:rPr>
        <w:t>th</w:t>
      </w:r>
      <w:r>
        <w:rPr>
          <w:rFonts w:ascii="Technical" w:hAnsi="Technical"/>
          <w:b/>
          <w:sz w:val="21"/>
          <w:szCs w:val="21"/>
        </w:rPr>
        <w:t xml:space="preserve"> Grade Teacher, </w:t>
      </w:r>
      <w:r>
        <w:rPr>
          <w:rFonts w:ascii="Technical" w:hAnsi="Technical"/>
          <w:sz w:val="21"/>
          <w:szCs w:val="21"/>
        </w:rPr>
        <w:t xml:space="preserve">received her SBDM training on </w:t>
      </w:r>
      <w:r>
        <w:rPr>
          <w:rFonts w:ascii="Technical" w:hAnsi="Technical"/>
          <w:b/>
          <w:sz w:val="21"/>
          <w:szCs w:val="21"/>
        </w:rPr>
        <w:t>August 9, 2010.</w:t>
      </w:r>
    </w:p>
    <w:p w:rsidR="000F6318" w:rsidRDefault="000F6318" w:rsidP="0027610A">
      <w:pPr>
        <w:rPr>
          <w:rFonts w:ascii="Technical" w:hAnsi="Technical"/>
          <w:sz w:val="21"/>
          <w:szCs w:val="21"/>
        </w:rPr>
      </w:pPr>
    </w:p>
    <w:p w:rsidR="000F6318" w:rsidRDefault="000F6318" w:rsidP="0027610A">
      <w:pPr>
        <w:rPr>
          <w:rFonts w:ascii="Technical" w:hAnsi="Technical"/>
          <w:sz w:val="21"/>
          <w:szCs w:val="21"/>
        </w:rPr>
      </w:pPr>
      <w:r>
        <w:rPr>
          <w:rFonts w:ascii="Technical" w:hAnsi="Technical"/>
          <w:sz w:val="21"/>
          <w:szCs w:val="21"/>
        </w:rPr>
        <w:t xml:space="preserve">School-wide expectations packets were distributed, reviewed, and discussed will all staff members on </w:t>
      </w:r>
      <w:r>
        <w:rPr>
          <w:rFonts w:ascii="Technical" w:hAnsi="Technical"/>
          <w:b/>
          <w:sz w:val="21"/>
          <w:szCs w:val="21"/>
        </w:rPr>
        <w:t>Monday, August 9, 2010.</w:t>
      </w:r>
      <w:r>
        <w:rPr>
          <w:rFonts w:ascii="Technical" w:hAnsi="Technical"/>
          <w:sz w:val="21"/>
          <w:szCs w:val="21"/>
        </w:rPr>
        <w:t xml:space="preserve"> </w:t>
      </w:r>
    </w:p>
    <w:p w:rsidR="00605DEA" w:rsidRDefault="00605DEA" w:rsidP="0027610A">
      <w:pPr>
        <w:rPr>
          <w:rFonts w:ascii="Technical" w:hAnsi="Technical"/>
          <w:sz w:val="21"/>
          <w:szCs w:val="21"/>
        </w:rPr>
      </w:pPr>
    </w:p>
    <w:p w:rsidR="00605DEA" w:rsidRDefault="00605DEA" w:rsidP="00605DEA">
      <w:pPr>
        <w:rPr>
          <w:rFonts w:ascii="Technical" w:hAnsi="Technical"/>
          <w:sz w:val="21"/>
          <w:szCs w:val="21"/>
        </w:rPr>
      </w:pPr>
      <w:r>
        <w:rPr>
          <w:rFonts w:ascii="Technical" w:hAnsi="Technical"/>
          <w:sz w:val="21"/>
          <w:szCs w:val="21"/>
        </w:rPr>
        <w:t xml:space="preserve">On </w:t>
      </w:r>
      <w:r>
        <w:rPr>
          <w:rFonts w:ascii="Technical" w:hAnsi="Technical"/>
          <w:b/>
          <w:sz w:val="21"/>
          <w:szCs w:val="21"/>
        </w:rPr>
        <w:t>August 12, 2010</w:t>
      </w:r>
      <w:r>
        <w:rPr>
          <w:rFonts w:ascii="Technical" w:hAnsi="Technical"/>
          <w:sz w:val="21"/>
          <w:szCs w:val="21"/>
        </w:rPr>
        <w:t xml:space="preserve"> Southgate’s middle grades teachers attended a 2-hour suicide prevention training, as required by state law, with Ft. Thomas middle and high school teachers.</w:t>
      </w:r>
    </w:p>
    <w:p w:rsidR="00605DEA" w:rsidRDefault="00605DEA" w:rsidP="00605DEA">
      <w:pPr>
        <w:rPr>
          <w:rFonts w:ascii="Technical" w:hAnsi="Technical"/>
          <w:sz w:val="21"/>
          <w:szCs w:val="21"/>
        </w:rPr>
      </w:pPr>
    </w:p>
    <w:p w:rsidR="00605DEA" w:rsidRDefault="00605DEA" w:rsidP="00605DEA">
      <w:pPr>
        <w:rPr>
          <w:rFonts w:ascii="Technical" w:hAnsi="Technical"/>
          <w:sz w:val="21"/>
          <w:szCs w:val="21"/>
        </w:rPr>
      </w:pPr>
      <w:r>
        <w:rPr>
          <w:rFonts w:ascii="Technical" w:hAnsi="Technical"/>
          <w:sz w:val="21"/>
          <w:szCs w:val="21"/>
        </w:rPr>
        <w:t xml:space="preserve">On </w:t>
      </w:r>
      <w:r>
        <w:rPr>
          <w:rFonts w:ascii="Technical" w:hAnsi="Technical"/>
          <w:b/>
          <w:sz w:val="21"/>
          <w:szCs w:val="21"/>
        </w:rPr>
        <w:t>August 12, 2010</w:t>
      </w:r>
      <w:r>
        <w:rPr>
          <w:rFonts w:ascii="Technical" w:hAnsi="Technical"/>
          <w:sz w:val="21"/>
          <w:szCs w:val="21"/>
        </w:rPr>
        <w:t xml:space="preserve"> </w:t>
      </w:r>
      <w:r>
        <w:rPr>
          <w:rFonts w:ascii="Technical" w:hAnsi="Technical"/>
          <w:b/>
          <w:sz w:val="21"/>
          <w:szCs w:val="21"/>
        </w:rPr>
        <w:t>Kim Simpson, Principal,</w:t>
      </w:r>
      <w:r>
        <w:rPr>
          <w:rFonts w:ascii="Technical" w:hAnsi="Technical"/>
          <w:sz w:val="21"/>
          <w:szCs w:val="21"/>
        </w:rPr>
        <w:t xml:space="preserve"> participated in an EXPLORE Webinar to help prepare for EXPLORE testing this Fall.</w:t>
      </w:r>
    </w:p>
    <w:p w:rsidR="00605DEA" w:rsidRDefault="00605DEA" w:rsidP="0027610A">
      <w:pPr>
        <w:rPr>
          <w:rFonts w:ascii="Technical" w:hAnsi="Technical"/>
          <w:sz w:val="21"/>
          <w:szCs w:val="21"/>
        </w:rPr>
      </w:pPr>
    </w:p>
    <w:p w:rsidR="000F6318" w:rsidRDefault="00605DEA" w:rsidP="0027610A">
      <w:pPr>
        <w:rPr>
          <w:rFonts w:ascii="Technical" w:hAnsi="Technical"/>
          <w:b/>
          <w:sz w:val="21"/>
          <w:szCs w:val="21"/>
        </w:rPr>
      </w:pPr>
      <w:r>
        <w:rPr>
          <w:rFonts w:ascii="Technical" w:hAnsi="Technical"/>
          <w:sz w:val="21"/>
          <w:szCs w:val="21"/>
        </w:rPr>
        <w:t>New Teacher Orientation was</w:t>
      </w:r>
      <w:r w:rsidR="000F6318">
        <w:rPr>
          <w:rFonts w:ascii="Technical" w:hAnsi="Technical"/>
          <w:sz w:val="21"/>
          <w:szCs w:val="21"/>
        </w:rPr>
        <w:t xml:space="preserve"> held on </w:t>
      </w:r>
      <w:r w:rsidR="000F6318">
        <w:rPr>
          <w:rFonts w:ascii="Technical" w:hAnsi="Technical"/>
          <w:b/>
          <w:sz w:val="21"/>
          <w:szCs w:val="21"/>
        </w:rPr>
        <w:t>Thursday, August 12, 2010.</w:t>
      </w:r>
    </w:p>
    <w:p w:rsidR="000F6318" w:rsidRDefault="000F6318" w:rsidP="0027610A">
      <w:pPr>
        <w:rPr>
          <w:rFonts w:ascii="Technical" w:hAnsi="Technical"/>
          <w:b/>
          <w:sz w:val="21"/>
          <w:szCs w:val="21"/>
        </w:rPr>
      </w:pPr>
    </w:p>
    <w:p w:rsidR="00C964E1" w:rsidRPr="00605DEA" w:rsidRDefault="00C964E1" w:rsidP="0027610A">
      <w:pPr>
        <w:rPr>
          <w:rFonts w:ascii="Technical" w:hAnsi="Technical"/>
          <w:sz w:val="21"/>
          <w:szCs w:val="21"/>
        </w:rPr>
      </w:pPr>
      <w:r>
        <w:rPr>
          <w:rFonts w:ascii="Technical" w:hAnsi="Technical"/>
          <w:sz w:val="21"/>
          <w:szCs w:val="21"/>
        </w:rPr>
        <w:t xml:space="preserve">All certified and classified staff will participate in a Bloom’s Taxonomy PD on </w:t>
      </w:r>
      <w:r>
        <w:rPr>
          <w:rFonts w:ascii="Technical" w:hAnsi="Technical"/>
          <w:b/>
          <w:sz w:val="21"/>
          <w:szCs w:val="21"/>
        </w:rPr>
        <w:t>Monday, August 16, 2010, from 12:00-3:00.</w:t>
      </w:r>
      <w:r w:rsidR="00605DEA">
        <w:rPr>
          <w:rFonts w:ascii="Technical" w:hAnsi="Technical"/>
          <w:b/>
          <w:sz w:val="21"/>
          <w:szCs w:val="21"/>
        </w:rPr>
        <w:t xml:space="preserve"> </w:t>
      </w:r>
      <w:r w:rsidR="00605DEA">
        <w:rPr>
          <w:rFonts w:ascii="Technical" w:hAnsi="Technical"/>
          <w:sz w:val="21"/>
          <w:szCs w:val="21"/>
        </w:rPr>
        <w:t>The professional development will be conducted by Kathy Lemons and Ed Long, Ft. Thomas School District.</w:t>
      </w:r>
    </w:p>
    <w:p w:rsidR="00C964E1" w:rsidRDefault="00C964E1" w:rsidP="0027610A">
      <w:pPr>
        <w:rPr>
          <w:rFonts w:ascii="Technical" w:hAnsi="Technical"/>
          <w:b/>
          <w:sz w:val="21"/>
          <w:szCs w:val="21"/>
        </w:rPr>
      </w:pPr>
    </w:p>
    <w:p w:rsidR="00C964E1" w:rsidRDefault="00C964E1" w:rsidP="00C964E1">
      <w:pPr>
        <w:rPr>
          <w:rFonts w:ascii="Technical" w:hAnsi="Technical"/>
          <w:sz w:val="21"/>
          <w:szCs w:val="21"/>
        </w:rPr>
      </w:pPr>
      <w:r>
        <w:rPr>
          <w:rFonts w:ascii="Technical" w:hAnsi="Technical"/>
          <w:b/>
          <w:sz w:val="21"/>
          <w:szCs w:val="21"/>
        </w:rPr>
        <w:t xml:space="preserve">Opening Day </w:t>
      </w:r>
      <w:r>
        <w:rPr>
          <w:rFonts w:ascii="Technical" w:hAnsi="Technical"/>
          <w:sz w:val="21"/>
          <w:szCs w:val="21"/>
        </w:rPr>
        <w:t xml:space="preserve">will be conducted during the morning of </w:t>
      </w:r>
      <w:r>
        <w:rPr>
          <w:rFonts w:ascii="Technical" w:hAnsi="Technical"/>
          <w:b/>
          <w:sz w:val="21"/>
          <w:szCs w:val="21"/>
        </w:rPr>
        <w:t xml:space="preserve">Tuesday, August 17, 2010.  </w:t>
      </w:r>
      <w:r>
        <w:rPr>
          <w:rFonts w:ascii="Technical" w:hAnsi="Technical"/>
          <w:sz w:val="21"/>
          <w:szCs w:val="21"/>
        </w:rPr>
        <w:t>Staff members will spend that afternoon deconstructing the new common core standards.</w:t>
      </w:r>
    </w:p>
    <w:p w:rsidR="00C964E1" w:rsidRDefault="00C964E1" w:rsidP="00C964E1">
      <w:pPr>
        <w:rPr>
          <w:rFonts w:ascii="Technical" w:hAnsi="Technical"/>
          <w:sz w:val="21"/>
          <w:szCs w:val="21"/>
        </w:rPr>
      </w:pPr>
    </w:p>
    <w:p w:rsidR="00C964E1" w:rsidRPr="00C964E1" w:rsidRDefault="00C964E1" w:rsidP="00C964E1">
      <w:pPr>
        <w:rPr>
          <w:rFonts w:ascii="Technical" w:hAnsi="Technical"/>
          <w:sz w:val="21"/>
          <w:szCs w:val="21"/>
        </w:rPr>
      </w:pPr>
      <w:r>
        <w:rPr>
          <w:rFonts w:ascii="Technical" w:hAnsi="Technical"/>
          <w:sz w:val="21"/>
          <w:szCs w:val="21"/>
        </w:rPr>
        <w:t xml:space="preserve">On </w:t>
      </w:r>
      <w:r>
        <w:rPr>
          <w:rFonts w:ascii="Technical" w:hAnsi="Technical"/>
          <w:b/>
          <w:sz w:val="21"/>
          <w:szCs w:val="21"/>
        </w:rPr>
        <w:t>Wednesday, August 18, 2010</w:t>
      </w:r>
      <w:r>
        <w:rPr>
          <w:rFonts w:ascii="Technical" w:hAnsi="Technical"/>
          <w:sz w:val="21"/>
          <w:szCs w:val="21"/>
        </w:rPr>
        <w:t xml:space="preserve"> staff members will participate in a follow-up PD on Differentiated Instruction conducted by </w:t>
      </w:r>
      <w:r w:rsidR="00605DEA">
        <w:rPr>
          <w:rFonts w:ascii="Technical" w:hAnsi="Technical"/>
          <w:sz w:val="21"/>
          <w:szCs w:val="21"/>
        </w:rPr>
        <w:t xml:space="preserve">Liz Erwin and Lisa Stone from </w:t>
      </w:r>
      <w:r>
        <w:rPr>
          <w:rFonts w:ascii="Technical" w:hAnsi="Technical"/>
          <w:sz w:val="21"/>
          <w:szCs w:val="21"/>
        </w:rPr>
        <w:t>KASC.</w:t>
      </w:r>
    </w:p>
    <w:p w:rsidR="00C964E1" w:rsidRPr="000F6318" w:rsidRDefault="00C964E1" w:rsidP="0027610A">
      <w:pPr>
        <w:rPr>
          <w:rFonts w:ascii="Technical" w:hAnsi="Technical"/>
          <w:sz w:val="21"/>
          <w:szCs w:val="21"/>
        </w:rPr>
      </w:pPr>
    </w:p>
    <w:p w:rsidR="000F6318" w:rsidRPr="00126CF0" w:rsidRDefault="000F6318" w:rsidP="0027610A">
      <w:pPr>
        <w:rPr>
          <w:rFonts w:ascii="Technical" w:hAnsi="Technical"/>
          <w:sz w:val="21"/>
          <w:szCs w:val="21"/>
        </w:rPr>
      </w:pPr>
    </w:p>
    <w:p w:rsidR="002E0B85" w:rsidRPr="00772D33" w:rsidRDefault="002E0B85" w:rsidP="00CE1D9B">
      <w:pPr>
        <w:outlineLvl w:val="0"/>
        <w:rPr>
          <w:rFonts w:ascii="Technical" w:hAnsi="Technical"/>
          <w:b/>
          <w:sz w:val="21"/>
          <w:szCs w:val="21"/>
          <w:u w:val="single"/>
        </w:rPr>
      </w:pPr>
      <w:r w:rsidRPr="00772D33">
        <w:rPr>
          <w:rFonts w:ascii="Technical" w:hAnsi="Technical"/>
          <w:b/>
          <w:sz w:val="21"/>
          <w:szCs w:val="21"/>
          <w:u w:val="single"/>
        </w:rPr>
        <w:t xml:space="preserve">Family Resource and </w:t>
      </w:r>
      <w:smartTag w:uri="urn:schemas-microsoft-com:office:smarttags" w:element="place">
        <w:smartTag w:uri="urn:schemas-microsoft-com:office:smarttags" w:element="PlaceName">
          <w:r w:rsidRPr="00772D33">
            <w:rPr>
              <w:rFonts w:ascii="Technical" w:hAnsi="Technical"/>
              <w:b/>
              <w:sz w:val="21"/>
              <w:szCs w:val="21"/>
              <w:u w:val="single"/>
            </w:rPr>
            <w:t>Youth</w:t>
          </w:r>
        </w:smartTag>
        <w:r w:rsidRPr="00772D33">
          <w:rPr>
            <w:rFonts w:ascii="Technical" w:hAnsi="Technical"/>
            <w:b/>
            <w:sz w:val="21"/>
            <w:szCs w:val="21"/>
            <w:u w:val="single"/>
          </w:rPr>
          <w:t xml:space="preserve"> </w:t>
        </w:r>
        <w:smartTag w:uri="urn:schemas-microsoft-com:office:smarttags" w:element="PlaceName">
          <w:r w:rsidRPr="00772D33">
            <w:rPr>
              <w:rFonts w:ascii="Technical" w:hAnsi="Technical"/>
              <w:b/>
              <w:sz w:val="21"/>
              <w:szCs w:val="21"/>
              <w:u w:val="single"/>
            </w:rPr>
            <w:t>Services</w:t>
          </w:r>
        </w:smartTag>
        <w:r w:rsidRPr="00772D33">
          <w:rPr>
            <w:rFonts w:ascii="Technical" w:hAnsi="Technical"/>
            <w:b/>
            <w:sz w:val="21"/>
            <w:szCs w:val="21"/>
            <w:u w:val="single"/>
          </w:rPr>
          <w:t xml:space="preserve"> </w:t>
        </w:r>
        <w:smartTag w:uri="urn:schemas-microsoft-com:office:smarttags" w:element="PlaceType">
          <w:r w:rsidRPr="00772D33">
            <w:rPr>
              <w:rFonts w:ascii="Technical" w:hAnsi="Technical"/>
              <w:b/>
              <w:sz w:val="21"/>
              <w:szCs w:val="21"/>
              <w:u w:val="single"/>
            </w:rPr>
            <w:t>Center</w:t>
          </w:r>
        </w:smartTag>
      </w:smartTag>
      <w:r w:rsidRPr="00772D33">
        <w:rPr>
          <w:rFonts w:ascii="Technical" w:hAnsi="Technical"/>
          <w:b/>
          <w:sz w:val="21"/>
          <w:szCs w:val="21"/>
          <w:u w:val="single"/>
        </w:rPr>
        <w:t xml:space="preserve"> (FRYSC)</w:t>
      </w:r>
    </w:p>
    <w:p w:rsidR="00CC0213" w:rsidRDefault="00CC0213">
      <w:pPr>
        <w:rPr>
          <w:rFonts w:ascii="Technical" w:hAnsi="Technical"/>
          <w:b/>
          <w:sz w:val="21"/>
          <w:szCs w:val="21"/>
        </w:rPr>
      </w:pPr>
    </w:p>
    <w:p w:rsidR="00C964E1" w:rsidRDefault="00C964E1">
      <w:pPr>
        <w:rPr>
          <w:rFonts w:ascii="Technical" w:hAnsi="Technical"/>
          <w:sz w:val="21"/>
          <w:szCs w:val="21"/>
        </w:rPr>
      </w:pPr>
      <w:r>
        <w:rPr>
          <w:rFonts w:ascii="Technical" w:hAnsi="Technical"/>
          <w:sz w:val="21"/>
          <w:szCs w:val="21"/>
        </w:rPr>
        <w:t>Nothing to report at this time.</w:t>
      </w:r>
    </w:p>
    <w:p w:rsidR="00C964E1" w:rsidRDefault="00C964E1">
      <w:pPr>
        <w:rPr>
          <w:rFonts w:ascii="Technical" w:hAnsi="Technical"/>
          <w:sz w:val="21"/>
          <w:szCs w:val="21"/>
        </w:rPr>
      </w:pPr>
    </w:p>
    <w:p w:rsidR="00C964E1" w:rsidRPr="00C964E1" w:rsidRDefault="00C964E1">
      <w:pPr>
        <w:rPr>
          <w:rFonts w:ascii="Technical" w:hAnsi="Technical"/>
          <w:sz w:val="21"/>
          <w:szCs w:val="21"/>
        </w:rPr>
      </w:pPr>
    </w:p>
    <w:p w:rsidR="002E0B85" w:rsidRPr="00772D33" w:rsidRDefault="008A2E74" w:rsidP="00CE1D9B">
      <w:pPr>
        <w:outlineLvl w:val="0"/>
        <w:rPr>
          <w:rFonts w:ascii="Technical" w:hAnsi="Technical"/>
          <w:b/>
          <w:sz w:val="21"/>
          <w:szCs w:val="21"/>
          <w:u w:val="single"/>
        </w:rPr>
      </w:pPr>
      <w:r w:rsidRPr="00772D33">
        <w:rPr>
          <w:rFonts w:ascii="Technical" w:hAnsi="Technical"/>
          <w:b/>
          <w:sz w:val="21"/>
          <w:szCs w:val="21"/>
          <w:u w:val="single"/>
        </w:rPr>
        <w:t xml:space="preserve">Student </w:t>
      </w:r>
      <w:r w:rsidR="002E0B85" w:rsidRPr="00772D33">
        <w:rPr>
          <w:rFonts w:ascii="Technical" w:hAnsi="Technical"/>
          <w:b/>
          <w:sz w:val="21"/>
          <w:szCs w:val="21"/>
          <w:u w:val="single"/>
        </w:rPr>
        <w:t>Recognitions</w:t>
      </w:r>
      <w:r w:rsidRPr="00772D33">
        <w:rPr>
          <w:rFonts w:ascii="Technical" w:hAnsi="Technical"/>
          <w:b/>
          <w:sz w:val="21"/>
          <w:szCs w:val="21"/>
          <w:u w:val="single"/>
        </w:rPr>
        <w:t xml:space="preserve"> &amp; Achievement</w:t>
      </w:r>
    </w:p>
    <w:p w:rsidR="005F650F" w:rsidRDefault="005F650F" w:rsidP="007B5DFB">
      <w:pPr>
        <w:rPr>
          <w:rFonts w:ascii="Technical" w:hAnsi="Technical"/>
          <w:sz w:val="21"/>
          <w:szCs w:val="21"/>
        </w:rPr>
      </w:pPr>
    </w:p>
    <w:p w:rsidR="00807994" w:rsidRDefault="00807994" w:rsidP="007B5DFB">
      <w:pPr>
        <w:rPr>
          <w:rFonts w:ascii="Technical" w:hAnsi="Technical"/>
          <w:sz w:val="21"/>
          <w:szCs w:val="21"/>
        </w:rPr>
      </w:pPr>
      <w:r>
        <w:rPr>
          <w:rFonts w:ascii="Technical" w:hAnsi="Technical"/>
          <w:sz w:val="21"/>
          <w:szCs w:val="21"/>
        </w:rPr>
        <w:t>Nothing to report at this time.</w:t>
      </w:r>
    </w:p>
    <w:p w:rsidR="00807994" w:rsidRPr="00772D33" w:rsidRDefault="00807994" w:rsidP="007B5DFB">
      <w:pPr>
        <w:rPr>
          <w:rFonts w:ascii="Technical" w:hAnsi="Technical"/>
          <w:sz w:val="21"/>
          <w:szCs w:val="21"/>
        </w:rPr>
      </w:pPr>
    </w:p>
    <w:p w:rsidR="002E0B85" w:rsidRDefault="002E0B85" w:rsidP="00CE1D9B">
      <w:pPr>
        <w:outlineLvl w:val="0"/>
        <w:rPr>
          <w:rFonts w:ascii="Technical" w:hAnsi="Technical"/>
          <w:b/>
          <w:sz w:val="21"/>
          <w:szCs w:val="21"/>
          <w:u w:val="single"/>
        </w:rPr>
      </w:pPr>
      <w:r w:rsidRPr="00772D33">
        <w:rPr>
          <w:rFonts w:ascii="Technical" w:hAnsi="Technical"/>
          <w:b/>
          <w:sz w:val="21"/>
          <w:szCs w:val="21"/>
          <w:u w:val="single"/>
        </w:rPr>
        <w:t xml:space="preserve">SBDM Council </w:t>
      </w:r>
    </w:p>
    <w:p w:rsidR="00807994" w:rsidRDefault="00807994" w:rsidP="00CE1D9B">
      <w:pPr>
        <w:outlineLvl w:val="0"/>
        <w:rPr>
          <w:rFonts w:ascii="Technical" w:hAnsi="Technical"/>
          <w:b/>
          <w:sz w:val="21"/>
          <w:szCs w:val="21"/>
          <w:u w:val="single"/>
        </w:rPr>
      </w:pPr>
    </w:p>
    <w:p w:rsidR="003E13E0" w:rsidRDefault="009715CB" w:rsidP="009715CB">
      <w:pPr>
        <w:rPr>
          <w:rFonts w:ascii="Technical" w:hAnsi="Technical"/>
          <w:sz w:val="20"/>
          <w:szCs w:val="20"/>
        </w:rPr>
      </w:pPr>
      <w:r>
        <w:rPr>
          <w:rFonts w:ascii="Technical" w:hAnsi="Technical"/>
          <w:sz w:val="20"/>
          <w:szCs w:val="20"/>
        </w:rPr>
        <w:t xml:space="preserve">Council held its monthly meeting on </w:t>
      </w:r>
      <w:r w:rsidR="002F7D55">
        <w:rPr>
          <w:rFonts w:ascii="Technical" w:hAnsi="Technical"/>
          <w:b/>
          <w:sz w:val="20"/>
          <w:szCs w:val="20"/>
        </w:rPr>
        <w:t>Tuesday, July 20, 2010</w:t>
      </w:r>
      <w:r>
        <w:rPr>
          <w:rFonts w:ascii="Technical" w:hAnsi="Technical"/>
          <w:b/>
          <w:sz w:val="20"/>
          <w:szCs w:val="20"/>
        </w:rPr>
        <w:t xml:space="preserve">.  </w:t>
      </w:r>
      <w:r>
        <w:rPr>
          <w:rFonts w:ascii="Technical" w:hAnsi="Technical"/>
          <w:sz w:val="20"/>
          <w:szCs w:val="20"/>
        </w:rPr>
        <w:t xml:space="preserve">Council reviewed the Principal’s Report presented to the Board on </w:t>
      </w:r>
      <w:r>
        <w:rPr>
          <w:rFonts w:ascii="Technical" w:hAnsi="Technical"/>
          <w:b/>
          <w:sz w:val="20"/>
          <w:szCs w:val="20"/>
        </w:rPr>
        <w:t xml:space="preserve">Thursday, </w:t>
      </w:r>
      <w:r w:rsidR="002F7D55">
        <w:rPr>
          <w:rFonts w:ascii="Technical" w:hAnsi="Technical"/>
          <w:b/>
          <w:sz w:val="20"/>
          <w:szCs w:val="20"/>
        </w:rPr>
        <w:t>July 7</w:t>
      </w:r>
      <w:r>
        <w:rPr>
          <w:rFonts w:ascii="Technical" w:hAnsi="Technical"/>
          <w:b/>
          <w:sz w:val="20"/>
          <w:szCs w:val="20"/>
        </w:rPr>
        <w:t>,</w:t>
      </w:r>
      <w:r w:rsidRPr="00A02589">
        <w:rPr>
          <w:rFonts w:ascii="Technical" w:hAnsi="Technical"/>
          <w:b/>
          <w:sz w:val="20"/>
          <w:szCs w:val="20"/>
        </w:rPr>
        <w:t xml:space="preserve"> 2010</w:t>
      </w:r>
      <w:r>
        <w:rPr>
          <w:rFonts w:ascii="Technical" w:hAnsi="Technical"/>
          <w:sz w:val="20"/>
          <w:szCs w:val="20"/>
        </w:rPr>
        <w:t>.  Council reviewed a</w:t>
      </w:r>
      <w:r w:rsidR="00605DEA">
        <w:rPr>
          <w:rFonts w:ascii="Technical" w:hAnsi="Technical"/>
          <w:sz w:val="20"/>
          <w:szCs w:val="20"/>
        </w:rPr>
        <w:t>nd discussed the MUNIS report, N</w:t>
      </w:r>
      <w:r>
        <w:rPr>
          <w:rFonts w:ascii="Technical" w:hAnsi="Technical"/>
          <w:sz w:val="20"/>
          <w:szCs w:val="20"/>
        </w:rPr>
        <w:t>othing new was repor</w:t>
      </w:r>
      <w:r w:rsidR="002F7D55">
        <w:rPr>
          <w:rFonts w:ascii="Technical" w:hAnsi="Technical"/>
          <w:sz w:val="20"/>
          <w:szCs w:val="20"/>
        </w:rPr>
        <w:t>ted from FRYSC or Title I.  Therese Paul</w:t>
      </w:r>
      <w:r>
        <w:rPr>
          <w:rFonts w:ascii="Technical" w:hAnsi="Technical"/>
          <w:sz w:val="20"/>
          <w:szCs w:val="20"/>
        </w:rPr>
        <w:t xml:space="preserve"> presented </w:t>
      </w:r>
      <w:r w:rsidR="002F7D55">
        <w:rPr>
          <w:rFonts w:ascii="Technical" w:hAnsi="Technical"/>
          <w:sz w:val="20"/>
          <w:szCs w:val="20"/>
        </w:rPr>
        <w:t xml:space="preserve">updated Lions’ Pride Information. Council reviewed and revised Policy No. 6.000, 7.000, 8.000, 8.001. </w:t>
      </w:r>
      <w:r>
        <w:rPr>
          <w:rFonts w:ascii="Technical" w:hAnsi="Technical"/>
          <w:sz w:val="20"/>
          <w:szCs w:val="20"/>
        </w:rPr>
        <w:t>A discussion of the CDIP and ap</w:t>
      </w:r>
      <w:r w:rsidR="002F7D55">
        <w:rPr>
          <w:rFonts w:ascii="Technical" w:hAnsi="Technical"/>
          <w:sz w:val="20"/>
          <w:szCs w:val="20"/>
        </w:rPr>
        <w:t>proval of the June</w:t>
      </w:r>
      <w:r w:rsidR="003E13E0">
        <w:rPr>
          <w:rFonts w:ascii="Technical" w:hAnsi="Technical"/>
          <w:sz w:val="20"/>
          <w:szCs w:val="20"/>
        </w:rPr>
        <w:t xml:space="preserve"> minutes followed</w:t>
      </w:r>
      <w:r>
        <w:rPr>
          <w:rFonts w:ascii="Technical" w:hAnsi="Technical"/>
          <w:sz w:val="20"/>
          <w:szCs w:val="20"/>
        </w:rPr>
        <w:t>.</w:t>
      </w:r>
      <w:r w:rsidR="003E13E0">
        <w:rPr>
          <w:rFonts w:ascii="Technical" w:hAnsi="Technical"/>
          <w:sz w:val="20"/>
          <w:szCs w:val="20"/>
        </w:rPr>
        <w:t xml:space="preserve">  </w:t>
      </w:r>
      <w:r w:rsidR="003E13E0">
        <w:rPr>
          <w:rFonts w:ascii="Technical" w:hAnsi="Technical"/>
          <w:b/>
          <w:sz w:val="20"/>
          <w:szCs w:val="20"/>
        </w:rPr>
        <w:t xml:space="preserve">Mr. Palm, Superintendent, </w:t>
      </w:r>
      <w:r w:rsidR="003E13E0">
        <w:rPr>
          <w:rFonts w:ascii="Technical" w:hAnsi="Technical"/>
          <w:sz w:val="20"/>
          <w:szCs w:val="20"/>
        </w:rPr>
        <w:t xml:space="preserve">provided school updates </w:t>
      </w:r>
      <w:r w:rsidR="003E13E0" w:rsidRPr="003E13E0">
        <w:rPr>
          <w:rFonts w:ascii="Technical" w:hAnsi="Technical"/>
          <w:sz w:val="20"/>
          <w:szCs w:val="20"/>
        </w:rPr>
        <w:t>and</w:t>
      </w:r>
      <w:r w:rsidR="003E13E0">
        <w:rPr>
          <w:rFonts w:ascii="Technical" w:hAnsi="Technical"/>
          <w:b/>
          <w:sz w:val="20"/>
          <w:szCs w:val="20"/>
        </w:rPr>
        <w:t xml:space="preserve"> </w:t>
      </w:r>
      <w:r w:rsidR="002F7D55">
        <w:rPr>
          <w:rFonts w:ascii="Technical" w:hAnsi="Technical"/>
          <w:sz w:val="20"/>
          <w:szCs w:val="20"/>
        </w:rPr>
        <w:t xml:space="preserve">council discussed the possibility of following in the foot steps of the School Board </w:t>
      </w:r>
      <w:r w:rsidR="00605DEA">
        <w:rPr>
          <w:rFonts w:ascii="Technical" w:hAnsi="Technical"/>
          <w:sz w:val="20"/>
          <w:szCs w:val="20"/>
        </w:rPr>
        <w:t xml:space="preserve">with paperless site-based meetings. </w:t>
      </w:r>
    </w:p>
    <w:p w:rsidR="00D6726B" w:rsidRDefault="00D6726B" w:rsidP="00CE1D9B">
      <w:pPr>
        <w:outlineLvl w:val="0"/>
        <w:rPr>
          <w:rFonts w:ascii="Technical" w:hAnsi="Technical"/>
          <w:b/>
          <w:sz w:val="21"/>
          <w:szCs w:val="21"/>
          <w:u w:val="single"/>
        </w:rPr>
      </w:pPr>
    </w:p>
    <w:p w:rsidR="000478F1" w:rsidRPr="00772D33" w:rsidRDefault="000478F1" w:rsidP="00CE1D9B">
      <w:pPr>
        <w:outlineLvl w:val="0"/>
        <w:rPr>
          <w:rFonts w:ascii="Technical" w:hAnsi="Technical"/>
          <w:b/>
          <w:sz w:val="21"/>
          <w:szCs w:val="21"/>
          <w:u w:val="single"/>
        </w:rPr>
      </w:pPr>
      <w:r w:rsidRPr="00772D33">
        <w:rPr>
          <w:rFonts w:ascii="Technical" w:hAnsi="Technical"/>
          <w:b/>
          <w:sz w:val="21"/>
          <w:szCs w:val="21"/>
          <w:u w:val="single"/>
        </w:rPr>
        <w:t>Community Involvement</w:t>
      </w:r>
    </w:p>
    <w:p w:rsidR="00E04655" w:rsidRDefault="00E04655">
      <w:pPr>
        <w:rPr>
          <w:rFonts w:ascii="Technical" w:hAnsi="Technical"/>
          <w:b/>
          <w:sz w:val="21"/>
          <w:szCs w:val="21"/>
        </w:rPr>
      </w:pPr>
    </w:p>
    <w:p w:rsidR="00D60025" w:rsidRDefault="00605DEA">
      <w:pPr>
        <w:rPr>
          <w:rFonts w:ascii="Technical" w:hAnsi="Technical"/>
          <w:sz w:val="21"/>
          <w:szCs w:val="21"/>
        </w:rPr>
      </w:pPr>
      <w:r>
        <w:rPr>
          <w:rFonts w:ascii="Technical" w:hAnsi="Technical"/>
          <w:sz w:val="21"/>
          <w:szCs w:val="21"/>
        </w:rPr>
        <w:t>Nothing new to report</w:t>
      </w:r>
    </w:p>
    <w:p w:rsidR="00605DEA" w:rsidRPr="00605DEA" w:rsidRDefault="00605DEA">
      <w:pPr>
        <w:rPr>
          <w:rFonts w:ascii="Technical" w:hAnsi="Technical"/>
          <w:sz w:val="21"/>
          <w:szCs w:val="21"/>
        </w:rPr>
      </w:pPr>
    </w:p>
    <w:p w:rsidR="002E0B85" w:rsidRDefault="002E0B85" w:rsidP="00CE1D9B">
      <w:pPr>
        <w:outlineLvl w:val="0"/>
        <w:rPr>
          <w:rFonts w:ascii="Technical" w:hAnsi="Technical"/>
          <w:b/>
          <w:sz w:val="21"/>
          <w:szCs w:val="21"/>
          <w:u w:val="single"/>
        </w:rPr>
      </w:pPr>
      <w:r w:rsidRPr="00772D33">
        <w:rPr>
          <w:rFonts w:ascii="Technical" w:hAnsi="Technical"/>
          <w:b/>
          <w:sz w:val="21"/>
          <w:szCs w:val="21"/>
          <w:u w:val="single"/>
        </w:rPr>
        <w:t>School-Wide Programs &amp; Upcoming Events</w:t>
      </w:r>
    </w:p>
    <w:p w:rsidR="00D6726B" w:rsidRDefault="00D6726B" w:rsidP="00CE1D9B">
      <w:pPr>
        <w:outlineLvl w:val="0"/>
        <w:rPr>
          <w:rFonts w:ascii="Technical" w:hAnsi="Technical"/>
          <w:b/>
          <w:sz w:val="21"/>
          <w:szCs w:val="21"/>
          <w:u w:val="single"/>
        </w:rPr>
      </w:pPr>
    </w:p>
    <w:p w:rsidR="00605DEA" w:rsidRDefault="00605DEA" w:rsidP="00CE1D9B">
      <w:pPr>
        <w:outlineLvl w:val="0"/>
        <w:rPr>
          <w:rFonts w:ascii="Technical" w:hAnsi="Technical"/>
          <w:b/>
          <w:sz w:val="21"/>
          <w:szCs w:val="21"/>
          <w:u w:val="single"/>
        </w:rPr>
      </w:pPr>
      <w:r>
        <w:rPr>
          <w:rFonts w:ascii="Technical" w:hAnsi="Technical"/>
          <w:b/>
          <w:sz w:val="21"/>
          <w:szCs w:val="21"/>
        </w:rPr>
        <w:t>Ready Fest/Open House</w:t>
      </w:r>
      <w:r>
        <w:rPr>
          <w:rFonts w:ascii="Technical" w:hAnsi="Technical"/>
          <w:sz w:val="21"/>
          <w:szCs w:val="21"/>
        </w:rPr>
        <w:t xml:space="preserve"> will be held on </w:t>
      </w:r>
      <w:r>
        <w:rPr>
          <w:rFonts w:ascii="Technical" w:hAnsi="Technical"/>
          <w:b/>
          <w:sz w:val="21"/>
          <w:szCs w:val="21"/>
        </w:rPr>
        <w:t xml:space="preserve">Monday, August 16, 2010, </w:t>
      </w:r>
      <w:r w:rsidRPr="000F6318">
        <w:rPr>
          <w:rFonts w:ascii="Technical" w:hAnsi="Technical"/>
          <w:sz w:val="21"/>
          <w:szCs w:val="21"/>
        </w:rPr>
        <w:t>from 5:30-7:00.</w:t>
      </w:r>
      <w:r>
        <w:rPr>
          <w:rFonts w:ascii="Technical" w:hAnsi="Technical"/>
          <w:b/>
          <w:sz w:val="21"/>
          <w:szCs w:val="21"/>
        </w:rPr>
        <w:t xml:space="preserve">  </w:t>
      </w:r>
      <w:r>
        <w:rPr>
          <w:rFonts w:ascii="Technical" w:hAnsi="Technical"/>
          <w:sz w:val="21"/>
          <w:szCs w:val="21"/>
        </w:rPr>
        <w:t>Families are invited to tour the school, visit their classroom, and meet their teacher</w:t>
      </w:r>
    </w:p>
    <w:sectPr w:rsidR="00605DEA" w:rsidSect="00C9099C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chnic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E5A"/>
    <w:multiLevelType w:val="hybridMultilevel"/>
    <w:tmpl w:val="5214224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A903EB"/>
    <w:multiLevelType w:val="hybridMultilevel"/>
    <w:tmpl w:val="D584E6C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0C7749"/>
    <w:multiLevelType w:val="hybridMultilevel"/>
    <w:tmpl w:val="A2484E40"/>
    <w:lvl w:ilvl="0" w:tplc="93C4611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A5A8EAC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53C18DE"/>
    <w:multiLevelType w:val="hybridMultilevel"/>
    <w:tmpl w:val="7DC0AF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E986A88"/>
    <w:multiLevelType w:val="hybridMultilevel"/>
    <w:tmpl w:val="6554E3B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characterSpacingControl w:val="doNotCompress"/>
  <w:compat/>
  <w:rsids>
    <w:rsidRoot w:val="002E0B85"/>
    <w:rsid w:val="000478F1"/>
    <w:rsid w:val="00050017"/>
    <w:rsid w:val="0007317B"/>
    <w:rsid w:val="000858FE"/>
    <w:rsid w:val="000F5EF0"/>
    <w:rsid w:val="000F6318"/>
    <w:rsid w:val="001046DA"/>
    <w:rsid w:val="00126CF0"/>
    <w:rsid w:val="00144803"/>
    <w:rsid w:val="00167052"/>
    <w:rsid w:val="00170A7E"/>
    <w:rsid w:val="00187F85"/>
    <w:rsid w:val="00196639"/>
    <w:rsid w:val="001A50DB"/>
    <w:rsid w:val="001B70B5"/>
    <w:rsid w:val="001D7351"/>
    <w:rsid w:val="001F042E"/>
    <w:rsid w:val="001F66ED"/>
    <w:rsid w:val="001F6F3B"/>
    <w:rsid w:val="0021419A"/>
    <w:rsid w:val="00243186"/>
    <w:rsid w:val="00244C06"/>
    <w:rsid w:val="002510CB"/>
    <w:rsid w:val="00251893"/>
    <w:rsid w:val="0027610A"/>
    <w:rsid w:val="002833DF"/>
    <w:rsid w:val="00297066"/>
    <w:rsid w:val="002A2734"/>
    <w:rsid w:val="002B78FD"/>
    <w:rsid w:val="002C56AB"/>
    <w:rsid w:val="002E0B85"/>
    <w:rsid w:val="002F7D55"/>
    <w:rsid w:val="00324493"/>
    <w:rsid w:val="003B4F80"/>
    <w:rsid w:val="003E13E0"/>
    <w:rsid w:val="004109B1"/>
    <w:rsid w:val="00416532"/>
    <w:rsid w:val="00477145"/>
    <w:rsid w:val="004778DA"/>
    <w:rsid w:val="00491C4B"/>
    <w:rsid w:val="00494EE4"/>
    <w:rsid w:val="004A0E1B"/>
    <w:rsid w:val="004B1E58"/>
    <w:rsid w:val="004B79D0"/>
    <w:rsid w:val="004E3873"/>
    <w:rsid w:val="00521991"/>
    <w:rsid w:val="00527311"/>
    <w:rsid w:val="005429C5"/>
    <w:rsid w:val="00556E83"/>
    <w:rsid w:val="00560010"/>
    <w:rsid w:val="005B1FDA"/>
    <w:rsid w:val="005B5EA3"/>
    <w:rsid w:val="005E08EA"/>
    <w:rsid w:val="005E249A"/>
    <w:rsid w:val="005E59F3"/>
    <w:rsid w:val="005E622E"/>
    <w:rsid w:val="005F650F"/>
    <w:rsid w:val="00605DEA"/>
    <w:rsid w:val="00613AA9"/>
    <w:rsid w:val="00636603"/>
    <w:rsid w:val="0068366D"/>
    <w:rsid w:val="006876C3"/>
    <w:rsid w:val="00687DA2"/>
    <w:rsid w:val="006A10A3"/>
    <w:rsid w:val="006D171D"/>
    <w:rsid w:val="006E699A"/>
    <w:rsid w:val="00701DFD"/>
    <w:rsid w:val="00704F90"/>
    <w:rsid w:val="0071723A"/>
    <w:rsid w:val="007213EE"/>
    <w:rsid w:val="00733814"/>
    <w:rsid w:val="00772D33"/>
    <w:rsid w:val="00791D57"/>
    <w:rsid w:val="007B5DFB"/>
    <w:rsid w:val="007E2B68"/>
    <w:rsid w:val="007E50B4"/>
    <w:rsid w:val="007E560D"/>
    <w:rsid w:val="007F3B59"/>
    <w:rsid w:val="00807994"/>
    <w:rsid w:val="008A2E74"/>
    <w:rsid w:val="009276E3"/>
    <w:rsid w:val="009545DA"/>
    <w:rsid w:val="009715CB"/>
    <w:rsid w:val="009735DD"/>
    <w:rsid w:val="0098365D"/>
    <w:rsid w:val="009905E0"/>
    <w:rsid w:val="009A5CF3"/>
    <w:rsid w:val="00A04C1E"/>
    <w:rsid w:val="00A5157A"/>
    <w:rsid w:val="00A53D62"/>
    <w:rsid w:val="00AA43F1"/>
    <w:rsid w:val="00AE7D7E"/>
    <w:rsid w:val="00B63055"/>
    <w:rsid w:val="00BD32E6"/>
    <w:rsid w:val="00C33288"/>
    <w:rsid w:val="00C375A9"/>
    <w:rsid w:val="00C40367"/>
    <w:rsid w:val="00C46F38"/>
    <w:rsid w:val="00C523D0"/>
    <w:rsid w:val="00C85C7C"/>
    <w:rsid w:val="00C86BE5"/>
    <w:rsid w:val="00C9099C"/>
    <w:rsid w:val="00C93DF3"/>
    <w:rsid w:val="00C964E1"/>
    <w:rsid w:val="00CB7702"/>
    <w:rsid w:val="00CC0213"/>
    <w:rsid w:val="00CE1D9B"/>
    <w:rsid w:val="00D17CF7"/>
    <w:rsid w:val="00D60025"/>
    <w:rsid w:val="00D6726B"/>
    <w:rsid w:val="00DA7D2C"/>
    <w:rsid w:val="00DA7E0C"/>
    <w:rsid w:val="00DC13E9"/>
    <w:rsid w:val="00DD27D0"/>
    <w:rsid w:val="00DF4F00"/>
    <w:rsid w:val="00E04655"/>
    <w:rsid w:val="00E17206"/>
    <w:rsid w:val="00E241ED"/>
    <w:rsid w:val="00E31B91"/>
    <w:rsid w:val="00E379D7"/>
    <w:rsid w:val="00E44295"/>
    <w:rsid w:val="00E449FC"/>
    <w:rsid w:val="00E72456"/>
    <w:rsid w:val="00E84BD5"/>
    <w:rsid w:val="00ED56D6"/>
    <w:rsid w:val="00EF2FE8"/>
    <w:rsid w:val="00F315FA"/>
    <w:rsid w:val="00F56B93"/>
    <w:rsid w:val="00FD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429C5"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B5DFB"/>
    <w:rPr>
      <w:color w:val="0000FF"/>
      <w:u w:val="single"/>
    </w:rPr>
  </w:style>
  <w:style w:type="paragraph" w:styleId="BalloonText">
    <w:name w:val="Balloon Text"/>
    <w:basedOn w:val="Normal"/>
    <w:semiHidden/>
    <w:rsid w:val="007E560D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429C5"/>
    <w:pPr>
      <w:jc w:val="center"/>
    </w:pPr>
    <w:rPr>
      <w:sz w:val="48"/>
    </w:rPr>
  </w:style>
  <w:style w:type="paragraph" w:styleId="DocumentMap">
    <w:name w:val="Document Map"/>
    <w:basedOn w:val="Normal"/>
    <w:semiHidden/>
    <w:rsid w:val="00CE1D9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Southgate Independent School</vt:lpstr>
    </vt:vector>
  </TitlesOfParts>
  <Company>Southgate Public School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Southgate Independent School</dc:title>
  <dc:subject/>
  <dc:creator>mkells</dc:creator>
  <cp:keywords/>
  <dc:description/>
  <cp:lastModifiedBy>jpalm</cp:lastModifiedBy>
  <cp:revision>2</cp:revision>
  <cp:lastPrinted>2009-01-09T12:43:00Z</cp:lastPrinted>
  <dcterms:created xsi:type="dcterms:W3CDTF">2010-08-08T16:31:00Z</dcterms:created>
  <dcterms:modified xsi:type="dcterms:W3CDTF">2010-08-08T16:31:00Z</dcterms:modified>
</cp:coreProperties>
</file>