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430A" w14:textId="60C9DC33" w:rsidR="006971EE" w:rsidRPr="00835D7C" w:rsidRDefault="00AE481D" w:rsidP="00835D7C">
      <w:pPr>
        <w:jc w:val="right"/>
        <w:rPr>
          <w:rFonts w:ascii="Times New Roman" w:hAnsi="Times New Roman" w:cs="Times New Roman"/>
          <w:b/>
          <w:bCs/>
          <w:sz w:val="24"/>
          <w:szCs w:val="24"/>
        </w:rPr>
      </w:pPr>
      <w:r w:rsidRPr="00835D7C">
        <w:rPr>
          <w:rFonts w:ascii="Times New Roman" w:hAnsi="Times New Roman" w:cs="Times New Roman"/>
          <w:b/>
          <w:bCs/>
          <w:sz w:val="24"/>
          <w:szCs w:val="24"/>
        </w:rPr>
        <w:t>ENCLOSURE</w:t>
      </w:r>
      <w:r w:rsidR="00835D7C" w:rsidRPr="00835D7C">
        <w:rPr>
          <w:rFonts w:ascii="Times New Roman" w:hAnsi="Times New Roman" w:cs="Times New Roman"/>
          <w:b/>
          <w:bCs/>
          <w:sz w:val="24"/>
          <w:szCs w:val="24"/>
        </w:rPr>
        <w:t xml:space="preserve"> G</w:t>
      </w:r>
    </w:p>
    <w:p w14:paraId="602F430B" w14:textId="77777777" w:rsidR="006971EE" w:rsidRPr="00835D7C" w:rsidRDefault="00AE481D" w:rsidP="00B97476">
      <w:pPr>
        <w:spacing w:after="240"/>
        <w:jc w:val="right"/>
        <w:rPr>
          <w:rFonts w:ascii="Times New Roman" w:hAnsi="Times New Roman" w:cs="Times New Roman"/>
          <w:b/>
          <w:bCs/>
          <w:sz w:val="24"/>
          <w:szCs w:val="24"/>
        </w:rPr>
      </w:pPr>
      <w:r w:rsidRPr="00835D7C">
        <w:rPr>
          <w:rFonts w:ascii="Times New Roman" w:hAnsi="Times New Roman" w:cs="Times New Roman"/>
          <w:b/>
          <w:bCs/>
          <w:sz w:val="24"/>
          <w:szCs w:val="24"/>
        </w:rPr>
        <w:t>December 11, 2023</w:t>
      </w:r>
    </w:p>
    <w:p w14:paraId="602F430E" w14:textId="77777777" w:rsidR="006971EE" w:rsidRPr="00835D7C" w:rsidRDefault="00AE481D" w:rsidP="00B97476">
      <w:pPr>
        <w:spacing w:after="240"/>
        <w:jc w:val="center"/>
        <w:rPr>
          <w:rFonts w:ascii="Times New Roman" w:hAnsi="Times New Roman" w:cs="Times New Roman"/>
          <w:b/>
          <w:bCs/>
          <w:sz w:val="24"/>
          <w:szCs w:val="24"/>
        </w:rPr>
      </w:pPr>
      <w:r w:rsidRPr="00835D7C">
        <w:rPr>
          <w:rFonts w:ascii="Times New Roman" w:hAnsi="Times New Roman" w:cs="Times New Roman"/>
          <w:b/>
          <w:bCs/>
          <w:sz w:val="24"/>
          <w:szCs w:val="24"/>
        </w:rPr>
        <w:t>OLDHAM COUNTY BOARD OF EDUCATION</w:t>
      </w:r>
    </w:p>
    <w:p w14:paraId="602F4311" w14:textId="643C4FDC" w:rsidR="006971EE" w:rsidRPr="00835D7C" w:rsidRDefault="00AE481D" w:rsidP="00835D7C">
      <w:pPr>
        <w:rPr>
          <w:rFonts w:ascii="Times New Roman" w:hAnsi="Times New Roman" w:cs="Times New Roman"/>
          <w:b/>
          <w:bCs/>
        </w:rPr>
      </w:pPr>
      <w:r w:rsidRPr="00835D7C">
        <w:rPr>
          <w:rFonts w:ascii="Times New Roman" w:hAnsi="Times New Roman" w:cs="Times New Roman"/>
          <w:b/>
          <w:bCs/>
        </w:rPr>
        <w:t>CONCERN</w:t>
      </w:r>
    </w:p>
    <w:p w14:paraId="602F4313" w14:textId="22E55BBE" w:rsidR="006971EE" w:rsidRPr="00835D7C" w:rsidRDefault="00AE481D" w:rsidP="00835D7C">
      <w:pPr>
        <w:spacing w:after="120"/>
        <w:rPr>
          <w:rFonts w:ascii="Times New Roman" w:hAnsi="Times New Roman" w:cs="Times New Roman"/>
        </w:rPr>
      </w:pPr>
      <w:r w:rsidRPr="00835D7C">
        <w:rPr>
          <w:rFonts w:ascii="Times New Roman" w:hAnsi="Times New Roman" w:cs="Times New Roman"/>
        </w:rPr>
        <w:t>Consider Approval of Grants (WHAS Crusade for Children)</w:t>
      </w:r>
    </w:p>
    <w:p w14:paraId="602F4315" w14:textId="62093667" w:rsidR="006971EE" w:rsidRPr="00835D7C" w:rsidRDefault="00AE481D" w:rsidP="00835D7C">
      <w:pPr>
        <w:rPr>
          <w:rFonts w:ascii="Times New Roman" w:hAnsi="Times New Roman" w:cs="Times New Roman"/>
          <w:b/>
          <w:bCs/>
        </w:rPr>
      </w:pPr>
      <w:r w:rsidRPr="00835D7C">
        <w:rPr>
          <w:rFonts w:ascii="Times New Roman" w:hAnsi="Times New Roman" w:cs="Times New Roman"/>
          <w:b/>
          <w:bCs/>
        </w:rPr>
        <w:t>DISCUSSION</w:t>
      </w:r>
    </w:p>
    <w:p w14:paraId="602F4317" w14:textId="1EAEBED3" w:rsidR="006971EE" w:rsidRPr="00835D7C" w:rsidRDefault="00AE481D" w:rsidP="00835D7C">
      <w:pPr>
        <w:spacing w:after="120"/>
        <w:rPr>
          <w:rFonts w:ascii="Times New Roman" w:hAnsi="Times New Roman" w:cs="Times New Roman"/>
        </w:rPr>
      </w:pPr>
      <w:r w:rsidRPr="00835D7C">
        <w:rPr>
          <w:rFonts w:ascii="Times New Roman" w:hAnsi="Times New Roman" w:cs="Times New Roman"/>
        </w:rPr>
        <w:t>The following grant application requires approval by the Board.</w:t>
      </w:r>
    </w:p>
    <w:p w14:paraId="602F4319" w14:textId="50895849" w:rsidR="006971EE" w:rsidRPr="00835D7C" w:rsidRDefault="00AE481D" w:rsidP="00835D7C">
      <w:pPr>
        <w:spacing w:after="120"/>
        <w:rPr>
          <w:rFonts w:ascii="Times New Roman" w:hAnsi="Times New Roman" w:cs="Times New Roman"/>
        </w:rPr>
      </w:pPr>
      <w:r w:rsidRPr="00835D7C">
        <w:rPr>
          <w:rFonts w:ascii="Times New Roman" w:hAnsi="Times New Roman" w:cs="Times New Roman"/>
        </w:rPr>
        <w:t>WHAS Crusade for Children</w:t>
      </w:r>
    </w:p>
    <w:p w14:paraId="602F431B" w14:textId="015B2491" w:rsidR="006971EE" w:rsidRPr="00835D7C" w:rsidRDefault="00AE481D" w:rsidP="00835D7C">
      <w:pPr>
        <w:spacing w:after="120"/>
        <w:rPr>
          <w:rFonts w:ascii="Times New Roman" w:hAnsi="Times New Roman" w:cs="Times New Roman"/>
        </w:rPr>
      </w:pPr>
      <w:r w:rsidRPr="00835D7C">
        <w:rPr>
          <w:rFonts w:ascii="Times New Roman" w:hAnsi="Times New Roman" w:cs="Times New Roman"/>
        </w:rPr>
        <w:t>The Office of Exceptional Children Services is applying for a $98,691.00 grant from the WHAS Crusade for Children. If funded, the grant will enable us to provide the following:</w:t>
      </w:r>
    </w:p>
    <w:p w14:paraId="602F431C" w14:textId="77777777" w:rsidR="006971EE" w:rsidRPr="00835D7C" w:rsidRDefault="00AE481D" w:rsidP="00AE481D">
      <w:pPr>
        <w:ind w:left="720"/>
        <w:rPr>
          <w:rFonts w:ascii="Times New Roman" w:hAnsi="Times New Roman" w:cs="Times New Roman"/>
        </w:rPr>
      </w:pPr>
      <w:r w:rsidRPr="00835D7C">
        <w:rPr>
          <w:rFonts w:ascii="Times New Roman" w:hAnsi="Times New Roman" w:cs="Times New Roman"/>
        </w:rPr>
        <w:t>Assistive Technology equipment and software</w:t>
      </w:r>
    </w:p>
    <w:p w14:paraId="602F431D" w14:textId="77777777" w:rsidR="006971EE" w:rsidRPr="00835D7C" w:rsidRDefault="00AE481D" w:rsidP="00AE481D">
      <w:pPr>
        <w:ind w:left="720"/>
        <w:rPr>
          <w:rFonts w:ascii="Times New Roman" w:hAnsi="Times New Roman" w:cs="Times New Roman"/>
        </w:rPr>
      </w:pPr>
      <w:r w:rsidRPr="00835D7C">
        <w:rPr>
          <w:rFonts w:ascii="Times New Roman" w:hAnsi="Times New Roman" w:cs="Times New Roman"/>
        </w:rPr>
        <w:t>Curriculum materials</w:t>
      </w:r>
    </w:p>
    <w:p w14:paraId="602F431E" w14:textId="77777777" w:rsidR="006971EE" w:rsidRPr="00835D7C" w:rsidRDefault="00AE481D" w:rsidP="00AE481D">
      <w:pPr>
        <w:ind w:left="720"/>
        <w:rPr>
          <w:rFonts w:ascii="Times New Roman" w:hAnsi="Times New Roman" w:cs="Times New Roman"/>
        </w:rPr>
      </w:pPr>
      <w:r w:rsidRPr="00835D7C">
        <w:rPr>
          <w:rFonts w:ascii="Times New Roman" w:hAnsi="Times New Roman" w:cs="Times New Roman"/>
        </w:rPr>
        <w:t>Occupational therapy equipment</w:t>
      </w:r>
    </w:p>
    <w:p w14:paraId="602F431F" w14:textId="77777777" w:rsidR="006971EE" w:rsidRPr="00835D7C" w:rsidRDefault="00AE481D" w:rsidP="00AE481D">
      <w:pPr>
        <w:ind w:left="720"/>
        <w:rPr>
          <w:rFonts w:ascii="Times New Roman" w:hAnsi="Times New Roman" w:cs="Times New Roman"/>
        </w:rPr>
      </w:pPr>
      <w:r w:rsidRPr="00835D7C">
        <w:rPr>
          <w:rFonts w:ascii="Times New Roman" w:hAnsi="Times New Roman" w:cs="Times New Roman"/>
        </w:rPr>
        <w:t>SOHS Sensory Room</w:t>
      </w:r>
    </w:p>
    <w:p w14:paraId="602F4320" w14:textId="77777777" w:rsidR="006971EE" w:rsidRPr="00835D7C" w:rsidRDefault="00AE481D" w:rsidP="00AE481D">
      <w:pPr>
        <w:ind w:left="720"/>
        <w:rPr>
          <w:rFonts w:ascii="Times New Roman" w:hAnsi="Times New Roman" w:cs="Times New Roman"/>
        </w:rPr>
      </w:pPr>
      <w:r w:rsidRPr="00835D7C">
        <w:rPr>
          <w:rFonts w:ascii="Times New Roman" w:hAnsi="Times New Roman" w:cs="Times New Roman"/>
        </w:rPr>
        <w:t>Physical therapy equipment</w:t>
      </w:r>
    </w:p>
    <w:p w14:paraId="602F4321" w14:textId="77777777" w:rsidR="006971EE" w:rsidRPr="00835D7C" w:rsidRDefault="00AE481D" w:rsidP="00AE481D">
      <w:pPr>
        <w:ind w:left="720"/>
        <w:rPr>
          <w:rFonts w:ascii="Times New Roman" w:hAnsi="Times New Roman" w:cs="Times New Roman"/>
        </w:rPr>
      </w:pPr>
      <w:r w:rsidRPr="00835D7C">
        <w:rPr>
          <w:rFonts w:ascii="Times New Roman" w:hAnsi="Times New Roman" w:cs="Times New Roman"/>
        </w:rPr>
        <w:t>Speech language therapy resources</w:t>
      </w:r>
    </w:p>
    <w:p w14:paraId="602F4323" w14:textId="686ECE35" w:rsidR="006971EE" w:rsidRPr="00835D7C" w:rsidRDefault="00AE481D" w:rsidP="00AE481D">
      <w:pPr>
        <w:spacing w:after="120"/>
        <w:ind w:left="720"/>
        <w:rPr>
          <w:rFonts w:ascii="Times New Roman" w:hAnsi="Times New Roman" w:cs="Times New Roman"/>
        </w:rPr>
      </w:pPr>
      <w:r w:rsidRPr="00835D7C">
        <w:rPr>
          <w:rFonts w:ascii="Times New Roman" w:hAnsi="Times New Roman" w:cs="Times New Roman"/>
        </w:rPr>
        <w:t>Social emotional learning resources</w:t>
      </w:r>
    </w:p>
    <w:p w14:paraId="602F4324" w14:textId="755BE2BD" w:rsidR="006971EE" w:rsidRPr="00835D7C" w:rsidRDefault="00AE481D" w:rsidP="00835D7C">
      <w:pPr>
        <w:rPr>
          <w:rFonts w:ascii="Times New Roman" w:hAnsi="Times New Roman" w:cs="Times New Roman"/>
        </w:rPr>
      </w:pPr>
      <w:r w:rsidRPr="00835D7C">
        <w:rPr>
          <w:rFonts w:ascii="Times New Roman" w:hAnsi="Times New Roman" w:cs="Times New Roman"/>
        </w:rPr>
        <w:t>The requested equipment and materials are used exclusively for students with disabilities. Any matching funds required through this program will come from the federal program budget. Notice of funding for the grant is expected after August 1, 2024.</w:t>
      </w:r>
    </w:p>
    <w:p w14:paraId="602F4325" w14:textId="77777777" w:rsidR="006971EE" w:rsidRPr="00835D7C" w:rsidRDefault="006971EE" w:rsidP="00835D7C">
      <w:pPr>
        <w:rPr>
          <w:rFonts w:ascii="Times New Roman" w:hAnsi="Times New Roman" w:cs="Times New Roman"/>
        </w:rPr>
      </w:pPr>
    </w:p>
    <w:p w14:paraId="602F4327" w14:textId="622374C9" w:rsidR="006971EE" w:rsidRPr="00835D7C" w:rsidRDefault="00AE481D" w:rsidP="00835D7C">
      <w:pPr>
        <w:rPr>
          <w:rFonts w:ascii="Times New Roman" w:hAnsi="Times New Roman" w:cs="Times New Roman"/>
          <w:b/>
          <w:bCs/>
        </w:rPr>
      </w:pPr>
      <w:r w:rsidRPr="00835D7C">
        <w:rPr>
          <w:rFonts w:ascii="Times New Roman" w:hAnsi="Times New Roman" w:cs="Times New Roman"/>
          <w:b/>
          <w:bCs/>
        </w:rPr>
        <w:t>RECOMMENDATION</w:t>
      </w:r>
    </w:p>
    <w:p w14:paraId="602F4328" w14:textId="77777777" w:rsidR="006971EE" w:rsidRDefault="00AE481D" w:rsidP="00835D7C">
      <w:pPr>
        <w:rPr>
          <w:rFonts w:ascii="Times New Roman" w:hAnsi="Times New Roman" w:cs="Times New Roman"/>
        </w:rPr>
      </w:pPr>
      <w:r w:rsidRPr="00835D7C">
        <w:rPr>
          <w:rFonts w:ascii="Times New Roman" w:hAnsi="Times New Roman" w:cs="Times New Roman"/>
        </w:rPr>
        <w:t>Approve submission of grant to WHAS Crusade for Children.</w:t>
      </w:r>
    </w:p>
    <w:p w14:paraId="602F432B" w14:textId="537F6247" w:rsidR="006971EE" w:rsidRPr="00AE481D" w:rsidRDefault="00AE481D" w:rsidP="00AE481D">
      <w:pPr>
        <w:spacing w:before="240" w:after="120"/>
        <w:ind w:left="100"/>
        <w:jc w:val="center"/>
        <w:rPr>
          <w:rFonts w:ascii="Times New Roman" w:hAnsi="Times New Roman" w:cs="Times New Roman"/>
          <w:b/>
          <w:bCs/>
          <w:szCs w:val="28"/>
        </w:rPr>
      </w:pPr>
      <w:r w:rsidRPr="00AE481D">
        <w:rPr>
          <w:rFonts w:ascii="Times New Roman" w:hAnsi="Times New Roman" w:cs="Times New Roman"/>
          <w:b/>
          <w:bCs/>
          <w:szCs w:val="28"/>
        </w:rPr>
        <w:t>WHAS</w:t>
      </w:r>
      <w:r w:rsidRPr="00AE481D">
        <w:rPr>
          <w:rFonts w:ascii="Times New Roman" w:hAnsi="Times New Roman" w:cs="Times New Roman"/>
          <w:b/>
          <w:bCs/>
          <w:spacing w:val="-2"/>
          <w:szCs w:val="28"/>
        </w:rPr>
        <w:t xml:space="preserve"> </w:t>
      </w:r>
      <w:r w:rsidRPr="00AE481D">
        <w:rPr>
          <w:rFonts w:ascii="Times New Roman" w:hAnsi="Times New Roman" w:cs="Times New Roman"/>
          <w:b/>
          <w:bCs/>
          <w:szCs w:val="28"/>
        </w:rPr>
        <w:t>CRUSADE</w:t>
      </w:r>
      <w:r w:rsidRPr="00AE481D">
        <w:rPr>
          <w:rFonts w:ascii="Times New Roman" w:hAnsi="Times New Roman" w:cs="Times New Roman"/>
          <w:b/>
          <w:bCs/>
          <w:spacing w:val="-2"/>
          <w:szCs w:val="28"/>
        </w:rPr>
        <w:t xml:space="preserve"> </w:t>
      </w:r>
      <w:r w:rsidRPr="00AE481D">
        <w:rPr>
          <w:rFonts w:ascii="Times New Roman" w:hAnsi="Times New Roman" w:cs="Times New Roman"/>
          <w:b/>
          <w:bCs/>
          <w:szCs w:val="28"/>
        </w:rPr>
        <w:t>FOR</w:t>
      </w:r>
      <w:r w:rsidRPr="00AE481D">
        <w:rPr>
          <w:rFonts w:ascii="Times New Roman" w:hAnsi="Times New Roman" w:cs="Times New Roman"/>
          <w:b/>
          <w:bCs/>
          <w:spacing w:val="-2"/>
          <w:szCs w:val="28"/>
        </w:rPr>
        <w:t xml:space="preserve"> </w:t>
      </w:r>
      <w:r w:rsidRPr="00AE481D">
        <w:rPr>
          <w:rFonts w:ascii="Times New Roman" w:hAnsi="Times New Roman" w:cs="Times New Roman"/>
          <w:b/>
          <w:bCs/>
          <w:szCs w:val="28"/>
        </w:rPr>
        <w:t>CHILDREN</w:t>
      </w:r>
      <w:r w:rsidRPr="00AE481D">
        <w:rPr>
          <w:rFonts w:ascii="Times New Roman" w:hAnsi="Times New Roman" w:cs="Times New Roman"/>
          <w:b/>
          <w:bCs/>
          <w:spacing w:val="-4"/>
          <w:szCs w:val="28"/>
        </w:rPr>
        <w:t xml:space="preserve"> </w:t>
      </w:r>
      <w:r w:rsidRPr="00AE481D">
        <w:rPr>
          <w:rFonts w:ascii="Times New Roman" w:hAnsi="Times New Roman" w:cs="Times New Roman"/>
          <w:b/>
          <w:bCs/>
          <w:szCs w:val="28"/>
        </w:rPr>
        <w:t>23-</w:t>
      </w:r>
      <w:r w:rsidRPr="00AE481D">
        <w:rPr>
          <w:rFonts w:ascii="Times New Roman" w:hAnsi="Times New Roman" w:cs="Times New Roman"/>
          <w:b/>
          <w:bCs/>
          <w:spacing w:val="-5"/>
          <w:szCs w:val="28"/>
        </w:rPr>
        <w:t>24</w:t>
      </w:r>
    </w:p>
    <w:tbl>
      <w:tblPr>
        <w:tblW w:w="0" w:type="auto"/>
        <w:tblInd w:w="1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1947"/>
        <w:gridCol w:w="1800"/>
        <w:gridCol w:w="4320"/>
        <w:gridCol w:w="1297"/>
      </w:tblGrid>
      <w:tr w:rsidR="006971EE" w:rsidRPr="00AE481D" w14:paraId="602F4332" w14:textId="77777777" w:rsidTr="00AE481D">
        <w:trPr>
          <w:trHeight w:val="556"/>
        </w:trPr>
        <w:tc>
          <w:tcPr>
            <w:tcW w:w="1947" w:type="dxa"/>
            <w:tcBorders>
              <w:right w:val="single" w:sz="6" w:space="0" w:color="000000"/>
            </w:tcBorders>
          </w:tcPr>
          <w:p w14:paraId="602F432D" w14:textId="77777777"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Assistive</w:t>
            </w:r>
            <w:r w:rsidRPr="00AE481D">
              <w:rPr>
                <w:rFonts w:ascii="Times New Roman" w:hAnsi="Times New Roman" w:cs="Times New Roman"/>
                <w:spacing w:val="-2"/>
                <w:sz w:val="20"/>
              </w:rPr>
              <w:t xml:space="preserve"> Technology</w:t>
            </w:r>
          </w:p>
        </w:tc>
        <w:tc>
          <w:tcPr>
            <w:tcW w:w="1800" w:type="dxa"/>
            <w:tcBorders>
              <w:top w:val="single" w:sz="6" w:space="0" w:color="000000"/>
              <w:left w:val="single" w:sz="6" w:space="0" w:color="000000"/>
              <w:bottom w:val="single" w:sz="6" w:space="0" w:color="000000"/>
              <w:right w:val="single" w:sz="6" w:space="0" w:color="000000"/>
            </w:tcBorders>
          </w:tcPr>
          <w:p w14:paraId="602F432E" w14:textId="77777777" w:rsidR="006971EE" w:rsidRPr="00AE481D" w:rsidRDefault="00AE481D" w:rsidP="00AE481D">
            <w:pPr>
              <w:pStyle w:val="TableParagraph"/>
              <w:ind w:left="0"/>
              <w:rPr>
                <w:rFonts w:ascii="Times New Roman" w:hAnsi="Times New Roman" w:cs="Times New Roman"/>
                <w:sz w:val="20"/>
              </w:rPr>
            </w:pPr>
            <w:proofErr w:type="spellStart"/>
            <w:r w:rsidRPr="00AE481D">
              <w:rPr>
                <w:rFonts w:ascii="Times New Roman" w:hAnsi="Times New Roman" w:cs="Times New Roman"/>
                <w:color w:val="970000"/>
                <w:sz w:val="20"/>
              </w:rPr>
              <w:t>Teachtown</w:t>
            </w:r>
            <w:proofErr w:type="spellEnd"/>
            <w:r w:rsidRPr="00AE481D">
              <w:rPr>
                <w:rFonts w:ascii="Times New Roman" w:hAnsi="Times New Roman" w:cs="Times New Roman"/>
                <w:color w:val="970000"/>
                <w:sz w:val="20"/>
              </w:rPr>
              <w:t xml:space="preserve"> </w:t>
            </w:r>
            <w:r w:rsidRPr="00AE481D">
              <w:rPr>
                <w:rFonts w:ascii="Times New Roman" w:hAnsi="Times New Roman" w:cs="Times New Roman"/>
                <w:color w:val="970000"/>
                <w:spacing w:val="-2"/>
                <w:sz w:val="20"/>
              </w:rPr>
              <w:t>curriculum</w:t>
            </w:r>
          </w:p>
        </w:tc>
        <w:tc>
          <w:tcPr>
            <w:tcW w:w="4320" w:type="dxa"/>
            <w:tcBorders>
              <w:top w:val="single" w:sz="6" w:space="0" w:color="000000"/>
              <w:left w:val="single" w:sz="6" w:space="0" w:color="000000"/>
              <w:bottom w:val="single" w:sz="6" w:space="0" w:color="000000"/>
              <w:right w:val="single" w:sz="6" w:space="0" w:color="000000"/>
            </w:tcBorders>
          </w:tcPr>
          <w:p w14:paraId="602F4330" w14:textId="40F3D6B0"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Modified</w:t>
            </w:r>
            <w:r w:rsidRPr="00AE481D">
              <w:rPr>
                <w:rFonts w:ascii="Times New Roman" w:hAnsi="Times New Roman" w:cs="Times New Roman"/>
                <w:spacing w:val="-12"/>
                <w:sz w:val="20"/>
              </w:rPr>
              <w:t xml:space="preserve"> </w:t>
            </w:r>
            <w:r w:rsidRPr="00AE481D">
              <w:rPr>
                <w:rFonts w:ascii="Times New Roman" w:hAnsi="Times New Roman" w:cs="Times New Roman"/>
                <w:sz w:val="20"/>
              </w:rPr>
              <w:t>curriculum</w:t>
            </w:r>
            <w:r w:rsidRPr="00AE481D">
              <w:rPr>
                <w:rFonts w:ascii="Times New Roman" w:hAnsi="Times New Roman" w:cs="Times New Roman"/>
                <w:spacing w:val="-11"/>
                <w:sz w:val="20"/>
              </w:rPr>
              <w:t xml:space="preserve"> </w:t>
            </w:r>
            <w:r w:rsidRPr="00AE481D">
              <w:rPr>
                <w:rFonts w:ascii="Times New Roman" w:hAnsi="Times New Roman" w:cs="Times New Roman"/>
                <w:sz w:val="20"/>
              </w:rPr>
              <w:t>for</w:t>
            </w:r>
            <w:r w:rsidRPr="00AE481D">
              <w:rPr>
                <w:rFonts w:ascii="Times New Roman" w:hAnsi="Times New Roman" w:cs="Times New Roman"/>
                <w:spacing w:val="-11"/>
                <w:sz w:val="20"/>
              </w:rPr>
              <w:t xml:space="preserve"> </w:t>
            </w:r>
            <w:r w:rsidRPr="00AE481D">
              <w:rPr>
                <w:rFonts w:ascii="Times New Roman" w:hAnsi="Times New Roman" w:cs="Times New Roman"/>
                <w:sz w:val="20"/>
              </w:rPr>
              <w:t>students with moderate to severe</w:t>
            </w:r>
            <w:r>
              <w:rPr>
                <w:rFonts w:ascii="Times New Roman" w:hAnsi="Times New Roman" w:cs="Times New Roman"/>
                <w:sz w:val="20"/>
              </w:rPr>
              <w:t xml:space="preserve"> </w:t>
            </w:r>
            <w:r w:rsidRPr="00AE481D">
              <w:rPr>
                <w:rFonts w:ascii="Times New Roman" w:hAnsi="Times New Roman" w:cs="Times New Roman"/>
                <w:sz w:val="20"/>
              </w:rPr>
              <w:t>disabilities</w:t>
            </w:r>
            <w:r w:rsidRPr="00AE481D">
              <w:rPr>
                <w:rFonts w:ascii="Times New Roman" w:hAnsi="Times New Roman" w:cs="Times New Roman"/>
                <w:spacing w:val="-4"/>
                <w:sz w:val="20"/>
              </w:rPr>
              <w:t xml:space="preserve"> </w:t>
            </w:r>
            <w:r w:rsidRPr="00AE481D">
              <w:rPr>
                <w:rFonts w:ascii="Times New Roman" w:hAnsi="Times New Roman" w:cs="Times New Roman"/>
                <w:sz w:val="20"/>
              </w:rPr>
              <w:t>grade</w:t>
            </w:r>
            <w:r w:rsidRPr="00AE481D">
              <w:rPr>
                <w:rFonts w:ascii="Times New Roman" w:hAnsi="Times New Roman" w:cs="Times New Roman"/>
                <w:spacing w:val="-3"/>
                <w:sz w:val="20"/>
              </w:rPr>
              <w:t xml:space="preserve"> </w:t>
            </w:r>
            <w:r w:rsidRPr="00AE481D">
              <w:rPr>
                <w:rFonts w:ascii="Times New Roman" w:hAnsi="Times New Roman" w:cs="Times New Roman"/>
                <w:sz w:val="20"/>
              </w:rPr>
              <w:t>PreK-</w:t>
            </w:r>
            <w:r w:rsidRPr="00AE481D">
              <w:rPr>
                <w:rFonts w:ascii="Times New Roman" w:hAnsi="Times New Roman" w:cs="Times New Roman"/>
                <w:spacing w:val="-10"/>
                <w:sz w:val="20"/>
              </w:rPr>
              <w:t>5</w:t>
            </w:r>
          </w:p>
        </w:tc>
        <w:tc>
          <w:tcPr>
            <w:tcW w:w="1297" w:type="dxa"/>
            <w:tcBorders>
              <w:top w:val="single" w:sz="6" w:space="0" w:color="000000"/>
              <w:left w:val="single" w:sz="6" w:space="0" w:color="000000"/>
              <w:bottom w:val="single" w:sz="6" w:space="0" w:color="000000"/>
              <w:right w:val="single" w:sz="6" w:space="0" w:color="000000"/>
            </w:tcBorders>
          </w:tcPr>
          <w:p w14:paraId="602F4331"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2"/>
                <w:sz w:val="20"/>
              </w:rPr>
              <w:t>$45,000</w:t>
            </w:r>
          </w:p>
        </w:tc>
      </w:tr>
      <w:tr w:rsidR="006971EE" w:rsidRPr="00AE481D" w14:paraId="602F4338" w14:textId="77777777" w:rsidTr="00AE481D">
        <w:trPr>
          <w:trHeight w:val="349"/>
        </w:trPr>
        <w:tc>
          <w:tcPr>
            <w:tcW w:w="1947" w:type="dxa"/>
            <w:tcBorders>
              <w:right w:val="single" w:sz="6" w:space="0" w:color="000000"/>
            </w:tcBorders>
          </w:tcPr>
          <w:p w14:paraId="602F4333"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34" w14:textId="77777777"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color w:val="970000"/>
                <w:sz w:val="20"/>
              </w:rPr>
              <w:t>Lesson</w:t>
            </w:r>
            <w:r w:rsidRPr="00AE481D">
              <w:rPr>
                <w:rFonts w:ascii="Times New Roman" w:hAnsi="Times New Roman" w:cs="Times New Roman"/>
                <w:color w:val="970000"/>
                <w:spacing w:val="-3"/>
                <w:sz w:val="20"/>
              </w:rPr>
              <w:t xml:space="preserve"> </w:t>
            </w:r>
            <w:r w:rsidRPr="00AE481D">
              <w:rPr>
                <w:rFonts w:ascii="Times New Roman" w:hAnsi="Times New Roman" w:cs="Times New Roman"/>
                <w:color w:val="970000"/>
                <w:spacing w:val="-5"/>
                <w:sz w:val="20"/>
              </w:rPr>
              <w:t>Pix</w:t>
            </w:r>
          </w:p>
        </w:tc>
        <w:tc>
          <w:tcPr>
            <w:tcW w:w="4320" w:type="dxa"/>
            <w:tcBorders>
              <w:top w:val="single" w:sz="6" w:space="0" w:color="000000"/>
              <w:left w:val="single" w:sz="6" w:space="0" w:color="000000"/>
              <w:bottom w:val="single" w:sz="6" w:space="0" w:color="000000"/>
              <w:right w:val="single" w:sz="6" w:space="0" w:color="000000"/>
            </w:tcBorders>
          </w:tcPr>
          <w:p w14:paraId="602F4336" w14:textId="050644ED"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Software</w:t>
            </w:r>
            <w:r w:rsidRPr="00AE481D">
              <w:rPr>
                <w:rFonts w:ascii="Times New Roman" w:hAnsi="Times New Roman" w:cs="Times New Roman"/>
                <w:spacing w:val="-3"/>
                <w:sz w:val="20"/>
              </w:rPr>
              <w:t xml:space="preserve"> </w:t>
            </w:r>
            <w:r w:rsidRPr="00AE481D">
              <w:rPr>
                <w:rFonts w:ascii="Times New Roman" w:hAnsi="Times New Roman" w:cs="Times New Roman"/>
                <w:sz w:val="20"/>
              </w:rPr>
              <w:t>to</w:t>
            </w:r>
            <w:r w:rsidRPr="00AE481D">
              <w:rPr>
                <w:rFonts w:ascii="Times New Roman" w:hAnsi="Times New Roman" w:cs="Times New Roman"/>
                <w:spacing w:val="-3"/>
                <w:sz w:val="20"/>
              </w:rPr>
              <w:t xml:space="preserve"> </w:t>
            </w:r>
            <w:r w:rsidRPr="00AE481D">
              <w:rPr>
                <w:rFonts w:ascii="Times New Roman" w:hAnsi="Times New Roman" w:cs="Times New Roman"/>
                <w:sz w:val="20"/>
              </w:rPr>
              <w:t>create</w:t>
            </w:r>
            <w:r w:rsidRPr="00AE481D">
              <w:rPr>
                <w:rFonts w:ascii="Times New Roman" w:hAnsi="Times New Roman" w:cs="Times New Roman"/>
                <w:spacing w:val="-3"/>
                <w:sz w:val="20"/>
              </w:rPr>
              <w:t xml:space="preserve"> </w:t>
            </w:r>
            <w:r w:rsidRPr="00AE481D">
              <w:rPr>
                <w:rFonts w:ascii="Times New Roman" w:hAnsi="Times New Roman" w:cs="Times New Roman"/>
                <w:sz w:val="20"/>
              </w:rPr>
              <w:t>visual</w:t>
            </w:r>
            <w:r w:rsidRPr="00AE481D">
              <w:rPr>
                <w:rFonts w:ascii="Times New Roman" w:hAnsi="Times New Roman" w:cs="Times New Roman"/>
                <w:spacing w:val="-3"/>
                <w:sz w:val="20"/>
              </w:rPr>
              <w:t xml:space="preserve"> </w:t>
            </w:r>
            <w:r w:rsidRPr="00AE481D">
              <w:rPr>
                <w:rFonts w:ascii="Times New Roman" w:hAnsi="Times New Roman" w:cs="Times New Roman"/>
                <w:spacing w:val="-2"/>
                <w:sz w:val="20"/>
              </w:rPr>
              <w:t>learning</w:t>
            </w:r>
            <w:r>
              <w:rPr>
                <w:rFonts w:ascii="Times New Roman" w:hAnsi="Times New Roman" w:cs="Times New Roman"/>
                <w:sz w:val="20"/>
              </w:rPr>
              <w:t xml:space="preserve"> </w:t>
            </w:r>
            <w:r w:rsidRPr="00AE481D">
              <w:rPr>
                <w:rFonts w:ascii="Times New Roman" w:hAnsi="Times New Roman" w:cs="Times New Roman"/>
                <w:spacing w:val="-2"/>
                <w:sz w:val="20"/>
              </w:rPr>
              <w:t>materials</w:t>
            </w:r>
          </w:p>
        </w:tc>
        <w:tc>
          <w:tcPr>
            <w:tcW w:w="1297" w:type="dxa"/>
            <w:tcBorders>
              <w:top w:val="single" w:sz="6" w:space="0" w:color="000000"/>
              <w:left w:val="single" w:sz="6" w:space="0" w:color="000000"/>
              <w:bottom w:val="single" w:sz="6" w:space="0" w:color="000000"/>
              <w:right w:val="single" w:sz="6" w:space="0" w:color="000000"/>
            </w:tcBorders>
          </w:tcPr>
          <w:p w14:paraId="602F4337"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4"/>
                <w:sz w:val="20"/>
              </w:rPr>
              <w:t>$650</w:t>
            </w:r>
          </w:p>
        </w:tc>
      </w:tr>
      <w:tr w:rsidR="006971EE" w:rsidRPr="00AE481D" w14:paraId="602F433E" w14:textId="77777777" w:rsidTr="00AE481D">
        <w:trPr>
          <w:trHeight w:val="560"/>
        </w:trPr>
        <w:tc>
          <w:tcPr>
            <w:tcW w:w="1947" w:type="dxa"/>
            <w:tcBorders>
              <w:right w:val="single" w:sz="6" w:space="0" w:color="000000"/>
            </w:tcBorders>
          </w:tcPr>
          <w:p w14:paraId="602F4339"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3A" w14:textId="77777777" w:rsidR="006971EE" w:rsidRPr="00AE481D" w:rsidRDefault="00B97476" w:rsidP="00AE481D">
            <w:pPr>
              <w:pStyle w:val="TableParagraph"/>
              <w:ind w:left="0"/>
              <w:rPr>
                <w:rFonts w:ascii="Times New Roman" w:hAnsi="Times New Roman" w:cs="Times New Roman"/>
                <w:sz w:val="20"/>
              </w:rPr>
            </w:pPr>
            <w:hyperlink r:id="rId5">
              <w:proofErr w:type="spellStart"/>
              <w:r w:rsidR="00AE481D" w:rsidRPr="00AE481D">
                <w:rPr>
                  <w:rFonts w:ascii="Times New Roman" w:hAnsi="Times New Roman" w:cs="Times New Roman"/>
                  <w:color w:val="1154CC"/>
                  <w:spacing w:val="-2"/>
                  <w:sz w:val="20"/>
                  <w:u w:val="single" w:color="1154CC"/>
                </w:rPr>
                <w:t>Read&amp;</w:t>
              </w:r>
              <w:proofErr w:type="gramStart"/>
              <w:r w:rsidR="00AE481D" w:rsidRPr="00AE481D">
                <w:rPr>
                  <w:rFonts w:ascii="Times New Roman" w:hAnsi="Times New Roman" w:cs="Times New Roman"/>
                  <w:color w:val="1154CC"/>
                  <w:spacing w:val="-2"/>
                  <w:sz w:val="20"/>
                  <w:u w:val="single" w:color="1154CC"/>
                </w:rPr>
                <w:t>Write</w:t>
              </w:r>
              <w:proofErr w:type="spellEnd"/>
              <w:proofErr w:type="gramEnd"/>
            </w:hyperlink>
          </w:p>
        </w:tc>
        <w:tc>
          <w:tcPr>
            <w:tcW w:w="4320" w:type="dxa"/>
            <w:tcBorders>
              <w:top w:val="single" w:sz="6" w:space="0" w:color="000000"/>
              <w:left w:val="single" w:sz="6" w:space="0" w:color="000000"/>
              <w:bottom w:val="single" w:sz="6" w:space="0" w:color="000000"/>
              <w:right w:val="single" w:sz="6" w:space="0" w:color="000000"/>
            </w:tcBorders>
          </w:tcPr>
          <w:p w14:paraId="602F433C" w14:textId="11FC911B"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Reading</w:t>
            </w:r>
            <w:r w:rsidRPr="00AE481D">
              <w:rPr>
                <w:rFonts w:ascii="Times New Roman" w:hAnsi="Times New Roman" w:cs="Times New Roman"/>
                <w:spacing w:val="-2"/>
                <w:sz w:val="20"/>
              </w:rPr>
              <w:t xml:space="preserve"> </w:t>
            </w:r>
            <w:r w:rsidRPr="00AE481D">
              <w:rPr>
                <w:rFonts w:ascii="Times New Roman" w:hAnsi="Times New Roman" w:cs="Times New Roman"/>
                <w:sz w:val="20"/>
              </w:rPr>
              <w:t>&amp;</w:t>
            </w:r>
            <w:r w:rsidRPr="00AE481D">
              <w:rPr>
                <w:rFonts w:ascii="Times New Roman" w:hAnsi="Times New Roman" w:cs="Times New Roman"/>
                <w:spacing w:val="-3"/>
                <w:sz w:val="20"/>
              </w:rPr>
              <w:t xml:space="preserve"> </w:t>
            </w:r>
            <w:r w:rsidRPr="00AE481D">
              <w:rPr>
                <w:rFonts w:ascii="Times New Roman" w:hAnsi="Times New Roman" w:cs="Times New Roman"/>
                <w:sz w:val="20"/>
              </w:rPr>
              <w:t>Writing</w:t>
            </w:r>
            <w:r w:rsidRPr="00AE481D">
              <w:rPr>
                <w:rFonts w:ascii="Times New Roman" w:hAnsi="Times New Roman" w:cs="Times New Roman"/>
                <w:spacing w:val="-1"/>
                <w:sz w:val="20"/>
              </w:rPr>
              <w:t xml:space="preserve"> </w:t>
            </w:r>
            <w:r w:rsidRPr="00AE481D">
              <w:rPr>
                <w:rFonts w:ascii="Times New Roman" w:hAnsi="Times New Roman" w:cs="Times New Roman"/>
                <w:spacing w:val="-2"/>
                <w:sz w:val="20"/>
              </w:rPr>
              <w:t>accessibility</w:t>
            </w:r>
            <w:r>
              <w:rPr>
                <w:rFonts w:ascii="Times New Roman" w:hAnsi="Times New Roman" w:cs="Times New Roman"/>
                <w:sz w:val="20"/>
              </w:rPr>
              <w:t xml:space="preserve"> </w:t>
            </w:r>
            <w:r w:rsidRPr="00AE481D">
              <w:rPr>
                <w:rFonts w:ascii="Times New Roman" w:hAnsi="Times New Roman" w:cs="Times New Roman"/>
                <w:sz w:val="20"/>
              </w:rPr>
              <w:t>toolbar</w:t>
            </w:r>
            <w:r w:rsidRPr="00AE481D">
              <w:rPr>
                <w:rFonts w:ascii="Times New Roman" w:hAnsi="Times New Roman" w:cs="Times New Roman"/>
                <w:spacing w:val="-4"/>
                <w:sz w:val="20"/>
              </w:rPr>
              <w:t xml:space="preserve"> </w:t>
            </w:r>
            <w:r w:rsidRPr="00AE481D">
              <w:rPr>
                <w:rFonts w:ascii="Times New Roman" w:hAnsi="Times New Roman" w:cs="Times New Roman"/>
                <w:sz w:val="20"/>
              </w:rPr>
              <w:t>for</w:t>
            </w:r>
            <w:r w:rsidRPr="00AE481D">
              <w:rPr>
                <w:rFonts w:ascii="Times New Roman" w:hAnsi="Times New Roman" w:cs="Times New Roman"/>
                <w:spacing w:val="-4"/>
                <w:sz w:val="20"/>
              </w:rPr>
              <w:t xml:space="preserve"> </w:t>
            </w:r>
            <w:r w:rsidRPr="00AE481D">
              <w:rPr>
                <w:rFonts w:ascii="Times New Roman" w:hAnsi="Times New Roman" w:cs="Times New Roman"/>
                <w:spacing w:val="-2"/>
                <w:sz w:val="20"/>
              </w:rPr>
              <w:t>students</w:t>
            </w:r>
          </w:p>
        </w:tc>
        <w:tc>
          <w:tcPr>
            <w:tcW w:w="1297" w:type="dxa"/>
            <w:tcBorders>
              <w:top w:val="single" w:sz="6" w:space="0" w:color="000000"/>
              <w:left w:val="single" w:sz="6" w:space="0" w:color="000000"/>
              <w:bottom w:val="single" w:sz="6" w:space="0" w:color="000000"/>
              <w:right w:val="single" w:sz="6" w:space="0" w:color="000000"/>
            </w:tcBorders>
          </w:tcPr>
          <w:p w14:paraId="602F433D"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2"/>
                <w:sz w:val="20"/>
              </w:rPr>
              <w:t>$4,000</w:t>
            </w:r>
          </w:p>
        </w:tc>
      </w:tr>
      <w:tr w:rsidR="006971EE" w:rsidRPr="00AE481D" w14:paraId="602F4344" w14:textId="77777777" w:rsidTr="00AE481D">
        <w:trPr>
          <w:trHeight w:val="304"/>
        </w:trPr>
        <w:tc>
          <w:tcPr>
            <w:tcW w:w="1947" w:type="dxa"/>
            <w:tcBorders>
              <w:right w:val="single" w:sz="6" w:space="0" w:color="000000"/>
            </w:tcBorders>
          </w:tcPr>
          <w:p w14:paraId="602F433F"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40" w14:textId="77777777" w:rsidR="006971EE" w:rsidRPr="00AE481D" w:rsidRDefault="00AE481D" w:rsidP="00AE481D">
            <w:pPr>
              <w:pStyle w:val="TableParagraph"/>
              <w:ind w:left="0"/>
              <w:rPr>
                <w:rFonts w:ascii="Times New Roman" w:hAnsi="Times New Roman" w:cs="Times New Roman"/>
                <w:sz w:val="20"/>
              </w:rPr>
            </w:pPr>
            <w:proofErr w:type="spellStart"/>
            <w:r w:rsidRPr="00AE481D">
              <w:rPr>
                <w:rFonts w:ascii="Times New Roman" w:hAnsi="Times New Roman" w:cs="Times New Roman"/>
                <w:color w:val="970000"/>
                <w:spacing w:val="-2"/>
                <w:sz w:val="20"/>
              </w:rPr>
              <w:t>Equatio</w:t>
            </w:r>
            <w:proofErr w:type="spellEnd"/>
          </w:p>
        </w:tc>
        <w:tc>
          <w:tcPr>
            <w:tcW w:w="4320" w:type="dxa"/>
            <w:tcBorders>
              <w:top w:val="single" w:sz="6" w:space="0" w:color="000000"/>
              <w:left w:val="single" w:sz="6" w:space="0" w:color="000000"/>
              <w:bottom w:val="single" w:sz="6" w:space="0" w:color="000000"/>
              <w:right w:val="single" w:sz="6" w:space="0" w:color="000000"/>
            </w:tcBorders>
          </w:tcPr>
          <w:p w14:paraId="602F4342" w14:textId="7E1FA927"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Math</w:t>
            </w:r>
            <w:r w:rsidRPr="00AE481D">
              <w:rPr>
                <w:rFonts w:ascii="Times New Roman" w:hAnsi="Times New Roman" w:cs="Times New Roman"/>
                <w:spacing w:val="-7"/>
                <w:sz w:val="20"/>
              </w:rPr>
              <w:t xml:space="preserve"> </w:t>
            </w:r>
            <w:r w:rsidRPr="00AE481D">
              <w:rPr>
                <w:rFonts w:ascii="Times New Roman" w:hAnsi="Times New Roman" w:cs="Times New Roman"/>
                <w:sz w:val="20"/>
              </w:rPr>
              <w:t>accessibility</w:t>
            </w:r>
            <w:r w:rsidRPr="00AE481D">
              <w:rPr>
                <w:rFonts w:ascii="Times New Roman" w:hAnsi="Times New Roman" w:cs="Times New Roman"/>
                <w:spacing w:val="-1"/>
                <w:sz w:val="20"/>
              </w:rPr>
              <w:t xml:space="preserve"> </w:t>
            </w:r>
            <w:r w:rsidRPr="00AE481D">
              <w:rPr>
                <w:rFonts w:ascii="Times New Roman" w:hAnsi="Times New Roman" w:cs="Times New Roman"/>
                <w:sz w:val="20"/>
              </w:rPr>
              <w:t>toolbar</w:t>
            </w:r>
            <w:r w:rsidRPr="00AE481D">
              <w:rPr>
                <w:rFonts w:ascii="Times New Roman" w:hAnsi="Times New Roman" w:cs="Times New Roman"/>
                <w:spacing w:val="-5"/>
                <w:sz w:val="20"/>
              </w:rPr>
              <w:t xml:space="preserve"> for</w:t>
            </w:r>
            <w:r>
              <w:rPr>
                <w:rFonts w:ascii="Times New Roman" w:hAnsi="Times New Roman" w:cs="Times New Roman"/>
                <w:sz w:val="20"/>
              </w:rPr>
              <w:t xml:space="preserve"> </w:t>
            </w:r>
            <w:r w:rsidRPr="00AE481D">
              <w:rPr>
                <w:rFonts w:ascii="Times New Roman" w:hAnsi="Times New Roman" w:cs="Times New Roman"/>
                <w:spacing w:val="-2"/>
                <w:sz w:val="20"/>
              </w:rPr>
              <w:t>students</w:t>
            </w:r>
          </w:p>
        </w:tc>
        <w:tc>
          <w:tcPr>
            <w:tcW w:w="1297" w:type="dxa"/>
            <w:tcBorders>
              <w:top w:val="single" w:sz="6" w:space="0" w:color="000000"/>
              <w:left w:val="single" w:sz="6" w:space="0" w:color="000000"/>
              <w:bottom w:val="single" w:sz="6" w:space="0" w:color="000000"/>
              <w:right w:val="single" w:sz="6" w:space="0" w:color="000000"/>
            </w:tcBorders>
          </w:tcPr>
          <w:p w14:paraId="602F4343"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4"/>
                <w:sz w:val="20"/>
              </w:rPr>
              <w:t>$500</w:t>
            </w:r>
          </w:p>
        </w:tc>
      </w:tr>
      <w:tr w:rsidR="006971EE" w:rsidRPr="00AE481D" w14:paraId="602F434A" w14:textId="77777777" w:rsidTr="00AE481D">
        <w:trPr>
          <w:trHeight w:val="565"/>
        </w:trPr>
        <w:tc>
          <w:tcPr>
            <w:tcW w:w="1947" w:type="dxa"/>
            <w:tcBorders>
              <w:right w:val="single" w:sz="6" w:space="0" w:color="000000"/>
            </w:tcBorders>
          </w:tcPr>
          <w:p w14:paraId="602F4345"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46" w14:textId="77777777" w:rsidR="006971EE" w:rsidRPr="00AE481D" w:rsidRDefault="00B97476" w:rsidP="00AE481D">
            <w:pPr>
              <w:pStyle w:val="TableParagraph"/>
              <w:ind w:left="0"/>
              <w:rPr>
                <w:rFonts w:ascii="Times New Roman" w:hAnsi="Times New Roman" w:cs="Times New Roman"/>
                <w:sz w:val="20"/>
              </w:rPr>
            </w:pPr>
            <w:hyperlink r:id="rId6">
              <w:proofErr w:type="spellStart"/>
              <w:r w:rsidR="00AE481D" w:rsidRPr="00AE481D">
                <w:rPr>
                  <w:rFonts w:ascii="Times New Roman" w:hAnsi="Times New Roman" w:cs="Times New Roman"/>
                  <w:color w:val="1154CC"/>
                  <w:sz w:val="20"/>
                  <w:u w:val="single" w:color="1154CC"/>
                </w:rPr>
                <w:t>Snap&amp;</w:t>
              </w:r>
              <w:proofErr w:type="gramStart"/>
              <w:r w:rsidR="00AE481D" w:rsidRPr="00AE481D">
                <w:rPr>
                  <w:rFonts w:ascii="Times New Roman" w:hAnsi="Times New Roman" w:cs="Times New Roman"/>
                  <w:color w:val="1154CC"/>
                  <w:sz w:val="20"/>
                  <w:u w:val="single" w:color="1154CC"/>
                </w:rPr>
                <w:t>Read</w:t>
              </w:r>
              <w:proofErr w:type="spellEnd"/>
              <w:proofErr w:type="gramEnd"/>
              <w:r w:rsidR="00AE481D" w:rsidRPr="00AE481D">
                <w:rPr>
                  <w:rFonts w:ascii="Times New Roman" w:hAnsi="Times New Roman" w:cs="Times New Roman"/>
                  <w:color w:val="1154CC"/>
                  <w:spacing w:val="-4"/>
                  <w:sz w:val="20"/>
                  <w:u w:val="single" w:color="1154CC"/>
                </w:rPr>
                <w:t xml:space="preserve"> </w:t>
              </w:r>
              <w:r w:rsidR="00AE481D" w:rsidRPr="00AE481D">
                <w:rPr>
                  <w:rFonts w:ascii="Times New Roman" w:hAnsi="Times New Roman" w:cs="Times New Roman"/>
                  <w:color w:val="1154CC"/>
                  <w:sz w:val="20"/>
                  <w:u w:val="single" w:color="1154CC"/>
                </w:rPr>
                <w:t>&amp;</w:t>
              </w:r>
              <w:r w:rsidR="00AE481D" w:rsidRPr="00AE481D">
                <w:rPr>
                  <w:rFonts w:ascii="Times New Roman" w:hAnsi="Times New Roman" w:cs="Times New Roman"/>
                  <w:color w:val="1154CC"/>
                  <w:spacing w:val="-5"/>
                  <w:sz w:val="20"/>
                  <w:u w:val="single" w:color="1154CC"/>
                </w:rPr>
                <w:t xml:space="preserve"> </w:t>
              </w:r>
              <w:r w:rsidR="00AE481D" w:rsidRPr="00AE481D">
                <w:rPr>
                  <w:rFonts w:ascii="Times New Roman" w:hAnsi="Times New Roman" w:cs="Times New Roman"/>
                  <w:color w:val="1154CC"/>
                  <w:sz w:val="20"/>
                  <w:u w:val="single" w:color="1154CC"/>
                </w:rPr>
                <w:t>Co-writer</w:t>
              </w:r>
              <w:r w:rsidR="00AE481D" w:rsidRPr="00AE481D">
                <w:rPr>
                  <w:rFonts w:ascii="Times New Roman" w:hAnsi="Times New Roman" w:cs="Times New Roman"/>
                  <w:color w:val="1154CC"/>
                  <w:spacing w:val="-2"/>
                  <w:sz w:val="20"/>
                  <w:u w:val="single" w:color="1154CC"/>
                </w:rPr>
                <w:t xml:space="preserve"> bundle</w:t>
              </w:r>
            </w:hyperlink>
          </w:p>
        </w:tc>
        <w:tc>
          <w:tcPr>
            <w:tcW w:w="4320" w:type="dxa"/>
            <w:tcBorders>
              <w:top w:val="single" w:sz="6" w:space="0" w:color="000000"/>
              <w:left w:val="single" w:sz="6" w:space="0" w:color="000000"/>
              <w:bottom w:val="single" w:sz="6" w:space="0" w:color="000000"/>
              <w:right w:val="single" w:sz="6" w:space="0" w:color="000000"/>
            </w:tcBorders>
          </w:tcPr>
          <w:p w14:paraId="602F4348" w14:textId="26DCCC07"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Reading</w:t>
            </w:r>
            <w:r w:rsidRPr="00AE481D">
              <w:rPr>
                <w:rFonts w:ascii="Times New Roman" w:hAnsi="Times New Roman" w:cs="Times New Roman"/>
                <w:spacing w:val="-2"/>
                <w:sz w:val="20"/>
              </w:rPr>
              <w:t xml:space="preserve"> </w:t>
            </w:r>
            <w:r w:rsidRPr="00AE481D">
              <w:rPr>
                <w:rFonts w:ascii="Times New Roman" w:hAnsi="Times New Roman" w:cs="Times New Roman"/>
                <w:sz w:val="20"/>
              </w:rPr>
              <w:t>&amp;</w:t>
            </w:r>
            <w:r w:rsidRPr="00AE481D">
              <w:rPr>
                <w:rFonts w:ascii="Times New Roman" w:hAnsi="Times New Roman" w:cs="Times New Roman"/>
                <w:spacing w:val="-3"/>
                <w:sz w:val="20"/>
              </w:rPr>
              <w:t xml:space="preserve"> </w:t>
            </w:r>
            <w:r w:rsidRPr="00AE481D">
              <w:rPr>
                <w:rFonts w:ascii="Times New Roman" w:hAnsi="Times New Roman" w:cs="Times New Roman"/>
                <w:sz w:val="20"/>
              </w:rPr>
              <w:t>Writing</w:t>
            </w:r>
            <w:r w:rsidRPr="00AE481D">
              <w:rPr>
                <w:rFonts w:ascii="Times New Roman" w:hAnsi="Times New Roman" w:cs="Times New Roman"/>
                <w:spacing w:val="-1"/>
                <w:sz w:val="20"/>
              </w:rPr>
              <w:t xml:space="preserve"> </w:t>
            </w:r>
            <w:r w:rsidRPr="00AE481D">
              <w:rPr>
                <w:rFonts w:ascii="Times New Roman" w:hAnsi="Times New Roman" w:cs="Times New Roman"/>
                <w:spacing w:val="-2"/>
                <w:sz w:val="20"/>
              </w:rPr>
              <w:t>accessibility</w:t>
            </w:r>
            <w:r>
              <w:rPr>
                <w:rFonts w:ascii="Times New Roman" w:hAnsi="Times New Roman" w:cs="Times New Roman"/>
                <w:sz w:val="20"/>
              </w:rPr>
              <w:t xml:space="preserve"> </w:t>
            </w:r>
            <w:r w:rsidRPr="00AE481D">
              <w:rPr>
                <w:rFonts w:ascii="Times New Roman" w:hAnsi="Times New Roman" w:cs="Times New Roman"/>
                <w:sz w:val="20"/>
              </w:rPr>
              <w:t>tools</w:t>
            </w:r>
            <w:r w:rsidRPr="00AE481D">
              <w:rPr>
                <w:rFonts w:ascii="Times New Roman" w:hAnsi="Times New Roman" w:cs="Times New Roman"/>
                <w:spacing w:val="-3"/>
                <w:sz w:val="20"/>
              </w:rPr>
              <w:t xml:space="preserve"> </w:t>
            </w:r>
            <w:r w:rsidRPr="00AE481D">
              <w:rPr>
                <w:rFonts w:ascii="Times New Roman" w:hAnsi="Times New Roman" w:cs="Times New Roman"/>
                <w:sz w:val="20"/>
              </w:rPr>
              <w:t>for</w:t>
            </w:r>
            <w:r w:rsidRPr="00AE481D">
              <w:rPr>
                <w:rFonts w:ascii="Times New Roman" w:hAnsi="Times New Roman" w:cs="Times New Roman"/>
                <w:spacing w:val="-3"/>
                <w:sz w:val="20"/>
              </w:rPr>
              <w:t xml:space="preserve"> </w:t>
            </w:r>
            <w:r w:rsidRPr="00AE481D">
              <w:rPr>
                <w:rFonts w:ascii="Times New Roman" w:hAnsi="Times New Roman" w:cs="Times New Roman"/>
                <w:spacing w:val="-2"/>
                <w:sz w:val="20"/>
              </w:rPr>
              <w:t>students</w:t>
            </w:r>
          </w:p>
        </w:tc>
        <w:tc>
          <w:tcPr>
            <w:tcW w:w="1297" w:type="dxa"/>
            <w:tcBorders>
              <w:top w:val="single" w:sz="6" w:space="0" w:color="000000"/>
              <w:left w:val="single" w:sz="6" w:space="0" w:color="000000"/>
              <w:bottom w:val="single" w:sz="6" w:space="0" w:color="000000"/>
              <w:right w:val="single" w:sz="6" w:space="0" w:color="000000"/>
            </w:tcBorders>
          </w:tcPr>
          <w:p w14:paraId="602F4349"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2"/>
                <w:sz w:val="20"/>
              </w:rPr>
              <w:t>$2,000</w:t>
            </w:r>
          </w:p>
        </w:tc>
      </w:tr>
      <w:tr w:rsidR="006971EE" w:rsidRPr="00AE481D" w14:paraId="602F4350" w14:textId="77777777" w:rsidTr="00AE481D">
        <w:trPr>
          <w:trHeight w:val="574"/>
        </w:trPr>
        <w:tc>
          <w:tcPr>
            <w:tcW w:w="1947" w:type="dxa"/>
            <w:tcBorders>
              <w:right w:val="single" w:sz="6" w:space="0" w:color="000000"/>
            </w:tcBorders>
          </w:tcPr>
          <w:p w14:paraId="602F434B"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4C" w14:textId="77777777"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color w:val="970000"/>
                <w:spacing w:val="-5"/>
                <w:sz w:val="20"/>
              </w:rPr>
              <w:t>AAC</w:t>
            </w:r>
          </w:p>
        </w:tc>
        <w:tc>
          <w:tcPr>
            <w:tcW w:w="4320" w:type="dxa"/>
            <w:tcBorders>
              <w:top w:val="single" w:sz="6" w:space="0" w:color="000000"/>
              <w:left w:val="single" w:sz="6" w:space="0" w:color="000000"/>
              <w:bottom w:val="single" w:sz="6" w:space="0" w:color="000000"/>
              <w:right w:val="single" w:sz="6" w:space="0" w:color="000000"/>
            </w:tcBorders>
          </w:tcPr>
          <w:p w14:paraId="602F434E" w14:textId="594F41D6"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Augmentative</w:t>
            </w:r>
            <w:r w:rsidRPr="00AE481D">
              <w:rPr>
                <w:rFonts w:ascii="Times New Roman" w:hAnsi="Times New Roman" w:cs="Times New Roman"/>
                <w:spacing w:val="-5"/>
                <w:sz w:val="20"/>
              </w:rPr>
              <w:t xml:space="preserve"> </w:t>
            </w:r>
            <w:r w:rsidRPr="00AE481D">
              <w:rPr>
                <w:rFonts w:ascii="Times New Roman" w:hAnsi="Times New Roman" w:cs="Times New Roman"/>
                <w:sz w:val="20"/>
              </w:rPr>
              <w:t>and</w:t>
            </w:r>
            <w:r w:rsidRPr="00AE481D">
              <w:rPr>
                <w:rFonts w:ascii="Times New Roman" w:hAnsi="Times New Roman" w:cs="Times New Roman"/>
                <w:spacing w:val="-5"/>
                <w:sz w:val="20"/>
              </w:rPr>
              <w:t xml:space="preserve"> </w:t>
            </w:r>
            <w:r w:rsidRPr="00AE481D">
              <w:rPr>
                <w:rFonts w:ascii="Times New Roman" w:hAnsi="Times New Roman" w:cs="Times New Roman"/>
                <w:spacing w:val="-2"/>
                <w:sz w:val="20"/>
              </w:rPr>
              <w:t>alternative</w:t>
            </w:r>
            <w:r>
              <w:rPr>
                <w:rFonts w:ascii="Times New Roman" w:hAnsi="Times New Roman" w:cs="Times New Roman"/>
                <w:sz w:val="20"/>
              </w:rPr>
              <w:t xml:space="preserve"> </w:t>
            </w:r>
            <w:r w:rsidRPr="00AE481D">
              <w:rPr>
                <w:rFonts w:ascii="Times New Roman" w:hAnsi="Times New Roman" w:cs="Times New Roman"/>
                <w:sz w:val="20"/>
              </w:rPr>
              <w:t>communication</w:t>
            </w:r>
            <w:r w:rsidRPr="00AE481D">
              <w:rPr>
                <w:rFonts w:ascii="Times New Roman" w:hAnsi="Times New Roman" w:cs="Times New Roman"/>
                <w:spacing w:val="-12"/>
                <w:sz w:val="20"/>
              </w:rPr>
              <w:t xml:space="preserve"> </w:t>
            </w:r>
            <w:r w:rsidRPr="00AE481D">
              <w:rPr>
                <w:rFonts w:ascii="Times New Roman" w:hAnsi="Times New Roman" w:cs="Times New Roman"/>
                <w:sz w:val="20"/>
              </w:rPr>
              <w:t>software</w:t>
            </w:r>
            <w:r w:rsidRPr="00AE481D">
              <w:rPr>
                <w:rFonts w:ascii="Times New Roman" w:hAnsi="Times New Roman" w:cs="Times New Roman"/>
                <w:spacing w:val="-11"/>
                <w:sz w:val="20"/>
              </w:rPr>
              <w:t xml:space="preserve"> </w:t>
            </w:r>
            <w:r w:rsidRPr="00AE481D">
              <w:rPr>
                <w:rFonts w:ascii="Times New Roman" w:hAnsi="Times New Roman" w:cs="Times New Roman"/>
                <w:sz w:val="20"/>
              </w:rPr>
              <w:t xml:space="preserve">for </w:t>
            </w:r>
            <w:r w:rsidRPr="00AE481D">
              <w:rPr>
                <w:rFonts w:ascii="Times New Roman" w:hAnsi="Times New Roman" w:cs="Times New Roman"/>
                <w:spacing w:val="-2"/>
                <w:sz w:val="20"/>
              </w:rPr>
              <w:t>students</w:t>
            </w:r>
          </w:p>
        </w:tc>
        <w:tc>
          <w:tcPr>
            <w:tcW w:w="1297" w:type="dxa"/>
            <w:tcBorders>
              <w:top w:val="single" w:sz="6" w:space="0" w:color="000000"/>
              <w:left w:val="single" w:sz="6" w:space="0" w:color="000000"/>
              <w:bottom w:val="single" w:sz="6" w:space="0" w:color="000000"/>
              <w:right w:val="single" w:sz="6" w:space="0" w:color="000000"/>
            </w:tcBorders>
          </w:tcPr>
          <w:p w14:paraId="602F434F"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2"/>
                <w:sz w:val="20"/>
              </w:rPr>
              <w:t>$5,000</w:t>
            </w:r>
          </w:p>
        </w:tc>
      </w:tr>
      <w:tr w:rsidR="006971EE" w:rsidRPr="00AE481D" w14:paraId="602F4356" w14:textId="77777777" w:rsidTr="00AE481D">
        <w:trPr>
          <w:trHeight w:val="799"/>
        </w:trPr>
        <w:tc>
          <w:tcPr>
            <w:tcW w:w="1947" w:type="dxa"/>
            <w:tcBorders>
              <w:right w:val="single" w:sz="6" w:space="0" w:color="000000"/>
            </w:tcBorders>
          </w:tcPr>
          <w:p w14:paraId="602F4351"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52" w14:textId="77777777"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color w:val="970000"/>
                <w:spacing w:val="-2"/>
                <w:sz w:val="20"/>
              </w:rPr>
              <w:t>iPads</w:t>
            </w:r>
          </w:p>
        </w:tc>
        <w:tc>
          <w:tcPr>
            <w:tcW w:w="4320" w:type="dxa"/>
            <w:tcBorders>
              <w:top w:val="single" w:sz="6" w:space="0" w:color="000000"/>
              <w:left w:val="single" w:sz="6" w:space="0" w:color="000000"/>
              <w:bottom w:val="single" w:sz="6" w:space="0" w:color="000000"/>
              <w:right w:val="single" w:sz="6" w:space="0" w:color="000000"/>
            </w:tcBorders>
          </w:tcPr>
          <w:p w14:paraId="602F4354" w14:textId="48B17631"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Touch</w:t>
            </w:r>
            <w:r w:rsidRPr="00AE481D">
              <w:rPr>
                <w:rFonts w:ascii="Times New Roman" w:hAnsi="Times New Roman" w:cs="Times New Roman"/>
                <w:spacing w:val="-12"/>
                <w:sz w:val="20"/>
              </w:rPr>
              <w:t xml:space="preserve"> </w:t>
            </w:r>
            <w:r w:rsidRPr="00AE481D">
              <w:rPr>
                <w:rFonts w:ascii="Times New Roman" w:hAnsi="Times New Roman" w:cs="Times New Roman"/>
                <w:sz w:val="20"/>
              </w:rPr>
              <w:t>sensitive</w:t>
            </w:r>
            <w:r w:rsidRPr="00AE481D">
              <w:rPr>
                <w:rFonts w:ascii="Times New Roman" w:hAnsi="Times New Roman" w:cs="Times New Roman"/>
                <w:spacing w:val="-10"/>
                <w:sz w:val="20"/>
              </w:rPr>
              <w:t xml:space="preserve"> </w:t>
            </w:r>
            <w:r w:rsidRPr="00AE481D">
              <w:rPr>
                <w:rFonts w:ascii="Times New Roman" w:hAnsi="Times New Roman" w:cs="Times New Roman"/>
                <w:sz w:val="20"/>
              </w:rPr>
              <w:t>tablets</w:t>
            </w:r>
            <w:r w:rsidRPr="00AE481D">
              <w:rPr>
                <w:rFonts w:ascii="Times New Roman" w:hAnsi="Times New Roman" w:cs="Times New Roman"/>
                <w:spacing w:val="-10"/>
                <w:sz w:val="20"/>
              </w:rPr>
              <w:t xml:space="preserve"> </w:t>
            </w:r>
            <w:r w:rsidRPr="00AE481D">
              <w:rPr>
                <w:rFonts w:ascii="Times New Roman" w:hAnsi="Times New Roman" w:cs="Times New Roman"/>
                <w:sz w:val="20"/>
              </w:rPr>
              <w:t>for</w:t>
            </w:r>
            <w:r w:rsidRPr="00AE481D">
              <w:rPr>
                <w:rFonts w:ascii="Times New Roman" w:hAnsi="Times New Roman" w:cs="Times New Roman"/>
                <w:spacing w:val="-11"/>
                <w:sz w:val="20"/>
              </w:rPr>
              <w:t xml:space="preserve"> </w:t>
            </w:r>
            <w:r w:rsidRPr="00AE481D">
              <w:rPr>
                <w:rFonts w:ascii="Times New Roman" w:hAnsi="Times New Roman" w:cs="Times New Roman"/>
                <w:sz w:val="20"/>
              </w:rPr>
              <w:t>students with moderate to severe</w:t>
            </w:r>
            <w:r w:rsidRPr="00AE481D">
              <w:rPr>
                <w:rFonts w:ascii="Times New Roman" w:hAnsi="Times New Roman" w:cs="Times New Roman"/>
                <w:spacing w:val="40"/>
                <w:sz w:val="20"/>
              </w:rPr>
              <w:t xml:space="preserve"> </w:t>
            </w:r>
            <w:r w:rsidRPr="00AE481D">
              <w:rPr>
                <w:rFonts w:ascii="Times New Roman" w:hAnsi="Times New Roman" w:cs="Times New Roman"/>
                <w:sz w:val="20"/>
              </w:rPr>
              <w:t>disabilities</w:t>
            </w:r>
            <w:r w:rsidRPr="00AE481D">
              <w:rPr>
                <w:rFonts w:ascii="Times New Roman" w:hAnsi="Times New Roman" w:cs="Times New Roman"/>
                <w:spacing w:val="-8"/>
                <w:sz w:val="20"/>
              </w:rPr>
              <w:t xml:space="preserve"> </w:t>
            </w:r>
            <w:r w:rsidRPr="00AE481D">
              <w:rPr>
                <w:rFonts w:ascii="Times New Roman" w:hAnsi="Times New Roman" w:cs="Times New Roman"/>
                <w:sz w:val="20"/>
              </w:rPr>
              <w:t>to</w:t>
            </w:r>
            <w:r w:rsidRPr="00AE481D">
              <w:rPr>
                <w:rFonts w:ascii="Times New Roman" w:hAnsi="Times New Roman" w:cs="Times New Roman"/>
                <w:spacing w:val="-10"/>
                <w:sz w:val="20"/>
              </w:rPr>
              <w:t xml:space="preserve"> </w:t>
            </w:r>
            <w:r w:rsidRPr="00AE481D">
              <w:rPr>
                <w:rFonts w:ascii="Times New Roman" w:hAnsi="Times New Roman" w:cs="Times New Roman"/>
                <w:sz w:val="20"/>
              </w:rPr>
              <w:t>access</w:t>
            </w:r>
            <w:r w:rsidRPr="00AE481D">
              <w:rPr>
                <w:rFonts w:ascii="Times New Roman" w:hAnsi="Times New Roman" w:cs="Times New Roman"/>
                <w:spacing w:val="-8"/>
                <w:sz w:val="20"/>
              </w:rPr>
              <w:t xml:space="preserve"> </w:t>
            </w:r>
            <w:r w:rsidRPr="00AE481D">
              <w:rPr>
                <w:rFonts w:ascii="Times New Roman" w:hAnsi="Times New Roman" w:cs="Times New Roman"/>
                <w:sz w:val="20"/>
              </w:rPr>
              <w:t>the</w:t>
            </w:r>
            <w:r w:rsidRPr="00AE481D">
              <w:rPr>
                <w:rFonts w:ascii="Times New Roman" w:hAnsi="Times New Roman" w:cs="Times New Roman"/>
                <w:spacing w:val="-9"/>
                <w:sz w:val="20"/>
              </w:rPr>
              <w:t xml:space="preserve"> </w:t>
            </w:r>
            <w:r w:rsidRPr="00AE481D">
              <w:rPr>
                <w:rFonts w:ascii="Times New Roman" w:hAnsi="Times New Roman" w:cs="Times New Roman"/>
                <w:sz w:val="20"/>
              </w:rPr>
              <w:t>curriculum</w:t>
            </w:r>
            <w:r>
              <w:rPr>
                <w:rFonts w:ascii="Times New Roman" w:hAnsi="Times New Roman" w:cs="Times New Roman"/>
                <w:sz w:val="20"/>
              </w:rPr>
              <w:t xml:space="preserve"> </w:t>
            </w:r>
            <w:r w:rsidRPr="00AE481D">
              <w:rPr>
                <w:rFonts w:ascii="Times New Roman" w:hAnsi="Times New Roman" w:cs="Times New Roman"/>
                <w:sz w:val="20"/>
              </w:rPr>
              <w:t>and/or</w:t>
            </w:r>
            <w:r w:rsidRPr="00AE481D">
              <w:rPr>
                <w:rFonts w:ascii="Times New Roman" w:hAnsi="Times New Roman" w:cs="Times New Roman"/>
                <w:spacing w:val="-5"/>
                <w:sz w:val="20"/>
              </w:rPr>
              <w:t xml:space="preserve"> </w:t>
            </w:r>
            <w:r w:rsidRPr="00AE481D">
              <w:rPr>
                <w:rFonts w:ascii="Times New Roman" w:hAnsi="Times New Roman" w:cs="Times New Roman"/>
                <w:sz w:val="20"/>
              </w:rPr>
              <w:t>alternative</w:t>
            </w:r>
            <w:r w:rsidRPr="00AE481D">
              <w:rPr>
                <w:rFonts w:ascii="Times New Roman" w:hAnsi="Times New Roman" w:cs="Times New Roman"/>
                <w:spacing w:val="-5"/>
                <w:sz w:val="20"/>
              </w:rPr>
              <w:t xml:space="preserve"> </w:t>
            </w:r>
            <w:r w:rsidRPr="00AE481D">
              <w:rPr>
                <w:rFonts w:ascii="Times New Roman" w:hAnsi="Times New Roman" w:cs="Times New Roman"/>
                <w:spacing w:val="-2"/>
                <w:sz w:val="20"/>
              </w:rPr>
              <w:t>communication</w:t>
            </w:r>
          </w:p>
        </w:tc>
        <w:tc>
          <w:tcPr>
            <w:tcW w:w="1297" w:type="dxa"/>
            <w:tcBorders>
              <w:top w:val="single" w:sz="6" w:space="0" w:color="000000"/>
              <w:left w:val="single" w:sz="6" w:space="0" w:color="000000"/>
              <w:bottom w:val="single" w:sz="6" w:space="0" w:color="000000"/>
              <w:right w:val="single" w:sz="6" w:space="0" w:color="000000"/>
            </w:tcBorders>
          </w:tcPr>
          <w:p w14:paraId="602F4355"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2"/>
                <w:sz w:val="20"/>
              </w:rPr>
              <w:t>$10,000</w:t>
            </w:r>
          </w:p>
        </w:tc>
      </w:tr>
      <w:tr w:rsidR="006971EE" w:rsidRPr="00AE481D" w14:paraId="602F435C" w14:textId="77777777" w:rsidTr="00AE481D">
        <w:trPr>
          <w:trHeight w:val="576"/>
        </w:trPr>
        <w:tc>
          <w:tcPr>
            <w:tcW w:w="1947" w:type="dxa"/>
            <w:tcBorders>
              <w:right w:val="single" w:sz="6" w:space="0" w:color="000000"/>
            </w:tcBorders>
          </w:tcPr>
          <w:p w14:paraId="602F4357"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58" w14:textId="77777777"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color w:val="970000"/>
                <w:spacing w:val="-2"/>
                <w:sz w:val="20"/>
              </w:rPr>
              <w:t>Chromebooks</w:t>
            </w:r>
          </w:p>
        </w:tc>
        <w:tc>
          <w:tcPr>
            <w:tcW w:w="4320" w:type="dxa"/>
            <w:tcBorders>
              <w:top w:val="single" w:sz="6" w:space="0" w:color="000000"/>
              <w:left w:val="single" w:sz="6" w:space="0" w:color="000000"/>
              <w:bottom w:val="single" w:sz="6" w:space="0" w:color="000000"/>
              <w:right w:val="single" w:sz="6" w:space="0" w:color="000000"/>
            </w:tcBorders>
          </w:tcPr>
          <w:p w14:paraId="602F435A" w14:textId="1867AAD7"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Touch sensitive computer for studen</w:t>
            </w:r>
            <w:r>
              <w:rPr>
                <w:rFonts w:ascii="Times New Roman" w:hAnsi="Times New Roman" w:cs="Times New Roman"/>
                <w:sz w:val="20"/>
              </w:rPr>
              <w:t>t</w:t>
            </w:r>
            <w:r w:rsidRPr="00AE481D">
              <w:rPr>
                <w:rFonts w:ascii="Times New Roman" w:hAnsi="Times New Roman" w:cs="Times New Roman"/>
                <w:sz w:val="20"/>
              </w:rPr>
              <w:t>s</w:t>
            </w:r>
            <w:r w:rsidRPr="00AE481D">
              <w:rPr>
                <w:rFonts w:ascii="Times New Roman" w:hAnsi="Times New Roman" w:cs="Times New Roman"/>
                <w:spacing w:val="-9"/>
                <w:sz w:val="20"/>
              </w:rPr>
              <w:t xml:space="preserve"> </w:t>
            </w:r>
            <w:r w:rsidRPr="00AE481D">
              <w:rPr>
                <w:rFonts w:ascii="Times New Roman" w:hAnsi="Times New Roman" w:cs="Times New Roman"/>
                <w:sz w:val="20"/>
              </w:rPr>
              <w:t>with</w:t>
            </w:r>
            <w:r w:rsidRPr="00AE481D">
              <w:rPr>
                <w:rFonts w:ascii="Times New Roman" w:hAnsi="Times New Roman" w:cs="Times New Roman"/>
                <w:spacing w:val="-11"/>
                <w:sz w:val="20"/>
              </w:rPr>
              <w:t xml:space="preserve"> </w:t>
            </w:r>
            <w:r w:rsidRPr="00AE481D">
              <w:rPr>
                <w:rFonts w:ascii="Times New Roman" w:hAnsi="Times New Roman" w:cs="Times New Roman"/>
                <w:sz w:val="20"/>
              </w:rPr>
              <w:t>moderate</w:t>
            </w:r>
            <w:r w:rsidRPr="00AE481D">
              <w:rPr>
                <w:rFonts w:ascii="Times New Roman" w:hAnsi="Times New Roman" w:cs="Times New Roman"/>
                <w:spacing w:val="-10"/>
                <w:sz w:val="20"/>
              </w:rPr>
              <w:t xml:space="preserve"> </w:t>
            </w:r>
            <w:r w:rsidRPr="00AE481D">
              <w:rPr>
                <w:rFonts w:ascii="Times New Roman" w:hAnsi="Times New Roman" w:cs="Times New Roman"/>
                <w:sz w:val="20"/>
              </w:rPr>
              <w:t>to</w:t>
            </w:r>
            <w:r w:rsidRPr="00AE481D">
              <w:rPr>
                <w:rFonts w:ascii="Times New Roman" w:hAnsi="Times New Roman" w:cs="Times New Roman"/>
                <w:spacing w:val="-11"/>
                <w:sz w:val="20"/>
              </w:rPr>
              <w:t xml:space="preserve"> </w:t>
            </w:r>
            <w:r w:rsidRPr="00AE481D">
              <w:rPr>
                <w:rFonts w:ascii="Times New Roman" w:hAnsi="Times New Roman" w:cs="Times New Roman"/>
                <w:sz w:val="20"/>
              </w:rPr>
              <w:t>severe disabilities to access the</w:t>
            </w:r>
            <w:r>
              <w:rPr>
                <w:rFonts w:ascii="Times New Roman" w:hAnsi="Times New Roman" w:cs="Times New Roman"/>
                <w:sz w:val="20"/>
              </w:rPr>
              <w:t xml:space="preserve"> </w:t>
            </w:r>
            <w:r w:rsidRPr="00AE481D">
              <w:rPr>
                <w:rFonts w:ascii="Times New Roman" w:hAnsi="Times New Roman" w:cs="Times New Roman"/>
                <w:spacing w:val="-2"/>
                <w:sz w:val="20"/>
              </w:rPr>
              <w:t>curriculum</w:t>
            </w:r>
          </w:p>
        </w:tc>
        <w:tc>
          <w:tcPr>
            <w:tcW w:w="1297" w:type="dxa"/>
            <w:tcBorders>
              <w:top w:val="single" w:sz="6" w:space="0" w:color="000000"/>
              <w:left w:val="single" w:sz="6" w:space="0" w:color="000000"/>
              <w:bottom w:val="single" w:sz="6" w:space="0" w:color="000000"/>
              <w:right w:val="single" w:sz="6" w:space="0" w:color="000000"/>
            </w:tcBorders>
          </w:tcPr>
          <w:p w14:paraId="602F435B"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2"/>
                <w:sz w:val="20"/>
              </w:rPr>
              <w:t>$10,000</w:t>
            </w:r>
          </w:p>
        </w:tc>
      </w:tr>
      <w:tr w:rsidR="006971EE" w:rsidRPr="00AE481D" w14:paraId="602F4362" w14:textId="77777777" w:rsidTr="00AE481D">
        <w:trPr>
          <w:trHeight w:val="720"/>
        </w:trPr>
        <w:tc>
          <w:tcPr>
            <w:tcW w:w="1947" w:type="dxa"/>
            <w:tcBorders>
              <w:right w:val="single" w:sz="6" w:space="0" w:color="000000"/>
            </w:tcBorders>
          </w:tcPr>
          <w:p w14:paraId="602F435D"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5E" w14:textId="77777777" w:rsidR="006971EE" w:rsidRPr="00AE481D" w:rsidRDefault="00AE481D" w:rsidP="00AE481D">
            <w:pPr>
              <w:pStyle w:val="TableParagraph"/>
              <w:ind w:left="0"/>
              <w:rPr>
                <w:rFonts w:ascii="Times New Roman" w:hAnsi="Times New Roman" w:cs="Times New Roman"/>
                <w:sz w:val="20"/>
              </w:rPr>
            </w:pPr>
            <w:proofErr w:type="spellStart"/>
            <w:r w:rsidRPr="00AE481D">
              <w:rPr>
                <w:rFonts w:ascii="Times New Roman" w:hAnsi="Times New Roman" w:cs="Times New Roman"/>
                <w:color w:val="970000"/>
                <w:sz w:val="20"/>
              </w:rPr>
              <w:t>BigMac</w:t>
            </w:r>
            <w:proofErr w:type="spellEnd"/>
            <w:r w:rsidRPr="00AE481D">
              <w:rPr>
                <w:rFonts w:ascii="Times New Roman" w:hAnsi="Times New Roman" w:cs="Times New Roman"/>
                <w:color w:val="970000"/>
                <w:spacing w:val="-2"/>
                <w:sz w:val="20"/>
              </w:rPr>
              <w:t xml:space="preserve"> switches</w:t>
            </w:r>
          </w:p>
        </w:tc>
        <w:tc>
          <w:tcPr>
            <w:tcW w:w="4320" w:type="dxa"/>
            <w:tcBorders>
              <w:top w:val="single" w:sz="6" w:space="0" w:color="000000"/>
              <w:left w:val="single" w:sz="6" w:space="0" w:color="000000"/>
              <w:bottom w:val="single" w:sz="6" w:space="0" w:color="000000"/>
              <w:right w:val="single" w:sz="6" w:space="0" w:color="000000"/>
            </w:tcBorders>
          </w:tcPr>
          <w:p w14:paraId="602F4360" w14:textId="0549381B"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Augmentative and alternative communication</w:t>
            </w:r>
            <w:r w:rsidRPr="00AE481D">
              <w:rPr>
                <w:rFonts w:ascii="Times New Roman" w:hAnsi="Times New Roman" w:cs="Times New Roman"/>
                <w:spacing w:val="-12"/>
                <w:sz w:val="20"/>
              </w:rPr>
              <w:t xml:space="preserve"> </w:t>
            </w:r>
            <w:r w:rsidRPr="00AE481D">
              <w:rPr>
                <w:rFonts w:ascii="Times New Roman" w:hAnsi="Times New Roman" w:cs="Times New Roman"/>
                <w:sz w:val="20"/>
              </w:rPr>
              <w:t>device</w:t>
            </w:r>
            <w:r w:rsidRPr="00AE481D">
              <w:rPr>
                <w:rFonts w:ascii="Times New Roman" w:hAnsi="Times New Roman" w:cs="Times New Roman"/>
                <w:spacing w:val="-11"/>
                <w:sz w:val="20"/>
              </w:rPr>
              <w:t xml:space="preserve"> </w:t>
            </w:r>
            <w:r w:rsidRPr="00AE481D">
              <w:rPr>
                <w:rFonts w:ascii="Times New Roman" w:hAnsi="Times New Roman" w:cs="Times New Roman"/>
                <w:sz w:val="20"/>
              </w:rPr>
              <w:t>for</w:t>
            </w:r>
            <w:r w:rsidRPr="00AE481D">
              <w:rPr>
                <w:rFonts w:ascii="Times New Roman" w:hAnsi="Times New Roman" w:cs="Times New Roman"/>
                <w:spacing w:val="-11"/>
                <w:sz w:val="20"/>
              </w:rPr>
              <w:t xml:space="preserve"> </w:t>
            </w:r>
            <w:r w:rsidRPr="00AE481D">
              <w:rPr>
                <w:rFonts w:ascii="Times New Roman" w:hAnsi="Times New Roman" w:cs="Times New Roman"/>
                <w:sz w:val="20"/>
              </w:rPr>
              <w:t>severe students with severe</w:t>
            </w:r>
            <w:r>
              <w:rPr>
                <w:rFonts w:ascii="Times New Roman" w:hAnsi="Times New Roman" w:cs="Times New Roman"/>
                <w:sz w:val="20"/>
              </w:rPr>
              <w:t xml:space="preserve"> </w:t>
            </w:r>
            <w:r w:rsidRPr="00AE481D">
              <w:rPr>
                <w:rFonts w:ascii="Times New Roman" w:hAnsi="Times New Roman" w:cs="Times New Roman"/>
                <w:sz w:val="20"/>
              </w:rPr>
              <w:t>communication</w:t>
            </w:r>
            <w:r w:rsidRPr="00AE481D">
              <w:rPr>
                <w:rFonts w:ascii="Times New Roman" w:hAnsi="Times New Roman" w:cs="Times New Roman"/>
                <w:spacing w:val="-7"/>
                <w:sz w:val="20"/>
              </w:rPr>
              <w:t xml:space="preserve"> </w:t>
            </w:r>
            <w:r w:rsidRPr="00AE481D">
              <w:rPr>
                <w:rFonts w:ascii="Times New Roman" w:hAnsi="Times New Roman" w:cs="Times New Roman"/>
                <w:spacing w:val="-2"/>
                <w:sz w:val="20"/>
              </w:rPr>
              <w:t>barriers</w:t>
            </w:r>
          </w:p>
        </w:tc>
        <w:tc>
          <w:tcPr>
            <w:tcW w:w="1297" w:type="dxa"/>
            <w:tcBorders>
              <w:top w:val="single" w:sz="6" w:space="0" w:color="000000"/>
              <w:left w:val="single" w:sz="6" w:space="0" w:color="000000"/>
              <w:bottom w:val="single" w:sz="6" w:space="0" w:color="000000"/>
              <w:right w:val="single" w:sz="6" w:space="0" w:color="000000"/>
            </w:tcBorders>
          </w:tcPr>
          <w:p w14:paraId="602F4361"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2"/>
                <w:sz w:val="20"/>
              </w:rPr>
              <w:t>$1,000</w:t>
            </w:r>
          </w:p>
        </w:tc>
      </w:tr>
      <w:tr w:rsidR="006971EE" w:rsidRPr="00AE481D" w14:paraId="602F4368" w14:textId="77777777" w:rsidTr="00AE481D">
        <w:trPr>
          <w:trHeight w:val="560"/>
        </w:trPr>
        <w:tc>
          <w:tcPr>
            <w:tcW w:w="1947" w:type="dxa"/>
            <w:tcBorders>
              <w:right w:val="single" w:sz="6" w:space="0" w:color="000000"/>
            </w:tcBorders>
          </w:tcPr>
          <w:p w14:paraId="602F4363"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64" w14:textId="77777777" w:rsidR="006971EE" w:rsidRPr="00AE481D" w:rsidRDefault="00B97476" w:rsidP="00AE481D">
            <w:pPr>
              <w:pStyle w:val="TableParagraph"/>
              <w:ind w:left="0"/>
              <w:rPr>
                <w:rFonts w:ascii="Times New Roman" w:hAnsi="Times New Roman" w:cs="Times New Roman"/>
                <w:sz w:val="20"/>
              </w:rPr>
            </w:pPr>
            <w:hyperlink r:id="rId7">
              <w:r w:rsidR="00AE481D" w:rsidRPr="00AE481D">
                <w:rPr>
                  <w:rFonts w:ascii="Times New Roman" w:hAnsi="Times New Roman" w:cs="Times New Roman"/>
                  <w:color w:val="1154CC"/>
                  <w:sz w:val="20"/>
                  <w:u w:val="single" w:color="1154CC"/>
                </w:rPr>
                <w:t>Silencing</w:t>
              </w:r>
              <w:r w:rsidR="00AE481D" w:rsidRPr="00AE481D">
                <w:rPr>
                  <w:rFonts w:ascii="Times New Roman" w:hAnsi="Times New Roman" w:cs="Times New Roman"/>
                  <w:color w:val="1154CC"/>
                  <w:spacing w:val="-5"/>
                  <w:sz w:val="20"/>
                  <w:u w:val="single" w:color="1154CC"/>
                </w:rPr>
                <w:t xml:space="preserve"> </w:t>
              </w:r>
              <w:r w:rsidR="00AE481D" w:rsidRPr="00AE481D">
                <w:rPr>
                  <w:rFonts w:ascii="Times New Roman" w:hAnsi="Times New Roman" w:cs="Times New Roman"/>
                  <w:color w:val="1154CC"/>
                  <w:spacing w:val="-2"/>
                  <w:sz w:val="20"/>
                  <w:u w:val="single" w:color="1154CC"/>
                </w:rPr>
                <w:t>headphones</w:t>
              </w:r>
            </w:hyperlink>
          </w:p>
        </w:tc>
        <w:tc>
          <w:tcPr>
            <w:tcW w:w="4320" w:type="dxa"/>
            <w:tcBorders>
              <w:top w:val="single" w:sz="6" w:space="0" w:color="000000"/>
              <w:left w:val="single" w:sz="6" w:space="0" w:color="000000"/>
              <w:bottom w:val="single" w:sz="6" w:space="0" w:color="000000"/>
              <w:right w:val="single" w:sz="6" w:space="0" w:color="000000"/>
            </w:tcBorders>
          </w:tcPr>
          <w:p w14:paraId="602F4366" w14:textId="5ED4282C"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Headphones</w:t>
            </w:r>
            <w:r w:rsidRPr="00AE481D">
              <w:rPr>
                <w:rFonts w:ascii="Times New Roman" w:hAnsi="Times New Roman" w:cs="Times New Roman"/>
                <w:spacing w:val="-4"/>
                <w:sz w:val="20"/>
              </w:rPr>
              <w:t xml:space="preserve"> </w:t>
            </w:r>
            <w:r w:rsidRPr="00AE481D">
              <w:rPr>
                <w:rFonts w:ascii="Times New Roman" w:hAnsi="Times New Roman" w:cs="Times New Roman"/>
                <w:sz w:val="20"/>
              </w:rPr>
              <w:t>for</w:t>
            </w:r>
            <w:r w:rsidRPr="00AE481D">
              <w:rPr>
                <w:rFonts w:ascii="Times New Roman" w:hAnsi="Times New Roman" w:cs="Times New Roman"/>
                <w:spacing w:val="-3"/>
                <w:sz w:val="20"/>
              </w:rPr>
              <w:t xml:space="preserve"> </w:t>
            </w:r>
            <w:r w:rsidRPr="00AE481D">
              <w:rPr>
                <w:rFonts w:ascii="Times New Roman" w:hAnsi="Times New Roman" w:cs="Times New Roman"/>
                <w:sz w:val="20"/>
              </w:rPr>
              <w:t>students</w:t>
            </w:r>
            <w:r w:rsidRPr="00AE481D">
              <w:rPr>
                <w:rFonts w:ascii="Times New Roman" w:hAnsi="Times New Roman" w:cs="Times New Roman"/>
                <w:spacing w:val="-3"/>
                <w:sz w:val="20"/>
              </w:rPr>
              <w:t xml:space="preserve"> </w:t>
            </w:r>
            <w:r w:rsidRPr="00AE481D">
              <w:rPr>
                <w:rFonts w:ascii="Times New Roman" w:hAnsi="Times New Roman" w:cs="Times New Roman"/>
                <w:spacing w:val="-4"/>
                <w:sz w:val="20"/>
              </w:rPr>
              <w:t>with</w:t>
            </w:r>
            <w:r>
              <w:rPr>
                <w:rFonts w:ascii="Times New Roman" w:hAnsi="Times New Roman" w:cs="Times New Roman"/>
                <w:sz w:val="20"/>
              </w:rPr>
              <w:t xml:space="preserve"> </w:t>
            </w:r>
            <w:r w:rsidRPr="00AE481D">
              <w:rPr>
                <w:rFonts w:ascii="Times New Roman" w:hAnsi="Times New Roman" w:cs="Times New Roman"/>
                <w:sz w:val="20"/>
              </w:rPr>
              <w:t>adverse</w:t>
            </w:r>
            <w:r w:rsidRPr="00AE481D">
              <w:rPr>
                <w:rFonts w:ascii="Times New Roman" w:hAnsi="Times New Roman" w:cs="Times New Roman"/>
                <w:spacing w:val="-4"/>
                <w:sz w:val="20"/>
              </w:rPr>
              <w:t xml:space="preserve"> </w:t>
            </w:r>
            <w:r w:rsidRPr="00AE481D">
              <w:rPr>
                <w:rFonts w:ascii="Times New Roman" w:hAnsi="Times New Roman" w:cs="Times New Roman"/>
                <w:sz w:val="20"/>
              </w:rPr>
              <w:t>reaction</w:t>
            </w:r>
            <w:r w:rsidRPr="00AE481D">
              <w:rPr>
                <w:rFonts w:ascii="Times New Roman" w:hAnsi="Times New Roman" w:cs="Times New Roman"/>
                <w:spacing w:val="-5"/>
                <w:sz w:val="20"/>
              </w:rPr>
              <w:t xml:space="preserve"> </w:t>
            </w:r>
            <w:r w:rsidRPr="00AE481D">
              <w:rPr>
                <w:rFonts w:ascii="Times New Roman" w:hAnsi="Times New Roman" w:cs="Times New Roman"/>
                <w:sz w:val="20"/>
              </w:rPr>
              <w:t>to</w:t>
            </w:r>
            <w:r w:rsidRPr="00AE481D">
              <w:rPr>
                <w:rFonts w:ascii="Times New Roman" w:hAnsi="Times New Roman" w:cs="Times New Roman"/>
                <w:spacing w:val="-4"/>
                <w:sz w:val="20"/>
              </w:rPr>
              <w:t xml:space="preserve"> </w:t>
            </w:r>
            <w:r w:rsidRPr="00AE481D">
              <w:rPr>
                <w:rFonts w:ascii="Times New Roman" w:hAnsi="Times New Roman" w:cs="Times New Roman"/>
                <w:sz w:val="20"/>
              </w:rPr>
              <w:t>loud</w:t>
            </w:r>
            <w:r w:rsidRPr="00AE481D">
              <w:rPr>
                <w:rFonts w:ascii="Times New Roman" w:hAnsi="Times New Roman" w:cs="Times New Roman"/>
                <w:spacing w:val="-4"/>
                <w:sz w:val="20"/>
              </w:rPr>
              <w:t xml:space="preserve"> </w:t>
            </w:r>
            <w:r w:rsidRPr="00AE481D">
              <w:rPr>
                <w:rFonts w:ascii="Times New Roman" w:hAnsi="Times New Roman" w:cs="Times New Roman"/>
                <w:spacing w:val="-2"/>
                <w:sz w:val="20"/>
              </w:rPr>
              <w:t>stimuli</w:t>
            </w:r>
          </w:p>
        </w:tc>
        <w:tc>
          <w:tcPr>
            <w:tcW w:w="1297" w:type="dxa"/>
            <w:tcBorders>
              <w:top w:val="single" w:sz="6" w:space="0" w:color="000000"/>
              <w:left w:val="single" w:sz="6" w:space="0" w:color="000000"/>
              <w:bottom w:val="single" w:sz="6" w:space="0" w:color="000000"/>
              <w:right w:val="single" w:sz="6" w:space="0" w:color="000000"/>
            </w:tcBorders>
          </w:tcPr>
          <w:p w14:paraId="602F4367"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4"/>
                <w:sz w:val="20"/>
              </w:rPr>
              <w:t>$200</w:t>
            </w:r>
          </w:p>
        </w:tc>
      </w:tr>
      <w:tr w:rsidR="006971EE" w:rsidRPr="00AE481D" w14:paraId="602F436E" w14:textId="77777777" w:rsidTr="00AE481D">
        <w:trPr>
          <w:trHeight w:val="576"/>
        </w:trPr>
        <w:tc>
          <w:tcPr>
            <w:tcW w:w="1947" w:type="dxa"/>
            <w:tcBorders>
              <w:right w:val="single" w:sz="6" w:space="0" w:color="000000"/>
            </w:tcBorders>
          </w:tcPr>
          <w:p w14:paraId="602F4369"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6A" w14:textId="77777777" w:rsidR="006971EE" w:rsidRPr="00AE481D" w:rsidRDefault="00B97476" w:rsidP="00AE481D">
            <w:pPr>
              <w:pStyle w:val="TableParagraph"/>
              <w:ind w:left="0"/>
              <w:rPr>
                <w:rFonts w:ascii="Times New Roman" w:hAnsi="Times New Roman" w:cs="Times New Roman"/>
                <w:sz w:val="20"/>
              </w:rPr>
            </w:pPr>
            <w:hyperlink r:id="rId8">
              <w:r w:rsidR="00AE481D" w:rsidRPr="00AE481D">
                <w:rPr>
                  <w:rFonts w:ascii="Times New Roman" w:hAnsi="Times New Roman" w:cs="Times New Roman"/>
                  <w:color w:val="1154CC"/>
                  <w:sz w:val="20"/>
                  <w:u w:val="single" w:color="1154CC"/>
                </w:rPr>
                <w:t>Time</w:t>
              </w:r>
              <w:r w:rsidR="00AE481D" w:rsidRPr="00AE481D">
                <w:rPr>
                  <w:rFonts w:ascii="Times New Roman" w:hAnsi="Times New Roman" w:cs="Times New Roman"/>
                  <w:color w:val="1154CC"/>
                  <w:spacing w:val="-1"/>
                  <w:sz w:val="20"/>
                  <w:u w:val="single" w:color="1154CC"/>
                </w:rPr>
                <w:t xml:space="preserve"> </w:t>
              </w:r>
              <w:r w:rsidR="00AE481D" w:rsidRPr="00AE481D">
                <w:rPr>
                  <w:rFonts w:ascii="Times New Roman" w:hAnsi="Times New Roman" w:cs="Times New Roman"/>
                  <w:color w:val="1154CC"/>
                  <w:spacing w:val="-2"/>
                  <w:sz w:val="20"/>
                  <w:u w:val="single" w:color="1154CC"/>
                </w:rPr>
                <w:t>Timers</w:t>
              </w:r>
            </w:hyperlink>
          </w:p>
        </w:tc>
        <w:tc>
          <w:tcPr>
            <w:tcW w:w="4320" w:type="dxa"/>
            <w:tcBorders>
              <w:top w:val="single" w:sz="6" w:space="0" w:color="000000"/>
              <w:left w:val="single" w:sz="6" w:space="0" w:color="000000"/>
              <w:bottom w:val="single" w:sz="6" w:space="0" w:color="000000"/>
              <w:right w:val="single" w:sz="6" w:space="0" w:color="000000"/>
            </w:tcBorders>
          </w:tcPr>
          <w:p w14:paraId="602F436C" w14:textId="20D07CE9"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Timer for students that require visual</w:t>
            </w:r>
            <w:r w:rsidRPr="00AE481D">
              <w:rPr>
                <w:rFonts w:ascii="Times New Roman" w:hAnsi="Times New Roman" w:cs="Times New Roman"/>
                <w:spacing w:val="-10"/>
                <w:sz w:val="20"/>
              </w:rPr>
              <w:t xml:space="preserve"> </w:t>
            </w:r>
            <w:r w:rsidRPr="00AE481D">
              <w:rPr>
                <w:rFonts w:ascii="Times New Roman" w:hAnsi="Times New Roman" w:cs="Times New Roman"/>
                <w:sz w:val="20"/>
              </w:rPr>
              <w:t>cues</w:t>
            </w:r>
            <w:r w:rsidRPr="00AE481D">
              <w:rPr>
                <w:rFonts w:ascii="Times New Roman" w:hAnsi="Times New Roman" w:cs="Times New Roman"/>
                <w:spacing w:val="-7"/>
                <w:sz w:val="20"/>
              </w:rPr>
              <w:t xml:space="preserve"> </w:t>
            </w:r>
            <w:r w:rsidRPr="00AE481D">
              <w:rPr>
                <w:rFonts w:ascii="Times New Roman" w:hAnsi="Times New Roman" w:cs="Times New Roman"/>
                <w:sz w:val="20"/>
              </w:rPr>
              <w:t>for</w:t>
            </w:r>
            <w:r w:rsidRPr="00AE481D">
              <w:rPr>
                <w:rFonts w:ascii="Times New Roman" w:hAnsi="Times New Roman" w:cs="Times New Roman"/>
                <w:spacing w:val="-9"/>
                <w:sz w:val="20"/>
              </w:rPr>
              <w:t xml:space="preserve"> </w:t>
            </w:r>
            <w:r w:rsidRPr="00AE481D">
              <w:rPr>
                <w:rFonts w:ascii="Times New Roman" w:hAnsi="Times New Roman" w:cs="Times New Roman"/>
                <w:sz w:val="20"/>
              </w:rPr>
              <w:t>time</w:t>
            </w:r>
            <w:r w:rsidRPr="00AE481D">
              <w:rPr>
                <w:rFonts w:ascii="Times New Roman" w:hAnsi="Times New Roman" w:cs="Times New Roman"/>
                <w:spacing w:val="-9"/>
                <w:sz w:val="20"/>
              </w:rPr>
              <w:t xml:space="preserve"> </w:t>
            </w:r>
            <w:r w:rsidRPr="00AE481D">
              <w:rPr>
                <w:rFonts w:ascii="Times New Roman" w:hAnsi="Times New Roman" w:cs="Times New Roman"/>
                <w:sz w:val="20"/>
              </w:rPr>
              <w:t>remaining</w:t>
            </w:r>
            <w:r w:rsidRPr="00AE481D">
              <w:rPr>
                <w:rFonts w:ascii="Times New Roman" w:hAnsi="Times New Roman" w:cs="Times New Roman"/>
                <w:spacing w:val="-9"/>
                <w:sz w:val="20"/>
              </w:rPr>
              <w:t xml:space="preserve"> </w:t>
            </w:r>
            <w:r w:rsidRPr="00AE481D">
              <w:rPr>
                <w:rFonts w:ascii="Times New Roman" w:hAnsi="Times New Roman" w:cs="Times New Roman"/>
                <w:sz w:val="20"/>
              </w:rPr>
              <w:t>on</w:t>
            </w:r>
            <w:r>
              <w:rPr>
                <w:rFonts w:ascii="Times New Roman" w:hAnsi="Times New Roman" w:cs="Times New Roman"/>
                <w:sz w:val="20"/>
              </w:rPr>
              <w:t xml:space="preserve"> </w:t>
            </w:r>
            <w:r w:rsidRPr="00AE481D">
              <w:rPr>
                <w:rFonts w:ascii="Times New Roman" w:hAnsi="Times New Roman" w:cs="Times New Roman"/>
                <w:spacing w:val="-4"/>
                <w:sz w:val="20"/>
              </w:rPr>
              <w:t>task</w:t>
            </w:r>
          </w:p>
        </w:tc>
        <w:tc>
          <w:tcPr>
            <w:tcW w:w="1297" w:type="dxa"/>
            <w:tcBorders>
              <w:top w:val="single" w:sz="6" w:space="0" w:color="000000"/>
              <w:left w:val="single" w:sz="6" w:space="0" w:color="000000"/>
              <w:bottom w:val="single" w:sz="6" w:space="0" w:color="000000"/>
              <w:right w:val="single" w:sz="6" w:space="0" w:color="000000"/>
            </w:tcBorders>
          </w:tcPr>
          <w:p w14:paraId="602F436D"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4"/>
                <w:sz w:val="20"/>
              </w:rPr>
              <w:t>$200</w:t>
            </w:r>
          </w:p>
        </w:tc>
      </w:tr>
      <w:tr w:rsidR="006971EE" w:rsidRPr="00AE481D" w14:paraId="602F4374" w14:textId="77777777" w:rsidTr="00AE481D">
        <w:trPr>
          <w:trHeight w:val="576"/>
        </w:trPr>
        <w:tc>
          <w:tcPr>
            <w:tcW w:w="1947" w:type="dxa"/>
            <w:tcBorders>
              <w:right w:val="single" w:sz="6" w:space="0" w:color="000000"/>
            </w:tcBorders>
          </w:tcPr>
          <w:p w14:paraId="602F436F"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70" w14:textId="77777777" w:rsidR="006971EE" w:rsidRPr="00AE481D" w:rsidRDefault="00B97476" w:rsidP="00AE481D">
            <w:pPr>
              <w:pStyle w:val="TableParagraph"/>
              <w:ind w:left="0"/>
              <w:rPr>
                <w:rFonts w:ascii="Times New Roman" w:hAnsi="Times New Roman" w:cs="Times New Roman"/>
                <w:sz w:val="20"/>
              </w:rPr>
            </w:pPr>
            <w:hyperlink r:id="rId9">
              <w:proofErr w:type="spellStart"/>
              <w:r w:rsidR="00AE481D" w:rsidRPr="00AE481D">
                <w:rPr>
                  <w:rFonts w:ascii="Times New Roman" w:hAnsi="Times New Roman" w:cs="Times New Roman"/>
                  <w:color w:val="1154CC"/>
                  <w:spacing w:val="-2"/>
                  <w:sz w:val="20"/>
                  <w:u w:val="single" w:color="1154CC"/>
                </w:rPr>
                <w:t>ToolsToGrow</w:t>
              </w:r>
              <w:proofErr w:type="spellEnd"/>
            </w:hyperlink>
          </w:p>
        </w:tc>
        <w:tc>
          <w:tcPr>
            <w:tcW w:w="4320" w:type="dxa"/>
            <w:tcBorders>
              <w:top w:val="single" w:sz="6" w:space="0" w:color="000000"/>
              <w:left w:val="single" w:sz="6" w:space="0" w:color="000000"/>
              <w:bottom w:val="single" w:sz="6" w:space="0" w:color="000000"/>
              <w:right w:val="single" w:sz="6" w:space="0" w:color="000000"/>
            </w:tcBorders>
          </w:tcPr>
          <w:p w14:paraId="602F4372" w14:textId="1411466B"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Premade</w:t>
            </w:r>
            <w:r w:rsidRPr="00AE481D">
              <w:rPr>
                <w:rFonts w:ascii="Times New Roman" w:hAnsi="Times New Roman" w:cs="Times New Roman"/>
                <w:spacing w:val="-12"/>
                <w:sz w:val="20"/>
              </w:rPr>
              <w:t xml:space="preserve"> </w:t>
            </w:r>
            <w:r w:rsidRPr="00AE481D">
              <w:rPr>
                <w:rFonts w:ascii="Times New Roman" w:hAnsi="Times New Roman" w:cs="Times New Roman"/>
                <w:sz w:val="20"/>
              </w:rPr>
              <w:t>electronic</w:t>
            </w:r>
            <w:r w:rsidRPr="00AE481D">
              <w:rPr>
                <w:rFonts w:ascii="Times New Roman" w:hAnsi="Times New Roman" w:cs="Times New Roman"/>
                <w:spacing w:val="-11"/>
                <w:sz w:val="20"/>
              </w:rPr>
              <w:t xml:space="preserve"> </w:t>
            </w:r>
            <w:r w:rsidRPr="00AE481D">
              <w:rPr>
                <w:rFonts w:ascii="Times New Roman" w:hAnsi="Times New Roman" w:cs="Times New Roman"/>
                <w:sz w:val="20"/>
              </w:rPr>
              <w:t>and</w:t>
            </w:r>
            <w:r w:rsidRPr="00AE481D">
              <w:rPr>
                <w:rFonts w:ascii="Times New Roman" w:hAnsi="Times New Roman" w:cs="Times New Roman"/>
                <w:spacing w:val="-11"/>
                <w:sz w:val="20"/>
              </w:rPr>
              <w:t xml:space="preserve"> </w:t>
            </w:r>
            <w:r w:rsidRPr="00AE481D">
              <w:rPr>
                <w:rFonts w:ascii="Times New Roman" w:hAnsi="Times New Roman" w:cs="Times New Roman"/>
                <w:sz w:val="20"/>
              </w:rPr>
              <w:t>printable activities for students with</w:t>
            </w:r>
            <w:r>
              <w:rPr>
                <w:rFonts w:ascii="Times New Roman" w:hAnsi="Times New Roman" w:cs="Times New Roman"/>
                <w:sz w:val="20"/>
              </w:rPr>
              <w:t xml:space="preserve"> </w:t>
            </w:r>
            <w:r w:rsidRPr="00AE481D">
              <w:rPr>
                <w:rFonts w:ascii="Times New Roman" w:hAnsi="Times New Roman" w:cs="Times New Roman"/>
                <w:sz w:val="20"/>
              </w:rPr>
              <w:t>moderate</w:t>
            </w:r>
            <w:r w:rsidRPr="00AE481D">
              <w:rPr>
                <w:rFonts w:ascii="Times New Roman" w:hAnsi="Times New Roman" w:cs="Times New Roman"/>
                <w:spacing w:val="-2"/>
                <w:sz w:val="20"/>
              </w:rPr>
              <w:t xml:space="preserve"> </w:t>
            </w:r>
            <w:r w:rsidRPr="00AE481D">
              <w:rPr>
                <w:rFonts w:ascii="Times New Roman" w:hAnsi="Times New Roman" w:cs="Times New Roman"/>
                <w:sz w:val="20"/>
              </w:rPr>
              <w:t>to</w:t>
            </w:r>
            <w:r w:rsidRPr="00AE481D">
              <w:rPr>
                <w:rFonts w:ascii="Times New Roman" w:hAnsi="Times New Roman" w:cs="Times New Roman"/>
                <w:spacing w:val="-2"/>
                <w:sz w:val="20"/>
              </w:rPr>
              <w:t xml:space="preserve"> </w:t>
            </w:r>
            <w:r w:rsidRPr="00AE481D">
              <w:rPr>
                <w:rFonts w:ascii="Times New Roman" w:hAnsi="Times New Roman" w:cs="Times New Roman"/>
                <w:sz w:val="20"/>
              </w:rPr>
              <w:t>severe</w:t>
            </w:r>
            <w:r w:rsidRPr="00AE481D">
              <w:rPr>
                <w:rFonts w:ascii="Times New Roman" w:hAnsi="Times New Roman" w:cs="Times New Roman"/>
                <w:spacing w:val="-1"/>
                <w:sz w:val="20"/>
              </w:rPr>
              <w:t xml:space="preserve"> </w:t>
            </w:r>
            <w:r w:rsidRPr="00AE481D">
              <w:rPr>
                <w:rFonts w:ascii="Times New Roman" w:hAnsi="Times New Roman" w:cs="Times New Roman"/>
                <w:spacing w:val="-2"/>
                <w:sz w:val="20"/>
              </w:rPr>
              <w:t>disabilities</w:t>
            </w:r>
          </w:p>
        </w:tc>
        <w:tc>
          <w:tcPr>
            <w:tcW w:w="1297" w:type="dxa"/>
            <w:tcBorders>
              <w:top w:val="single" w:sz="6" w:space="0" w:color="000000"/>
              <w:left w:val="single" w:sz="6" w:space="0" w:color="000000"/>
              <w:bottom w:val="single" w:sz="6" w:space="0" w:color="000000"/>
              <w:right w:val="single" w:sz="6" w:space="0" w:color="000000"/>
            </w:tcBorders>
          </w:tcPr>
          <w:p w14:paraId="602F4373"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4"/>
                <w:sz w:val="20"/>
              </w:rPr>
              <w:t>$500</w:t>
            </w:r>
          </w:p>
        </w:tc>
      </w:tr>
      <w:tr w:rsidR="006971EE" w:rsidRPr="00AE481D" w14:paraId="602F437A" w14:textId="77777777" w:rsidTr="00AE481D">
        <w:trPr>
          <w:trHeight w:val="576"/>
        </w:trPr>
        <w:tc>
          <w:tcPr>
            <w:tcW w:w="1947" w:type="dxa"/>
            <w:tcBorders>
              <w:right w:val="single" w:sz="6" w:space="0" w:color="000000"/>
            </w:tcBorders>
          </w:tcPr>
          <w:p w14:paraId="602F4375"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76" w14:textId="77777777"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color w:val="970000"/>
                <w:sz w:val="20"/>
              </w:rPr>
              <w:t>Boom</w:t>
            </w:r>
            <w:r w:rsidRPr="00AE481D">
              <w:rPr>
                <w:rFonts w:ascii="Times New Roman" w:hAnsi="Times New Roman" w:cs="Times New Roman"/>
                <w:color w:val="970000"/>
                <w:spacing w:val="-1"/>
                <w:sz w:val="20"/>
              </w:rPr>
              <w:t xml:space="preserve"> </w:t>
            </w:r>
            <w:r w:rsidRPr="00AE481D">
              <w:rPr>
                <w:rFonts w:ascii="Times New Roman" w:hAnsi="Times New Roman" w:cs="Times New Roman"/>
                <w:color w:val="970000"/>
                <w:spacing w:val="-2"/>
                <w:sz w:val="20"/>
              </w:rPr>
              <w:t>Learning</w:t>
            </w:r>
          </w:p>
        </w:tc>
        <w:tc>
          <w:tcPr>
            <w:tcW w:w="4320" w:type="dxa"/>
            <w:tcBorders>
              <w:top w:val="single" w:sz="6" w:space="0" w:color="000000"/>
              <w:left w:val="single" w:sz="6" w:space="0" w:color="000000"/>
              <w:bottom w:val="single" w:sz="6" w:space="0" w:color="000000"/>
              <w:right w:val="single" w:sz="6" w:space="0" w:color="000000"/>
            </w:tcBorders>
          </w:tcPr>
          <w:p w14:paraId="602F4378" w14:textId="627FCDD9"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Premade</w:t>
            </w:r>
            <w:r w:rsidRPr="00AE481D">
              <w:rPr>
                <w:rFonts w:ascii="Times New Roman" w:hAnsi="Times New Roman" w:cs="Times New Roman"/>
                <w:spacing w:val="-12"/>
                <w:sz w:val="20"/>
              </w:rPr>
              <w:t xml:space="preserve"> </w:t>
            </w:r>
            <w:r w:rsidRPr="00AE481D">
              <w:rPr>
                <w:rFonts w:ascii="Times New Roman" w:hAnsi="Times New Roman" w:cs="Times New Roman"/>
                <w:sz w:val="20"/>
              </w:rPr>
              <w:t>electronic</w:t>
            </w:r>
            <w:r w:rsidRPr="00AE481D">
              <w:rPr>
                <w:rFonts w:ascii="Times New Roman" w:hAnsi="Times New Roman" w:cs="Times New Roman"/>
                <w:spacing w:val="-11"/>
                <w:sz w:val="20"/>
              </w:rPr>
              <w:t xml:space="preserve"> </w:t>
            </w:r>
            <w:r w:rsidRPr="00AE481D">
              <w:rPr>
                <w:rFonts w:ascii="Times New Roman" w:hAnsi="Times New Roman" w:cs="Times New Roman"/>
                <w:sz w:val="20"/>
              </w:rPr>
              <w:t>and</w:t>
            </w:r>
            <w:r w:rsidRPr="00AE481D">
              <w:rPr>
                <w:rFonts w:ascii="Times New Roman" w:hAnsi="Times New Roman" w:cs="Times New Roman"/>
                <w:spacing w:val="-11"/>
                <w:sz w:val="20"/>
              </w:rPr>
              <w:t xml:space="preserve"> </w:t>
            </w:r>
            <w:r w:rsidRPr="00AE481D">
              <w:rPr>
                <w:rFonts w:ascii="Times New Roman" w:hAnsi="Times New Roman" w:cs="Times New Roman"/>
                <w:sz w:val="20"/>
              </w:rPr>
              <w:t>printable activities for students with</w:t>
            </w:r>
            <w:r>
              <w:rPr>
                <w:rFonts w:ascii="Times New Roman" w:hAnsi="Times New Roman" w:cs="Times New Roman"/>
                <w:sz w:val="20"/>
              </w:rPr>
              <w:t xml:space="preserve"> </w:t>
            </w:r>
            <w:r w:rsidRPr="00AE481D">
              <w:rPr>
                <w:rFonts w:ascii="Times New Roman" w:hAnsi="Times New Roman" w:cs="Times New Roman"/>
                <w:sz w:val="20"/>
              </w:rPr>
              <w:t>moderate</w:t>
            </w:r>
            <w:r w:rsidRPr="00AE481D">
              <w:rPr>
                <w:rFonts w:ascii="Times New Roman" w:hAnsi="Times New Roman" w:cs="Times New Roman"/>
                <w:spacing w:val="-2"/>
                <w:sz w:val="20"/>
              </w:rPr>
              <w:t xml:space="preserve"> </w:t>
            </w:r>
            <w:r w:rsidRPr="00AE481D">
              <w:rPr>
                <w:rFonts w:ascii="Times New Roman" w:hAnsi="Times New Roman" w:cs="Times New Roman"/>
                <w:sz w:val="20"/>
              </w:rPr>
              <w:t>to</w:t>
            </w:r>
            <w:r w:rsidRPr="00AE481D">
              <w:rPr>
                <w:rFonts w:ascii="Times New Roman" w:hAnsi="Times New Roman" w:cs="Times New Roman"/>
                <w:spacing w:val="-2"/>
                <w:sz w:val="20"/>
              </w:rPr>
              <w:t xml:space="preserve"> </w:t>
            </w:r>
            <w:r w:rsidRPr="00AE481D">
              <w:rPr>
                <w:rFonts w:ascii="Times New Roman" w:hAnsi="Times New Roman" w:cs="Times New Roman"/>
                <w:sz w:val="20"/>
              </w:rPr>
              <w:t>severe</w:t>
            </w:r>
            <w:r w:rsidRPr="00AE481D">
              <w:rPr>
                <w:rFonts w:ascii="Times New Roman" w:hAnsi="Times New Roman" w:cs="Times New Roman"/>
                <w:spacing w:val="-1"/>
                <w:sz w:val="20"/>
              </w:rPr>
              <w:t xml:space="preserve"> </w:t>
            </w:r>
            <w:r w:rsidRPr="00AE481D">
              <w:rPr>
                <w:rFonts w:ascii="Times New Roman" w:hAnsi="Times New Roman" w:cs="Times New Roman"/>
                <w:spacing w:val="-2"/>
                <w:sz w:val="20"/>
              </w:rPr>
              <w:t>disabilities</w:t>
            </w:r>
            <w:r>
              <w:rPr>
                <w:rFonts w:ascii="Times New Roman" w:hAnsi="Times New Roman" w:cs="Times New Roman"/>
                <w:spacing w:val="-2"/>
                <w:sz w:val="20"/>
              </w:rPr>
              <w:t>.</w:t>
            </w:r>
          </w:p>
        </w:tc>
        <w:tc>
          <w:tcPr>
            <w:tcW w:w="1297" w:type="dxa"/>
            <w:tcBorders>
              <w:top w:val="single" w:sz="6" w:space="0" w:color="000000"/>
              <w:left w:val="single" w:sz="6" w:space="0" w:color="000000"/>
              <w:bottom w:val="single" w:sz="6" w:space="0" w:color="000000"/>
              <w:right w:val="single" w:sz="6" w:space="0" w:color="000000"/>
            </w:tcBorders>
          </w:tcPr>
          <w:p w14:paraId="602F4379"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4"/>
                <w:sz w:val="20"/>
              </w:rPr>
              <w:t>$500</w:t>
            </w:r>
          </w:p>
        </w:tc>
      </w:tr>
      <w:tr w:rsidR="006971EE" w:rsidRPr="00AE481D" w14:paraId="602F4380" w14:textId="77777777" w:rsidTr="00AE481D">
        <w:trPr>
          <w:trHeight w:val="560"/>
        </w:trPr>
        <w:tc>
          <w:tcPr>
            <w:tcW w:w="1947" w:type="dxa"/>
            <w:tcBorders>
              <w:right w:val="single" w:sz="6" w:space="0" w:color="000000"/>
            </w:tcBorders>
          </w:tcPr>
          <w:p w14:paraId="602F437B"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7C" w14:textId="77777777" w:rsidR="006971EE" w:rsidRPr="00AE481D" w:rsidRDefault="00B97476" w:rsidP="00AE481D">
            <w:pPr>
              <w:pStyle w:val="TableParagraph"/>
              <w:ind w:left="0"/>
              <w:rPr>
                <w:rFonts w:ascii="Times New Roman" w:hAnsi="Times New Roman" w:cs="Times New Roman"/>
                <w:sz w:val="20"/>
              </w:rPr>
            </w:pPr>
            <w:hyperlink r:id="rId10">
              <w:r w:rsidR="00AE481D" w:rsidRPr="00AE481D">
                <w:rPr>
                  <w:rFonts w:ascii="Times New Roman" w:hAnsi="Times New Roman" w:cs="Times New Roman"/>
                  <w:color w:val="1154CC"/>
                  <w:sz w:val="20"/>
                  <w:u w:val="single" w:color="1154CC"/>
                </w:rPr>
                <w:t>Signing</w:t>
              </w:r>
              <w:r w:rsidR="00AE481D" w:rsidRPr="00AE481D">
                <w:rPr>
                  <w:rFonts w:ascii="Times New Roman" w:hAnsi="Times New Roman" w:cs="Times New Roman"/>
                  <w:color w:val="1154CC"/>
                  <w:spacing w:val="-4"/>
                  <w:sz w:val="20"/>
                  <w:u w:val="single" w:color="1154CC"/>
                </w:rPr>
                <w:t xml:space="preserve"> </w:t>
              </w:r>
              <w:r w:rsidR="00AE481D" w:rsidRPr="00AE481D">
                <w:rPr>
                  <w:rFonts w:ascii="Times New Roman" w:hAnsi="Times New Roman" w:cs="Times New Roman"/>
                  <w:color w:val="1154CC"/>
                  <w:spacing w:val="-2"/>
                  <w:sz w:val="20"/>
                  <w:u w:val="single" w:color="1154CC"/>
                </w:rPr>
                <w:t>Times</w:t>
              </w:r>
            </w:hyperlink>
          </w:p>
        </w:tc>
        <w:tc>
          <w:tcPr>
            <w:tcW w:w="4320" w:type="dxa"/>
            <w:tcBorders>
              <w:top w:val="single" w:sz="6" w:space="0" w:color="000000"/>
              <w:left w:val="single" w:sz="6" w:space="0" w:color="000000"/>
              <w:bottom w:val="single" w:sz="6" w:space="0" w:color="000000"/>
              <w:right w:val="single" w:sz="6" w:space="0" w:color="000000"/>
            </w:tcBorders>
          </w:tcPr>
          <w:p w14:paraId="602F437E" w14:textId="314E35C6"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Sign</w:t>
            </w:r>
            <w:r w:rsidRPr="00AE481D">
              <w:rPr>
                <w:rFonts w:ascii="Times New Roman" w:hAnsi="Times New Roman" w:cs="Times New Roman"/>
                <w:spacing w:val="-5"/>
                <w:sz w:val="20"/>
              </w:rPr>
              <w:t xml:space="preserve"> </w:t>
            </w:r>
            <w:r w:rsidRPr="00AE481D">
              <w:rPr>
                <w:rFonts w:ascii="Times New Roman" w:hAnsi="Times New Roman" w:cs="Times New Roman"/>
                <w:sz w:val="20"/>
              </w:rPr>
              <w:t>language</w:t>
            </w:r>
            <w:r w:rsidRPr="00AE481D">
              <w:rPr>
                <w:rFonts w:ascii="Times New Roman" w:hAnsi="Times New Roman" w:cs="Times New Roman"/>
                <w:spacing w:val="-4"/>
                <w:sz w:val="20"/>
              </w:rPr>
              <w:t xml:space="preserve"> </w:t>
            </w:r>
            <w:r w:rsidRPr="00AE481D">
              <w:rPr>
                <w:rFonts w:ascii="Times New Roman" w:hAnsi="Times New Roman" w:cs="Times New Roman"/>
                <w:sz w:val="20"/>
              </w:rPr>
              <w:t>instructional</w:t>
            </w:r>
            <w:r w:rsidRPr="00AE481D">
              <w:rPr>
                <w:rFonts w:ascii="Times New Roman" w:hAnsi="Times New Roman" w:cs="Times New Roman"/>
                <w:spacing w:val="-4"/>
                <w:sz w:val="20"/>
              </w:rPr>
              <w:t xml:space="preserve"> </w:t>
            </w:r>
            <w:r w:rsidRPr="00AE481D">
              <w:rPr>
                <w:rFonts w:ascii="Times New Roman" w:hAnsi="Times New Roman" w:cs="Times New Roman"/>
                <w:spacing w:val="-2"/>
                <w:sz w:val="20"/>
              </w:rPr>
              <w:t>videos</w:t>
            </w:r>
            <w:r>
              <w:rPr>
                <w:rFonts w:ascii="Times New Roman" w:hAnsi="Times New Roman" w:cs="Times New Roman"/>
                <w:sz w:val="20"/>
              </w:rPr>
              <w:t xml:space="preserve"> </w:t>
            </w:r>
            <w:r w:rsidRPr="00AE481D">
              <w:rPr>
                <w:rFonts w:ascii="Times New Roman" w:hAnsi="Times New Roman" w:cs="Times New Roman"/>
                <w:sz w:val="20"/>
              </w:rPr>
              <w:t>for</w:t>
            </w:r>
            <w:r w:rsidRPr="00AE481D">
              <w:rPr>
                <w:rFonts w:ascii="Times New Roman" w:hAnsi="Times New Roman" w:cs="Times New Roman"/>
                <w:spacing w:val="-5"/>
                <w:sz w:val="20"/>
              </w:rPr>
              <w:t xml:space="preserve"> </w:t>
            </w:r>
            <w:r w:rsidRPr="00AE481D">
              <w:rPr>
                <w:rFonts w:ascii="Times New Roman" w:hAnsi="Times New Roman" w:cs="Times New Roman"/>
                <w:sz w:val="20"/>
              </w:rPr>
              <w:t>students</w:t>
            </w:r>
            <w:r w:rsidRPr="00AE481D">
              <w:rPr>
                <w:rFonts w:ascii="Times New Roman" w:hAnsi="Times New Roman" w:cs="Times New Roman"/>
                <w:spacing w:val="-1"/>
                <w:sz w:val="20"/>
              </w:rPr>
              <w:t xml:space="preserve"> </w:t>
            </w:r>
            <w:r w:rsidRPr="00AE481D">
              <w:rPr>
                <w:rFonts w:ascii="Times New Roman" w:hAnsi="Times New Roman" w:cs="Times New Roman"/>
                <w:sz w:val="20"/>
              </w:rPr>
              <w:t>and</w:t>
            </w:r>
            <w:r w:rsidRPr="00AE481D">
              <w:rPr>
                <w:rFonts w:ascii="Times New Roman" w:hAnsi="Times New Roman" w:cs="Times New Roman"/>
                <w:spacing w:val="-3"/>
                <w:sz w:val="20"/>
              </w:rPr>
              <w:t xml:space="preserve"> </w:t>
            </w:r>
            <w:r w:rsidRPr="00AE481D">
              <w:rPr>
                <w:rFonts w:ascii="Times New Roman" w:hAnsi="Times New Roman" w:cs="Times New Roman"/>
                <w:spacing w:val="-4"/>
                <w:sz w:val="20"/>
              </w:rPr>
              <w:t>staff</w:t>
            </w:r>
          </w:p>
        </w:tc>
        <w:tc>
          <w:tcPr>
            <w:tcW w:w="1297" w:type="dxa"/>
            <w:tcBorders>
              <w:top w:val="single" w:sz="6" w:space="0" w:color="000000"/>
              <w:left w:val="single" w:sz="6" w:space="0" w:color="000000"/>
              <w:bottom w:val="single" w:sz="6" w:space="0" w:color="000000"/>
              <w:right w:val="single" w:sz="6" w:space="0" w:color="000000"/>
            </w:tcBorders>
          </w:tcPr>
          <w:p w14:paraId="602F437F"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4"/>
                <w:sz w:val="20"/>
              </w:rPr>
              <w:t>$150</w:t>
            </w:r>
          </w:p>
        </w:tc>
      </w:tr>
      <w:tr w:rsidR="006971EE" w:rsidRPr="00AE481D" w14:paraId="602F4386" w14:textId="77777777" w:rsidTr="00AE481D">
        <w:trPr>
          <w:trHeight w:val="288"/>
        </w:trPr>
        <w:tc>
          <w:tcPr>
            <w:tcW w:w="1947" w:type="dxa"/>
            <w:tcBorders>
              <w:right w:val="single" w:sz="6" w:space="0" w:color="000000"/>
            </w:tcBorders>
          </w:tcPr>
          <w:p w14:paraId="602F4381"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82" w14:textId="77777777" w:rsidR="006971EE" w:rsidRPr="00AE481D" w:rsidRDefault="00B97476" w:rsidP="00AE481D">
            <w:pPr>
              <w:pStyle w:val="TableParagraph"/>
              <w:ind w:left="0"/>
              <w:rPr>
                <w:rFonts w:ascii="Times New Roman" w:hAnsi="Times New Roman" w:cs="Times New Roman"/>
                <w:sz w:val="20"/>
              </w:rPr>
            </w:pPr>
            <w:hyperlink r:id="rId11">
              <w:proofErr w:type="spellStart"/>
              <w:r w:rsidR="00AE481D" w:rsidRPr="00AE481D">
                <w:rPr>
                  <w:rFonts w:ascii="Times New Roman" w:hAnsi="Times New Roman" w:cs="Times New Roman"/>
                  <w:color w:val="1154CC"/>
                  <w:spacing w:val="-4"/>
                  <w:sz w:val="20"/>
                  <w:u w:val="single" w:color="1154CC"/>
                </w:rPr>
                <w:t>UPar</w:t>
              </w:r>
              <w:proofErr w:type="spellEnd"/>
            </w:hyperlink>
          </w:p>
        </w:tc>
        <w:tc>
          <w:tcPr>
            <w:tcW w:w="4320" w:type="dxa"/>
            <w:tcBorders>
              <w:top w:val="single" w:sz="6" w:space="0" w:color="000000"/>
              <w:left w:val="single" w:sz="6" w:space="0" w:color="000000"/>
              <w:bottom w:val="single" w:sz="6" w:space="0" w:color="000000"/>
              <w:right w:val="single" w:sz="6" w:space="0" w:color="000000"/>
            </w:tcBorders>
          </w:tcPr>
          <w:p w14:paraId="602F4384" w14:textId="4571EC40"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Assessment</w:t>
            </w:r>
            <w:r w:rsidRPr="00AE481D">
              <w:rPr>
                <w:rFonts w:ascii="Times New Roman" w:hAnsi="Times New Roman" w:cs="Times New Roman"/>
                <w:spacing w:val="-5"/>
                <w:sz w:val="20"/>
              </w:rPr>
              <w:t xml:space="preserve"> </w:t>
            </w:r>
            <w:r w:rsidRPr="00AE481D">
              <w:rPr>
                <w:rFonts w:ascii="Times New Roman" w:hAnsi="Times New Roman" w:cs="Times New Roman"/>
                <w:sz w:val="20"/>
              </w:rPr>
              <w:t>for</w:t>
            </w:r>
            <w:r w:rsidRPr="00AE481D">
              <w:rPr>
                <w:rFonts w:ascii="Times New Roman" w:hAnsi="Times New Roman" w:cs="Times New Roman"/>
                <w:spacing w:val="-2"/>
                <w:sz w:val="20"/>
              </w:rPr>
              <w:t xml:space="preserve"> student</w:t>
            </w:r>
            <w:r>
              <w:rPr>
                <w:rFonts w:ascii="Times New Roman" w:hAnsi="Times New Roman" w:cs="Times New Roman"/>
                <w:sz w:val="20"/>
              </w:rPr>
              <w:t xml:space="preserve"> </w:t>
            </w:r>
            <w:r w:rsidRPr="00AE481D">
              <w:rPr>
                <w:rFonts w:ascii="Times New Roman" w:hAnsi="Times New Roman" w:cs="Times New Roman"/>
                <w:spacing w:val="-2"/>
                <w:sz w:val="20"/>
              </w:rPr>
              <w:t>accommodations</w:t>
            </w:r>
          </w:p>
        </w:tc>
        <w:tc>
          <w:tcPr>
            <w:tcW w:w="1297" w:type="dxa"/>
            <w:tcBorders>
              <w:top w:val="single" w:sz="6" w:space="0" w:color="000000"/>
              <w:left w:val="single" w:sz="6" w:space="0" w:color="000000"/>
              <w:bottom w:val="single" w:sz="6" w:space="0" w:color="000000"/>
              <w:right w:val="single" w:sz="6" w:space="0" w:color="000000"/>
            </w:tcBorders>
          </w:tcPr>
          <w:p w14:paraId="602F4385"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2"/>
                <w:sz w:val="20"/>
              </w:rPr>
              <w:t>$1,000</w:t>
            </w:r>
          </w:p>
        </w:tc>
      </w:tr>
      <w:tr w:rsidR="006971EE" w:rsidRPr="00AE481D" w14:paraId="602F438B" w14:textId="77777777" w:rsidTr="00AE481D">
        <w:trPr>
          <w:trHeight w:val="310"/>
        </w:trPr>
        <w:tc>
          <w:tcPr>
            <w:tcW w:w="1947" w:type="dxa"/>
            <w:tcBorders>
              <w:right w:val="single" w:sz="6" w:space="0" w:color="000000"/>
            </w:tcBorders>
          </w:tcPr>
          <w:p w14:paraId="602F4387" w14:textId="77777777" w:rsidR="006971EE" w:rsidRPr="00AE481D" w:rsidRDefault="006971EE" w:rsidP="00AE481D">
            <w:pPr>
              <w:pStyle w:val="TableParagraph"/>
              <w:ind w:left="0"/>
              <w:rPr>
                <w:rFonts w:ascii="Times New Roman" w:hAnsi="Times New Roman" w:cs="Times New Roman"/>
                <w:sz w:val="18"/>
              </w:rPr>
            </w:pPr>
          </w:p>
        </w:tc>
        <w:tc>
          <w:tcPr>
            <w:tcW w:w="1800" w:type="dxa"/>
            <w:tcBorders>
              <w:top w:val="single" w:sz="6" w:space="0" w:color="000000"/>
              <w:left w:val="single" w:sz="6" w:space="0" w:color="000000"/>
              <w:bottom w:val="single" w:sz="6" w:space="0" w:color="000000"/>
              <w:right w:val="single" w:sz="6" w:space="0" w:color="000000"/>
            </w:tcBorders>
          </w:tcPr>
          <w:p w14:paraId="602F4388" w14:textId="77777777" w:rsidR="006971EE" w:rsidRPr="00AE481D" w:rsidRDefault="00B97476" w:rsidP="00AE481D">
            <w:pPr>
              <w:pStyle w:val="TableParagraph"/>
              <w:ind w:left="0"/>
              <w:rPr>
                <w:rFonts w:ascii="Times New Roman" w:hAnsi="Times New Roman" w:cs="Times New Roman"/>
                <w:sz w:val="20"/>
              </w:rPr>
            </w:pPr>
            <w:hyperlink r:id="rId12">
              <w:r w:rsidR="00AE481D" w:rsidRPr="00AE481D">
                <w:rPr>
                  <w:rFonts w:ascii="Times New Roman" w:hAnsi="Times New Roman" w:cs="Times New Roman"/>
                  <w:color w:val="1154CC"/>
                  <w:sz w:val="20"/>
                  <w:u w:val="single" w:color="1154CC"/>
                </w:rPr>
                <w:t>My</w:t>
              </w:r>
              <w:r w:rsidR="00AE481D" w:rsidRPr="00AE481D">
                <w:rPr>
                  <w:rFonts w:ascii="Times New Roman" w:hAnsi="Times New Roman" w:cs="Times New Roman"/>
                  <w:color w:val="1154CC"/>
                  <w:spacing w:val="-2"/>
                  <w:sz w:val="20"/>
                  <w:u w:val="single" w:color="1154CC"/>
                </w:rPr>
                <w:t xml:space="preserve"> </w:t>
              </w:r>
              <w:r w:rsidR="00AE481D" w:rsidRPr="00AE481D">
                <w:rPr>
                  <w:rFonts w:ascii="Times New Roman" w:hAnsi="Times New Roman" w:cs="Times New Roman"/>
                  <w:color w:val="1154CC"/>
                  <w:spacing w:val="-5"/>
                  <w:sz w:val="20"/>
                  <w:u w:val="single" w:color="1154CC"/>
                </w:rPr>
                <w:t>ASL</w:t>
              </w:r>
            </w:hyperlink>
          </w:p>
        </w:tc>
        <w:tc>
          <w:tcPr>
            <w:tcW w:w="4320" w:type="dxa"/>
            <w:tcBorders>
              <w:top w:val="single" w:sz="6" w:space="0" w:color="000000"/>
              <w:left w:val="single" w:sz="6" w:space="0" w:color="000000"/>
              <w:bottom w:val="single" w:sz="6" w:space="0" w:color="000000"/>
              <w:right w:val="single" w:sz="6" w:space="0" w:color="000000"/>
            </w:tcBorders>
          </w:tcPr>
          <w:p w14:paraId="602F4389" w14:textId="77777777" w:rsidR="006971EE" w:rsidRPr="00AE481D" w:rsidRDefault="00AE481D" w:rsidP="00AE481D">
            <w:pPr>
              <w:pStyle w:val="TableParagraph"/>
              <w:ind w:left="0"/>
              <w:rPr>
                <w:rFonts w:ascii="Times New Roman" w:hAnsi="Times New Roman" w:cs="Times New Roman"/>
                <w:sz w:val="20"/>
              </w:rPr>
            </w:pPr>
            <w:r w:rsidRPr="00AE481D">
              <w:rPr>
                <w:rFonts w:ascii="Times New Roman" w:hAnsi="Times New Roman" w:cs="Times New Roman"/>
                <w:sz w:val="20"/>
              </w:rPr>
              <w:t>Sign</w:t>
            </w:r>
            <w:r w:rsidRPr="00AE481D">
              <w:rPr>
                <w:rFonts w:ascii="Times New Roman" w:hAnsi="Times New Roman" w:cs="Times New Roman"/>
                <w:spacing w:val="-5"/>
                <w:sz w:val="20"/>
              </w:rPr>
              <w:t xml:space="preserve"> </w:t>
            </w:r>
            <w:r w:rsidRPr="00AE481D">
              <w:rPr>
                <w:rFonts w:ascii="Times New Roman" w:hAnsi="Times New Roman" w:cs="Times New Roman"/>
                <w:sz w:val="20"/>
              </w:rPr>
              <w:t>language</w:t>
            </w:r>
            <w:r w:rsidRPr="00AE481D">
              <w:rPr>
                <w:rFonts w:ascii="Times New Roman" w:hAnsi="Times New Roman" w:cs="Times New Roman"/>
                <w:spacing w:val="-4"/>
                <w:sz w:val="20"/>
              </w:rPr>
              <w:t xml:space="preserve"> </w:t>
            </w:r>
            <w:r w:rsidRPr="00AE481D">
              <w:rPr>
                <w:rFonts w:ascii="Times New Roman" w:hAnsi="Times New Roman" w:cs="Times New Roman"/>
                <w:sz w:val="20"/>
              </w:rPr>
              <w:t>instructional</w:t>
            </w:r>
            <w:r w:rsidRPr="00AE481D">
              <w:rPr>
                <w:rFonts w:ascii="Times New Roman" w:hAnsi="Times New Roman" w:cs="Times New Roman"/>
                <w:spacing w:val="-4"/>
                <w:sz w:val="20"/>
              </w:rPr>
              <w:t xml:space="preserve"> tool</w:t>
            </w:r>
          </w:p>
        </w:tc>
        <w:tc>
          <w:tcPr>
            <w:tcW w:w="1297" w:type="dxa"/>
            <w:tcBorders>
              <w:top w:val="single" w:sz="6" w:space="0" w:color="000000"/>
              <w:left w:val="single" w:sz="6" w:space="0" w:color="000000"/>
              <w:bottom w:val="single" w:sz="6" w:space="0" w:color="000000"/>
              <w:right w:val="single" w:sz="6" w:space="0" w:color="000000"/>
            </w:tcBorders>
          </w:tcPr>
          <w:p w14:paraId="602F438A" w14:textId="77777777" w:rsidR="006971EE" w:rsidRPr="00AE481D" w:rsidRDefault="00AE481D" w:rsidP="00AE481D">
            <w:pPr>
              <w:pStyle w:val="TableParagraph"/>
              <w:ind w:left="0"/>
              <w:jc w:val="right"/>
              <w:rPr>
                <w:rFonts w:ascii="Times New Roman" w:hAnsi="Times New Roman" w:cs="Times New Roman"/>
                <w:sz w:val="20"/>
              </w:rPr>
            </w:pPr>
            <w:r w:rsidRPr="00AE481D">
              <w:rPr>
                <w:rFonts w:ascii="Times New Roman" w:hAnsi="Times New Roman" w:cs="Times New Roman"/>
                <w:spacing w:val="-4"/>
                <w:sz w:val="20"/>
              </w:rPr>
              <w:t>$150</w:t>
            </w:r>
          </w:p>
        </w:tc>
      </w:tr>
      <w:tr w:rsidR="006971EE" w14:paraId="602F4392" w14:textId="77777777" w:rsidTr="00AE481D">
        <w:trPr>
          <w:trHeight w:val="288"/>
        </w:trPr>
        <w:tc>
          <w:tcPr>
            <w:tcW w:w="1947" w:type="dxa"/>
            <w:tcBorders>
              <w:right w:val="single" w:sz="6" w:space="0" w:color="000000"/>
            </w:tcBorders>
          </w:tcPr>
          <w:p w14:paraId="602F438D" w14:textId="77777777" w:rsidR="006971EE" w:rsidRDefault="006971EE">
            <w:pPr>
              <w:pStyle w:val="TableParagraph"/>
              <w:ind w:left="0"/>
              <w:rPr>
                <w:rFonts w:ascii="Times New Roman"/>
                <w:sz w:val="20"/>
              </w:rPr>
            </w:pPr>
          </w:p>
        </w:tc>
        <w:tc>
          <w:tcPr>
            <w:tcW w:w="1800" w:type="dxa"/>
            <w:tcBorders>
              <w:left w:val="single" w:sz="6" w:space="0" w:color="000000"/>
              <w:bottom w:val="single" w:sz="6" w:space="0" w:color="000000"/>
              <w:right w:val="single" w:sz="6" w:space="0" w:color="000000"/>
            </w:tcBorders>
          </w:tcPr>
          <w:p w14:paraId="602F438E" w14:textId="77777777" w:rsidR="006971EE" w:rsidRDefault="00B97476">
            <w:pPr>
              <w:pStyle w:val="TableParagraph"/>
              <w:spacing w:line="244" w:lineRule="exact"/>
              <w:rPr>
                <w:sz w:val="20"/>
              </w:rPr>
            </w:pPr>
            <w:hyperlink r:id="rId13">
              <w:proofErr w:type="spellStart"/>
              <w:r w:rsidR="00AE481D">
                <w:rPr>
                  <w:color w:val="1154CC"/>
                  <w:spacing w:val="-2"/>
                  <w:sz w:val="20"/>
                  <w:u w:val="single" w:color="1154CC"/>
                </w:rPr>
                <w:t>Hearbuilder</w:t>
              </w:r>
              <w:proofErr w:type="spellEnd"/>
            </w:hyperlink>
          </w:p>
        </w:tc>
        <w:tc>
          <w:tcPr>
            <w:tcW w:w="4320" w:type="dxa"/>
            <w:tcBorders>
              <w:left w:val="single" w:sz="6" w:space="0" w:color="000000"/>
              <w:bottom w:val="single" w:sz="6" w:space="0" w:color="000000"/>
              <w:right w:val="single" w:sz="6" w:space="0" w:color="000000"/>
            </w:tcBorders>
          </w:tcPr>
          <w:p w14:paraId="602F4390" w14:textId="394DBD9B" w:rsidR="006971EE" w:rsidRDefault="00AE481D" w:rsidP="00AE481D">
            <w:pPr>
              <w:pStyle w:val="TableParagraph"/>
              <w:spacing w:line="244" w:lineRule="exact"/>
              <w:rPr>
                <w:sz w:val="20"/>
              </w:rPr>
            </w:pPr>
            <w:r>
              <w:rPr>
                <w:sz w:val="20"/>
              </w:rPr>
              <w:t>Listening</w:t>
            </w:r>
            <w:r>
              <w:rPr>
                <w:spacing w:val="-3"/>
                <w:sz w:val="20"/>
              </w:rPr>
              <w:t xml:space="preserve"> </w:t>
            </w:r>
            <w:r>
              <w:rPr>
                <w:spacing w:val="-2"/>
                <w:sz w:val="20"/>
              </w:rPr>
              <w:t>comprehension</w:t>
            </w:r>
            <w:r>
              <w:rPr>
                <w:sz w:val="20"/>
              </w:rPr>
              <w:t xml:space="preserve"> instructional</w:t>
            </w:r>
            <w:r>
              <w:rPr>
                <w:spacing w:val="-9"/>
                <w:sz w:val="20"/>
              </w:rPr>
              <w:t xml:space="preserve"> </w:t>
            </w:r>
            <w:r>
              <w:rPr>
                <w:spacing w:val="-2"/>
                <w:sz w:val="20"/>
              </w:rPr>
              <w:t>software</w:t>
            </w:r>
          </w:p>
        </w:tc>
        <w:tc>
          <w:tcPr>
            <w:tcW w:w="1297" w:type="dxa"/>
            <w:tcBorders>
              <w:left w:val="single" w:sz="6" w:space="0" w:color="000000"/>
              <w:bottom w:val="single" w:sz="6" w:space="0" w:color="000000"/>
              <w:right w:val="single" w:sz="6" w:space="0" w:color="000000"/>
            </w:tcBorders>
          </w:tcPr>
          <w:p w14:paraId="602F4391" w14:textId="77777777" w:rsidR="006971EE" w:rsidRDefault="00AE481D">
            <w:pPr>
              <w:pStyle w:val="TableParagraph"/>
              <w:spacing w:line="244" w:lineRule="exact"/>
              <w:ind w:left="0" w:right="29"/>
              <w:jc w:val="right"/>
              <w:rPr>
                <w:sz w:val="20"/>
              </w:rPr>
            </w:pPr>
            <w:r>
              <w:rPr>
                <w:spacing w:val="-2"/>
                <w:sz w:val="20"/>
              </w:rPr>
              <w:t>$1,000</w:t>
            </w:r>
          </w:p>
        </w:tc>
      </w:tr>
      <w:tr w:rsidR="006971EE" w14:paraId="602F4398" w14:textId="77777777" w:rsidTr="00AE481D">
        <w:trPr>
          <w:trHeight w:val="288"/>
        </w:trPr>
        <w:tc>
          <w:tcPr>
            <w:tcW w:w="1947" w:type="dxa"/>
            <w:tcBorders>
              <w:right w:val="single" w:sz="6" w:space="0" w:color="000000"/>
            </w:tcBorders>
          </w:tcPr>
          <w:p w14:paraId="602F4393" w14:textId="77777777" w:rsidR="006971EE" w:rsidRDefault="006971EE">
            <w:pPr>
              <w:pStyle w:val="TableParagraph"/>
              <w:ind w:left="0"/>
              <w:rPr>
                <w:rFonts w:ascii="Times New Roman"/>
                <w:sz w:val="20"/>
              </w:rPr>
            </w:pPr>
          </w:p>
        </w:tc>
        <w:tc>
          <w:tcPr>
            <w:tcW w:w="1800" w:type="dxa"/>
            <w:tcBorders>
              <w:top w:val="single" w:sz="6" w:space="0" w:color="000000"/>
              <w:left w:val="single" w:sz="6" w:space="0" w:color="000000"/>
              <w:bottom w:val="single" w:sz="6" w:space="0" w:color="000000"/>
              <w:right w:val="single" w:sz="6" w:space="0" w:color="000000"/>
            </w:tcBorders>
          </w:tcPr>
          <w:p w14:paraId="602F4394" w14:textId="77777777" w:rsidR="006971EE" w:rsidRDefault="00B97476">
            <w:pPr>
              <w:pStyle w:val="TableParagraph"/>
              <w:spacing w:line="244" w:lineRule="exact"/>
              <w:rPr>
                <w:sz w:val="20"/>
              </w:rPr>
            </w:pPr>
            <w:hyperlink r:id="rId14">
              <w:r w:rsidR="00AE481D">
                <w:rPr>
                  <w:color w:val="1154CC"/>
                  <w:sz w:val="20"/>
                  <w:u w:val="single" w:color="1154CC"/>
                </w:rPr>
                <w:t>Everyday</w:t>
              </w:r>
              <w:r w:rsidR="00AE481D">
                <w:rPr>
                  <w:color w:val="1154CC"/>
                  <w:spacing w:val="-1"/>
                  <w:sz w:val="20"/>
                  <w:u w:val="single" w:color="1154CC"/>
                </w:rPr>
                <w:t xml:space="preserve"> </w:t>
              </w:r>
              <w:r w:rsidR="00AE481D">
                <w:rPr>
                  <w:color w:val="1154CC"/>
                  <w:spacing w:val="-2"/>
                  <w:sz w:val="20"/>
                  <w:u w:val="single" w:color="1154CC"/>
                </w:rPr>
                <w:t>Speech</w:t>
              </w:r>
            </w:hyperlink>
          </w:p>
        </w:tc>
        <w:tc>
          <w:tcPr>
            <w:tcW w:w="4320" w:type="dxa"/>
            <w:tcBorders>
              <w:top w:val="single" w:sz="6" w:space="0" w:color="000000"/>
              <w:left w:val="single" w:sz="6" w:space="0" w:color="000000"/>
              <w:bottom w:val="single" w:sz="6" w:space="0" w:color="000000"/>
              <w:right w:val="single" w:sz="6" w:space="0" w:color="000000"/>
            </w:tcBorders>
          </w:tcPr>
          <w:p w14:paraId="602F4396" w14:textId="157C5575" w:rsidR="006971EE" w:rsidRDefault="00AE481D" w:rsidP="00AE481D">
            <w:pPr>
              <w:pStyle w:val="TableParagraph"/>
              <w:spacing w:line="244" w:lineRule="exact"/>
              <w:rPr>
                <w:sz w:val="20"/>
              </w:rPr>
            </w:pPr>
            <w:r>
              <w:rPr>
                <w:spacing w:val="-2"/>
                <w:sz w:val="20"/>
              </w:rPr>
              <w:t>Social-emotional</w:t>
            </w:r>
            <w:r>
              <w:rPr>
                <w:spacing w:val="20"/>
                <w:sz w:val="20"/>
              </w:rPr>
              <w:t xml:space="preserve"> </w:t>
            </w:r>
            <w:r>
              <w:rPr>
                <w:spacing w:val="-2"/>
                <w:sz w:val="20"/>
              </w:rPr>
              <w:t>instructional</w:t>
            </w:r>
            <w:r>
              <w:rPr>
                <w:sz w:val="20"/>
              </w:rPr>
              <w:t xml:space="preserve"> </w:t>
            </w:r>
            <w:r>
              <w:rPr>
                <w:spacing w:val="-2"/>
                <w:sz w:val="20"/>
              </w:rPr>
              <w:t>software</w:t>
            </w:r>
          </w:p>
        </w:tc>
        <w:tc>
          <w:tcPr>
            <w:tcW w:w="1297" w:type="dxa"/>
            <w:tcBorders>
              <w:top w:val="single" w:sz="6" w:space="0" w:color="000000"/>
              <w:left w:val="single" w:sz="6" w:space="0" w:color="000000"/>
              <w:bottom w:val="single" w:sz="6" w:space="0" w:color="000000"/>
              <w:right w:val="single" w:sz="6" w:space="0" w:color="000000"/>
            </w:tcBorders>
          </w:tcPr>
          <w:p w14:paraId="602F4397" w14:textId="77777777" w:rsidR="006971EE" w:rsidRDefault="00AE481D">
            <w:pPr>
              <w:pStyle w:val="TableParagraph"/>
              <w:spacing w:line="244" w:lineRule="exact"/>
              <w:ind w:left="0" w:right="29"/>
              <w:jc w:val="right"/>
              <w:rPr>
                <w:sz w:val="20"/>
              </w:rPr>
            </w:pPr>
            <w:r>
              <w:rPr>
                <w:spacing w:val="-2"/>
                <w:sz w:val="20"/>
              </w:rPr>
              <w:t>$4,000</w:t>
            </w:r>
          </w:p>
        </w:tc>
      </w:tr>
      <w:tr w:rsidR="006971EE" w14:paraId="602F439D" w14:textId="77777777" w:rsidTr="00AE481D">
        <w:trPr>
          <w:trHeight w:val="305"/>
        </w:trPr>
        <w:tc>
          <w:tcPr>
            <w:tcW w:w="1947" w:type="dxa"/>
          </w:tcPr>
          <w:p w14:paraId="602F4399" w14:textId="77777777" w:rsidR="006971EE" w:rsidRDefault="006971EE">
            <w:pPr>
              <w:pStyle w:val="TableParagraph"/>
              <w:ind w:left="0"/>
              <w:rPr>
                <w:rFonts w:ascii="Times New Roman"/>
                <w:sz w:val="20"/>
              </w:rPr>
            </w:pPr>
          </w:p>
        </w:tc>
        <w:tc>
          <w:tcPr>
            <w:tcW w:w="1800" w:type="dxa"/>
            <w:tcBorders>
              <w:top w:val="single" w:sz="6" w:space="0" w:color="000000"/>
            </w:tcBorders>
          </w:tcPr>
          <w:p w14:paraId="602F439A" w14:textId="77777777" w:rsidR="006971EE" w:rsidRDefault="006971EE">
            <w:pPr>
              <w:pStyle w:val="TableParagraph"/>
              <w:ind w:left="0"/>
              <w:rPr>
                <w:rFonts w:ascii="Times New Roman"/>
                <w:sz w:val="20"/>
              </w:rPr>
            </w:pPr>
          </w:p>
        </w:tc>
        <w:tc>
          <w:tcPr>
            <w:tcW w:w="4320" w:type="dxa"/>
            <w:tcBorders>
              <w:top w:val="single" w:sz="6" w:space="0" w:color="000000"/>
            </w:tcBorders>
          </w:tcPr>
          <w:p w14:paraId="602F439B" w14:textId="77777777" w:rsidR="006971EE" w:rsidRDefault="006971EE">
            <w:pPr>
              <w:pStyle w:val="TableParagraph"/>
              <w:ind w:left="0"/>
              <w:rPr>
                <w:rFonts w:ascii="Times New Roman"/>
                <w:sz w:val="20"/>
              </w:rPr>
            </w:pPr>
          </w:p>
        </w:tc>
        <w:tc>
          <w:tcPr>
            <w:tcW w:w="1297" w:type="dxa"/>
            <w:tcBorders>
              <w:top w:val="single" w:sz="6" w:space="0" w:color="000000"/>
            </w:tcBorders>
          </w:tcPr>
          <w:p w14:paraId="602F439C" w14:textId="77777777" w:rsidR="006971EE" w:rsidRDefault="006971EE">
            <w:pPr>
              <w:pStyle w:val="TableParagraph"/>
              <w:ind w:left="0"/>
              <w:rPr>
                <w:rFonts w:ascii="Times New Roman"/>
                <w:sz w:val="20"/>
              </w:rPr>
            </w:pPr>
          </w:p>
        </w:tc>
      </w:tr>
      <w:tr w:rsidR="006971EE" w:rsidRPr="00AE481D" w14:paraId="602F43A2" w14:textId="77777777" w:rsidTr="00AE481D">
        <w:trPr>
          <w:trHeight w:val="310"/>
        </w:trPr>
        <w:tc>
          <w:tcPr>
            <w:tcW w:w="1947" w:type="dxa"/>
          </w:tcPr>
          <w:p w14:paraId="602F439E" w14:textId="77777777" w:rsidR="006971EE" w:rsidRDefault="006971EE">
            <w:pPr>
              <w:pStyle w:val="TableParagraph"/>
              <w:ind w:left="0"/>
              <w:rPr>
                <w:rFonts w:ascii="Times New Roman"/>
                <w:sz w:val="20"/>
              </w:rPr>
            </w:pPr>
          </w:p>
        </w:tc>
        <w:tc>
          <w:tcPr>
            <w:tcW w:w="1800" w:type="dxa"/>
          </w:tcPr>
          <w:p w14:paraId="602F439F" w14:textId="77777777" w:rsidR="006971EE" w:rsidRPr="00AE481D" w:rsidRDefault="006971EE" w:rsidP="00AE481D">
            <w:pPr>
              <w:pStyle w:val="TableParagraph"/>
              <w:ind w:left="0"/>
              <w:jc w:val="right"/>
              <w:rPr>
                <w:rFonts w:ascii="Times New Roman"/>
                <w:b/>
                <w:bCs/>
                <w:sz w:val="20"/>
              </w:rPr>
            </w:pPr>
          </w:p>
        </w:tc>
        <w:tc>
          <w:tcPr>
            <w:tcW w:w="4320" w:type="dxa"/>
          </w:tcPr>
          <w:p w14:paraId="602F43A0" w14:textId="2DDD1BB7" w:rsidR="006971EE" w:rsidRPr="00AE481D" w:rsidRDefault="00AE481D" w:rsidP="00AE481D">
            <w:pPr>
              <w:pStyle w:val="TableParagraph"/>
              <w:ind w:left="0"/>
              <w:jc w:val="right"/>
              <w:rPr>
                <w:rFonts w:ascii="Times New Roman"/>
                <w:b/>
                <w:bCs/>
                <w:sz w:val="20"/>
              </w:rPr>
            </w:pPr>
            <w:r w:rsidRPr="00AE481D">
              <w:rPr>
                <w:rFonts w:ascii="Times New Roman"/>
                <w:b/>
                <w:bCs/>
                <w:sz w:val="20"/>
              </w:rPr>
              <w:t>TOTAL</w:t>
            </w:r>
          </w:p>
        </w:tc>
        <w:tc>
          <w:tcPr>
            <w:tcW w:w="1297" w:type="dxa"/>
          </w:tcPr>
          <w:p w14:paraId="602F43A1" w14:textId="77777777" w:rsidR="006971EE" w:rsidRPr="00AE481D" w:rsidRDefault="00AE481D">
            <w:pPr>
              <w:pStyle w:val="TableParagraph"/>
              <w:spacing w:line="244" w:lineRule="exact"/>
              <w:ind w:left="0" w:right="29"/>
              <w:jc w:val="right"/>
              <w:rPr>
                <w:b/>
                <w:bCs/>
                <w:sz w:val="20"/>
              </w:rPr>
            </w:pPr>
            <w:r w:rsidRPr="00AE481D">
              <w:rPr>
                <w:b/>
                <w:bCs/>
                <w:spacing w:val="-2"/>
                <w:sz w:val="20"/>
              </w:rPr>
              <w:t>$85,850</w:t>
            </w:r>
          </w:p>
        </w:tc>
      </w:tr>
    </w:tbl>
    <w:p w14:paraId="602F43A3" w14:textId="77777777" w:rsidR="00AE481D" w:rsidRDefault="00AE481D"/>
    <w:sectPr w:rsidR="00AE481D">
      <w:type w:val="continuous"/>
      <w:pgSz w:w="12240" w:h="15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947"/>
    <w:multiLevelType w:val="hybridMultilevel"/>
    <w:tmpl w:val="E78ECA50"/>
    <w:lvl w:ilvl="0" w:tplc="15D0109A">
      <w:numFmt w:val="bullet"/>
      <w:lvlText w:val="●"/>
      <w:lvlJc w:val="left"/>
      <w:pPr>
        <w:ind w:left="821" w:hanging="360"/>
      </w:pPr>
      <w:rPr>
        <w:rFonts w:ascii="Calibri" w:eastAsia="Calibri" w:hAnsi="Calibri" w:cs="Calibri" w:hint="default"/>
        <w:b w:val="0"/>
        <w:bCs w:val="0"/>
        <w:i w:val="0"/>
        <w:iCs w:val="0"/>
        <w:spacing w:val="0"/>
        <w:w w:val="100"/>
        <w:sz w:val="20"/>
        <w:szCs w:val="20"/>
        <w:lang w:val="en-US" w:eastAsia="en-US" w:bidi="ar-SA"/>
      </w:rPr>
    </w:lvl>
    <w:lvl w:ilvl="1" w:tplc="33B4DBB2">
      <w:numFmt w:val="bullet"/>
      <w:lvlText w:val="•"/>
      <w:lvlJc w:val="left"/>
      <w:pPr>
        <w:ind w:left="1696" w:hanging="360"/>
      </w:pPr>
      <w:rPr>
        <w:rFonts w:hint="default"/>
        <w:lang w:val="en-US" w:eastAsia="en-US" w:bidi="ar-SA"/>
      </w:rPr>
    </w:lvl>
    <w:lvl w:ilvl="2" w:tplc="D9E258E4">
      <w:numFmt w:val="bullet"/>
      <w:lvlText w:val="•"/>
      <w:lvlJc w:val="left"/>
      <w:pPr>
        <w:ind w:left="2572" w:hanging="360"/>
      </w:pPr>
      <w:rPr>
        <w:rFonts w:hint="default"/>
        <w:lang w:val="en-US" w:eastAsia="en-US" w:bidi="ar-SA"/>
      </w:rPr>
    </w:lvl>
    <w:lvl w:ilvl="3" w:tplc="B9AA6036">
      <w:numFmt w:val="bullet"/>
      <w:lvlText w:val="•"/>
      <w:lvlJc w:val="left"/>
      <w:pPr>
        <w:ind w:left="3448" w:hanging="360"/>
      </w:pPr>
      <w:rPr>
        <w:rFonts w:hint="default"/>
        <w:lang w:val="en-US" w:eastAsia="en-US" w:bidi="ar-SA"/>
      </w:rPr>
    </w:lvl>
    <w:lvl w:ilvl="4" w:tplc="7F569576">
      <w:numFmt w:val="bullet"/>
      <w:lvlText w:val="•"/>
      <w:lvlJc w:val="left"/>
      <w:pPr>
        <w:ind w:left="4324" w:hanging="360"/>
      </w:pPr>
      <w:rPr>
        <w:rFonts w:hint="default"/>
        <w:lang w:val="en-US" w:eastAsia="en-US" w:bidi="ar-SA"/>
      </w:rPr>
    </w:lvl>
    <w:lvl w:ilvl="5" w:tplc="70387DC6">
      <w:numFmt w:val="bullet"/>
      <w:lvlText w:val="•"/>
      <w:lvlJc w:val="left"/>
      <w:pPr>
        <w:ind w:left="5200" w:hanging="360"/>
      </w:pPr>
      <w:rPr>
        <w:rFonts w:hint="default"/>
        <w:lang w:val="en-US" w:eastAsia="en-US" w:bidi="ar-SA"/>
      </w:rPr>
    </w:lvl>
    <w:lvl w:ilvl="6" w:tplc="91C0EAA6">
      <w:numFmt w:val="bullet"/>
      <w:lvlText w:val="•"/>
      <w:lvlJc w:val="left"/>
      <w:pPr>
        <w:ind w:left="6076" w:hanging="360"/>
      </w:pPr>
      <w:rPr>
        <w:rFonts w:hint="default"/>
        <w:lang w:val="en-US" w:eastAsia="en-US" w:bidi="ar-SA"/>
      </w:rPr>
    </w:lvl>
    <w:lvl w:ilvl="7" w:tplc="7266198E">
      <w:numFmt w:val="bullet"/>
      <w:lvlText w:val="•"/>
      <w:lvlJc w:val="left"/>
      <w:pPr>
        <w:ind w:left="6952" w:hanging="360"/>
      </w:pPr>
      <w:rPr>
        <w:rFonts w:hint="default"/>
        <w:lang w:val="en-US" w:eastAsia="en-US" w:bidi="ar-SA"/>
      </w:rPr>
    </w:lvl>
    <w:lvl w:ilvl="8" w:tplc="A87E992E">
      <w:numFmt w:val="bullet"/>
      <w:lvlText w:val="•"/>
      <w:lvlJc w:val="left"/>
      <w:pPr>
        <w:ind w:left="7828" w:hanging="360"/>
      </w:pPr>
      <w:rPr>
        <w:rFonts w:hint="default"/>
        <w:lang w:val="en-US" w:eastAsia="en-US" w:bidi="ar-SA"/>
      </w:rPr>
    </w:lvl>
  </w:abstractNum>
  <w:num w:numId="1" w16cid:durableId="1834756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EE"/>
    <w:rsid w:val="006971EE"/>
    <w:rsid w:val="00835D7C"/>
    <w:rsid w:val="00AE481D"/>
    <w:rsid w:val="00B97476"/>
    <w:rsid w:val="00F76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430A"/>
  <w15:docId w15:val="{3E55BA1D-9BD5-4F8B-B25C-593A70D6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pPr>
      <w:spacing w:line="233" w:lineRule="exact"/>
      <w:ind w:left="820" w:hanging="360"/>
    </w:pPr>
    <w:rPr>
      <w:rFonts w:ascii="Times New Roman" w:eastAsia="Times New Roman" w:hAnsi="Times New Roman" w:cs="Times New Roman"/>
    </w:rPr>
  </w:style>
  <w:style w:type="paragraph" w:customStyle="1" w:styleId="TableParagraph">
    <w:name w:val="Table Paragraph"/>
    <w:basedOn w:val="Normal"/>
    <w:uiPriority w:val="1"/>
    <w:qFormat/>
    <w:pPr>
      <w:ind w:left="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1VfRDJLdZ3M16NL6Av52DlDwEUbd0fZB/view?usp=share_link" TargetMode="External"/><Relationship Id="rId13" Type="http://schemas.openxmlformats.org/officeDocument/2006/relationships/hyperlink" Target="https://drive.google.com/file/d/147Ag6aPSr5iN-YDEB9z9u_wQ0yaocdEb/view?usp=share_link" TargetMode="External"/><Relationship Id="rId3" Type="http://schemas.openxmlformats.org/officeDocument/2006/relationships/settings" Target="settings.xml"/><Relationship Id="rId7" Type="http://schemas.openxmlformats.org/officeDocument/2006/relationships/hyperlink" Target="https://drive.google.com/file/d/1_uA3DYQmU2rUVHAvwo_yenW4TpeeWXA6/view?usp=share_link" TargetMode="External"/><Relationship Id="rId12" Type="http://schemas.openxmlformats.org/officeDocument/2006/relationships/hyperlink" Target="https://docs.google.com/document/d/1VV1qPwurHobVsj_OT0xVxbWrAlZI8y_M/edit?usp=share_link&amp;ouid=114203254305876778931&amp;rtpof=true&amp;sd=tru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file/d/1miKalTHdBePp1INMhQwG7Tjwwgp-rggN/view?usp=share_link" TargetMode="External"/><Relationship Id="rId11" Type="http://schemas.openxmlformats.org/officeDocument/2006/relationships/hyperlink" Target="https://drive.google.com/file/d/1miKalTHdBePp1INMhQwG7Tjwwgp-rggN/view?usp=share_link" TargetMode="External"/><Relationship Id="rId5" Type="http://schemas.openxmlformats.org/officeDocument/2006/relationships/hyperlink" Target="https://drive.google.com/file/d/1XYD6C4CAbAmG-Z3lGE83Wh_PJn9PPeDq/view?usp=share_link" TargetMode="External"/><Relationship Id="rId15" Type="http://schemas.openxmlformats.org/officeDocument/2006/relationships/fontTable" Target="fontTable.xml"/><Relationship Id="rId10" Type="http://schemas.openxmlformats.org/officeDocument/2006/relationships/hyperlink" Target="https://drive.google.com/file/d/1k8oG106MASzDdRIhHIilbVItp8yxa2Hm/view?usp=share_link" TargetMode="External"/><Relationship Id="rId4" Type="http://schemas.openxmlformats.org/officeDocument/2006/relationships/webSettings" Target="webSettings.xml"/><Relationship Id="rId9" Type="http://schemas.openxmlformats.org/officeDocument/2006/relationships/hyperlink" Target="https://drive.google.com/file/d/1kVNAZYfD1wBcWdEKz-cZEMIPXP8QfACJ/view?usp=share_link" TargetMode="External"/><Relationship Id="rId14" Type="http://schemas.openxmlformats.org/officeDocument/2006/relationships/hyperlink" Target="https://drive.google.com/file/d/1WFfjI5HoYwxAFTAREqrTuuuPXoYp0ebc/vi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Debbie</dc:creator>
  <cp:lastModifiedBy>Easton, Jane S</cp:lastModifiedBy>
  <cp:revision>4</cp:revision>
  <dcterms:created xsi:type="dcterms:W3CDTF">2023-12-05T19:48:00Z</dcterms:created>
  <dcterms:modified xsi:type="dcterms:W3CDTF">2023-12-06T14:20:00Z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2023-12-04T00:00:00Z</vt:filetime>
  </property>
  <property fmtid="{D5CDD505-2E9C-101B-9397-08002B2CF9AE}" pid="3" name="Creator">
    <vt:lpwstr>Microsoft Word</vt:lpwstr>
  </property>
  <property fmtid="{D5CDD505-2E9C-101B-9397-08002B2CF9AE}" pid="4" name="LastSaved">
    <vt:filetime>2023-12-05T00:00:00Z</vt:filetime>
  </property>
</Properties>
</file>