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" w:type="pct"/>
        <w:tblLayout w:type="fixed"/>
        <w:tblLook w:val="04A0" w:firstRow="1" w:lastRow="0" w:firstColumn="1" w:lastColumn="0" w:noHBand="0" w:noVBand="1"/>
      </w:tblPr>
      <w:tblGrid>
        <w:gridCol w:w="236"/>
      </w:tblGrid>
      <w:tr w:rsidR="003E76E1" w14:paraId="54D4518B" w14:textId="77777777" w:rsidTr="168EF707">
        <w:tc>
          <w:tcPr>
            <w:tcW w:w="5000" w:type="pct"/>
          </w:tcPr>
          <w:p w14:paraId="3E47E081" w14:textId="0E844A60" w:rsidR="003E76E1" w:rsidRDefault="168EF707" w:rsidP="46747FD0">
            <w:pPr>
              <w:pStyle w:val="NoSpacing"/>
              <w:widowControl w:val="0"/>
              <w:ind w:left="864" w:right="864"/>
            </w:pPr>
            <w:proofErr w:type="spellStart"/>
            <w:r>
              <w:t>im</w:t>
            </w:r>
            <w:proofErr w:type="spellEnd"/>
            <w:r>
              <w:t xml:space="preserve"> </w:t>
            </w:r>
          </w:p>
        </w:tc>
      </w:tr>
      <w:tr w:rsidR="003E76E1" w14:paraId="3E2BAD70" w14:textId="77777777" w:rsidTr="168EF707">
        <w:tc>
          <w:tcPr>
            <w:tcW w:w="5000" w:type="pct"/>
          </w:tcPr>
          <w:p w14:paraId="396EBB9E" w14:textId="77777777" w:rsidR="003E76E1" w:rsidRDefault="003E76E1" w:rsidP="002C2269">
            <w:pPr>
              <w:pStyle w:val="NoSpacing"/>
              <w:widowControl w:val="0"/>
            </w:pPr>
          </w:p>
        </w:tc>
      </w:tr>
    </w:tbl>
    <w:p w14:paraId="59DAD79C" w14:textId="77777777" w:rsidR="0077141C" w:rsidRPr="00FD5DF5" w:rsidRDefault="0077141C" w:rsidP="003E76E1">
      <w:pPr>
        <w:widowControl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</w:rPr>
      </w:pPr>
      <w:bookmarkStart w:id="0" w:name="_Toc261004494"/>
      <w:bookmarkStart w:id="1" w:name="_Toc261004492"/>
      <w:r w:rsidRPr="00FD5DF5">
        <w:rPr>
          <w:rFonts w:ascii="Times New Roman" w:eastAsiaTheme="minorHAnsi" w:hAnsi="Times New Roman" w:cs="Times New Roman"/>
          <w:b/>
          <w:bCs/>
          <w:color w:val="auto"/>
          <w:sz w:val="24"/>
        </w:rPr>
        <w:t>Comprehensive District Support Memorandum of Agreement</w:t>
      </w:r>
    </w:p>
    <w:p w14:paraId="3B8E4EEB" w14:textId="77777777" w:rsidR="0077141C" w:rsidRPr="002C2269" w:rsidRDefault="0077141C" w:rsidP="003E76E1">
      <w:pPr>
        <w:widowControl w:val="0"/>
        <w:spacing w:line="240" w:lineRule="auto"/>
        <w:ind w:right="-740"/>
        <w:rPr>
          <w:rFonts w:ascii="Times New Roman" w:eastAsiaTheme="minorHAnsi" w:hAnsi="Times New Roman" w:cs="Times New Roman"/>
          <w:bCs/>
          <w:color w:val="auto"/>
          <w:sz w:val="24"/>
        </w:rPr>
      </w:pPr>
      <w:r w:rsidRPr="002C2269">
        <w:rPr>
          <w:rFonts w:ascii="Times New Roman" w:eastAsiaTheme="minorHAnsi" w:hAnsi="Times New Roman" w:cs="Times New Roman"/>
          <w:bCs/>
          <w:color w:val="auto"/>
          <w:sz w:val="24"/>
        </w:rPr>
        <w:t>By participating with KY-ABRI, the District and KY-ABRI agree to the following terms</w:t>
      </w:r>
    </w:p>
    <w:p w14:paraId="5D765FA4" w14:textId="77777777" w:rsidR="0077141C" w:rsidRPr="002C2269" w:rsidRDefault="24AC55E6" w:rsidP="24AC55E6">
      <w:pPr>
        <w:widowControl w:val="0"/>
        <w:spacing w:line="240" w:lineRule="auto"/>
        <w:ind w:right="-740"/>
        <w:rPr>
          <w:rFonts w:ascii="Times New Roman" w:hAnsi="Times New Roman" w:cs="Times New Roman"/>
          <w:sz w:val="24"/>
        </w:rPr>
      </w:pPr>
      <w:r w:rsidRPr="24AC55E6">
        <w:rPr>
          <w:rFonts w:ascii="Times New Roman" w:hAnsi="Times New Roman" w:cs="Times New Roman"/>
          <w:b/>
          <w:bCs/>
          <w:color w:val="auto"/>
          <w:sz w:val="24"/>
          <w:u w:val="single"/>
        </w:rPr>
        <w:t xml:space="preserve">The </w:t>
      </w:r>
      <w:proofErr w:type="gramStart"/>
      <w:r w:rsidRPr="24AC55E6">
        <w:rPr>
          <w:rFonts w:ascii="Times New Roman" w:hAnsi="Times New Roman" w:cs="Times New Roman"/>
          <w:b/>
          <w:bCs/>
          <w:color w:val="auto"/>
          <w:sz w:val="24"/>
          <w:u w:val="single"/>
        </w:rPr>
        <w:t>District</w:t>
      </w:r>
      <w:proofErr w:type="gramEnd"/>
      <w:r w:rsidRPr="24AC55E6">
        <w:rPr>
          <w:rFonts w:ascii="Times New Roman" w:hAnsi="Times New Roman" w:cs="Times New Roman"/>
          <w:b/>
          <w:bCs/>
          <w:color w:val="auto"/>
          <w:sz w:val="24"/>
          <w:u w:val="single"/>
        </w:rPr>
        <w:t xml:space="preserve"> will</w:t>
      </w:r>
      <w:r w:rsidRPr="24AC55E6">
        <w:rPr>
          <w:rFonts w:ascii="Times New Roman" w:hAnsi="Times New Roman" w:cs="Times New Roman"/>
          <w:color w:val="auto"/>
          <w:sz w:val="24"/>
        </w:rPr>
        <w:t>:</w:t>
      </w:r>
    </w:p>
    <w:p w14:paraId="2140015A" w14:textId="2FED24FB" w:rsidR="0077141C" w:rsidRPr="002C2269" w:rsidRDefault="556D249B" w:rsidP="003E76E1">
      <w:pPr>
        <w:pStyle w:val="ListParagraph"/>
        <w:widowControl w:val="0"/>
        <w:numPr>
          <w:ilvl w:val="0"/>
          <w:numId w:val="8"/>
        </w:numPr>
        <w:ind w:right="-740"/>
        <w:rPr>
          <w:lang w:val="mi-NZ"/>
        </w:rPr>
      </w:pPr>
      <w:r w:rsidRPr="556D249B">
        <w:rPr>
          <w:lang w:val="mi-NZ"/>
        </w:rPr>
        <w:t>Form a district leadership team and stakeholder team in consultation with KY-ABRI</w:t>
      </w:r>
    </w:p>
    <w:p w14:paraId="2F80AD51" w14:textId="432B7C7F" w:rsidR="0077141C" w:rsidRPr="002C2269" w:rsidRDefault="0077141C" w:rsidP="003E76E1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 w:rsidRPr="002C2269">
        <w:rPr>
          <w:lang w:val="mi-NZ"/>
        </w:rPr>
        <w:t>Identify team lead and contact person</w:t>
      </w:r>
      <w:r w:rsidR="00BA3592">
        <w:rPr>
          <w:lang w:val="mi-NZ"/>
        </w:rPr>
        <w:t xml:space="preserve"> or persons</w:t>
      </w:r>
    </w:p>
    <w:p w14:paraId="7685CB2C" w14:textId="7155D39C" w:rsidR="0077141C" w:rsidRDefault="556D249B" w:rsidP="003E76E1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 w:rsidRPr="556D249B">
        <w:rPr>
          <w:lang w:val="mi-NZ"/>
        </w:rPr>
        <w:t>Meet as a team as described in KDE OSEEL CCEIS guidance with KY-ABRI support in attendance</w:t>
      </w:r>
    </w:p>
    <w:p w14:paraId="5C110218" w14:textId="0E29DF66" w:rsidR="00FD5DF5" w:rsidRPr="002C2269" w:rsidRDefault="00FD5DF5" w:rsidP="00FD5DF5">
      <w:pPr>
        <w:pStyle w:val="ListParagraph"/>
        <w:widowControl w:val="0"/>
        <w:numPr>
          <w:ilvl w:val="2"/>
          <w:numId w:val="8"/>
        </w:numPr>
        <w:ind w:right="-740"/>
        <w:rPr>
          <w:lang w:val="mi-NZ"/>
        </w:rPr>
      </w:pPr>
      <w:r>
        <w:rPr>
          <w:lang w:val="mi-NZ"/>
        </w:rPr>
        <w:t xml:space="preserve">Notify KY-ABRI of </w:t>
      </w:r>
      <w:r w:rsidR="00BA3592">
        <w:rPr>
          <w:lang w:val="mi-NZ"/>
        </w:rPr>
        <w:t>relevant</w:t>
      </w:r>
      <w:r>
        <w:rPr>
          <w:lang w:val="mi-NZ"/>
        </w:rPr>
        <w:t xml:space="preserve"> meetings</w:t>
      </w:r>
    </w:p>
    <w:p w14:paraId="00699833" w14:textId="2C407278" w:rsidR="00FD5DF5" w:rsidRDefault="556D249B" w:rsidP="003E76E1">
      <w:pPr>
        <w:pStyle w:val="ListParagraph"/>
        <w:widowControl w:val="0"/>
        <w:numPr>
          <w:ilvl w:val="0"/>
          <w:numId w:val="8"/>
        </w:numPr>
        <w:ind w:right="-740"/>
        <w:rPr>
          <w:lang w:val="mi-NZ"/>
        </w:rPr>
      </w:pPr>
      <w:r w:rsidRPr="556D249B">
        <w:rPr>
          <w:lang w:val="mi-NZ"/>
        </w:rPr>
        <w:t>Develop annual implementation plans with specific activities to be implemented and a timeline</w:t>
      </w:r>
    </w:p>
    <w:p w14:paraId="125FF94D" w14:textId="65D317F6" w:rsidR="00FD5DF5" w:rsidRDefault="00FD5DF5" w:rsidP="00FD5DF5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>
        <w:rPr>
          <w:lang w:val="mi-NZ"/>
        </w:rPr>
        <w:t>Implement plan across all district schools</w:t>
      </w:r>
    </w:p>
    <w:p w14:paraId="1DED6EFC" w14:textId="3F3AE6DF" w:rsidR="0077141C" w:rsidRDefault="556D249B" w:rsidP="556D249B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 w:rsidRPr="556D249B">
        <w:rPr>
          <w:lang w:val="mi-NZ"/>
        </w:rPr>
        <w:t>Include plans for training, support, and sustainability</w:t>
      </w:r>
    </w:p>
    <w:p w14:paraId="1822ECAA" w14:textId="6AC5EF6C" w:rsidR="0077141C" w:rsidRDefault="556D249B" w:rsidP="556D249B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 w:rsidRPr="556D249B">
        <w:rPr>
          <w:lang w:val="mi-NZ"/>
        </w:rPr>
        <w:t xml:space="preserve">Include measurable goals and objectives including goals for student outcomes and fidelity of plan implementation </w:t>
      </w:r>
    </w:p>
    <w:p w14:paraId="0EDDE963" w14:textId="19DD6251" w:rsidR="0077141C" w:rsidRPr="002C2269" w:rsidRDefault="168EF707" w:rsidP="003E76E1">
      <w:pPr>
        <w:pStyle w:val="ListParagraph"/>
        <w:widowControl w:val="0"/>
        <w:numPr>
          <w:ilvl w:val="0"/>
          <w:numId w:val="8"/>
        </w:numPr>
        <w:ind w:right="-740"/>
        <w:rPr>
          <w:lang w:val="mi-NZ"/>
        </w:rPr>
      </w:pPr>
      <w:r w:rsidRPr="168EF707">
        <w:rPr>
          <w:lang w:val="mi-NZ"/>
        </w:rPr>
        <w:t>Facilitate KY-ABRI tasks related to effectiveness of support</w:t>
      </w:r>
    </w:p>
    <w:p w14:paraId="724F3435" w14:textId="77489EE5" w:rsidR="0077141C" w:rsidRPr="002C2269" w:rsidRDefault="168EF707" w:rsidP="003E76E1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 w:rsidRPr="168EF707">
        <w:rPr>
          <w:lang w:val="mi-NZ"/>
        </w:rPr>
        <w:t>Root cause analysis process when required by CCEIS process</w:t>
      </w:r>
    </w:p>
    <w:p w14:paraId="11C64A41" w14:textId="77777777" w:rsidR="0077141C" w:rsidRPr="003E76E1" w:rsidRDefault="556D249B" w:rsidP="003E76E1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>
        <w:t>Submit behavioral data reports as determined in evaluation plan</w:t>
      </w:r>
    </w:p>
    <w:p w14:paraId="7F1B6B4A" w14:textId="77777777" w:rsidR="0077141C" w:rsidRPr="003E76E1" w:rsidRDefault="556D249B" w:rsidP="003E76E1">
      <w:pPr>
        <w:pStyle w:val="ListParagraph"/>
        <w:widowControl w:val="0"/>
        <w:numPr>
          <w:ilvl w:val="1"/>
          <w:numId w:val="8"/>
        </w:numPr>
        <w:ind w:right="-740"/>
        <w:rPr>
          <w:lang w:val="mi-NZ"/>
        </w:rPr>
      </w:pPr>
      <w:r>
        <w:t>Submit academic data as determined in evaluation plan</w:t>
      </w:r>
      <w:r w:rsidRPr="556D249B">
        <w:rPr>
          <w:lang w:val="mi-NZ"/>
        </w:rPr>
        <w:t xml:space="preserve"> </w:t>
      </w:r>
    </w:p>
    <w:p w14:paraId="59EFE141" w14:textId="77777777" w:rsidR="0077141C" w:rsidRPr="00FD5DF5" w:rsidRDefault="0077141C" w:rsidP="003E76E1">
      <w:pPr>
        <w:pStyle w:val="ListParagraph"/>
        <w:widowControl w:val="0"/>
        <w:ind w:left="360" w:right="-740"/>
        <w:rPr>
          <w:sz w:val="18"/>
          <w:lang w:val="mi-NZ"/>
        </w:rPr>
      </w:pPr>
    </w:p>
    <w:p w14:paraId="62A15FB1" w14:textId="77777777" w:rsidR="0077141C" w:rsidRPr="002C2269" w:rsidRDefault="0077141C" w:rsidP="003E76E1">
      <w:pPr>
        <w:widowControl w:val="0"/>
        <w:ind w:right="-740"/>
        <w:rPr>
          <w:rFonts w:ascii="Times New Roman" w:hAnsi="Times New Roman" w:cs="Times New Roman"/>
          <w:b/>
          <w:sz w:val="24"/>
          <w:u w:val="single"/>
          <w:lang w:val="mi-NZ"/>
        </w:rPr>
      </w:pPr>
      <w:r w:rsidRPr="002C2269">
        <w:rPr>
          <w:rFonts w:ascii="Times New Roman" w:hAnsi="Times New Roman" w:cs="Times New Roman"/>
          <w:b/>
          <w:sz w:val="24"/>
          <w:u w:val="single"/>
          <w:lang w:val="mi-NZ"/>
        </w:rPr>
        <w:t>KY-ABRI will:</w:t>
      </w:r>
    </w:p>
    <w:p w14:paraId="63E0E469" w14:textId="10FABBD6" w:rsidR="0077141C" w:rsidRDefault="168EF707" w:rsidP="168EF707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Communicate with district team contacts twice monthly from July to October and at least monthly after October to discuss issues, progress, and evaluation</w:t>
      </w:r>
    </w:p>
    <w:p w14:paraId="45A78B8D" w14:textId="77777777" w:rsidR="0077141C" w:rsidRDefault="168EF707" w:rsidP="003E76E1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Consult and coach regarding team development</w:t>
      </w:r>
    </w:p>
    <w:p w14:paraId="47A18048" w14:textId="77777777" w:rsidR="0077141C" w:rsidRDefault="168EF707" w:rsidP="003E76E1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Consult and support regarding focus areas and goal setting (district and individual schools)</w:t>
      </w:r>
    </w:p>
    <w:p w14:paraId="19C31EC1" w14:textId="77777777" w:rsidR="0077141C" w:rsidRDefault="168EF707" w:rsidP="003E76E1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Provide onsite coaching and support as necessary for both district and schools</w:t>
      </w:r>
    </w:p>
    <w:p w14:paraId="509F1EBE" w14:textId="7E1DA0CC" w:rsidR="0077141C" w:rsidRPr="00FD5DF5" w:rsidRDefault="168EF707" w:rsidP="00FD5DF5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Assist with measurement and evaluation of goals</w:t>
      </w:r>
    </w:p>
    <w:p w14:paraId="036B3977" w14:textId="041325FE" w:rsidR="0077141C" w:rsidRPr="002C2269" w:rsidRDefault="168EF707" w:rsidP="003E76E1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 xml:space="preserve">Provide assessment of progress reports to district and KDE OSEEL as defined by the CCEIS process </w:t>
      </w:r>
    </w:p>
    <w:p w14:paraId="5E15AA84" w14:textId="503FCFB4" w:rsidR="0077141C" w:rsidRPr="002C2269" w:rsidRDefault="168EF707" w:rsidP="003E76E1">
      <w:pPr>
        <w:pStyle w:val="ListParagraph"/>
        <w:widowControl w:val="0"/>
        <w:numPr>
          <w:ilvl w:val="0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KY-ABRI will provide a year-end meeting with the district leadership and discussions will be had regarding the future of support</w:t>
      </w:r>
    </w:p>
    <w:p w14:paraId="003B818B" w14:textId="3A17EEA8" w:rsidR="0077141C" w:rsidRPr="002C2269" w:rsidRDefault="168EF707" w:rsidP="003E76E1">
      <w:pPr>
        <w:pStyle w:val="ListParagraph"/>
        <w:widowControl w:val="0"/>
        <w:numPr>
          <w:ilvl w:val="1"/>
          <w:numId w:val="10"/>
        </w:numPr>
        <w:ind w:right="-740"/>
        <w:rPr>
          <w:lang w:val="mi-NZ"/>
        </w:rPr>
      </w:pPr>
      <w:r w:rsidRPr="168EF707">
        <w:rPr>
          <w:lang w:val="mi-NZ"/>
        </w:rPr>
        <w:t>Decision could be made to create a new agreement and continue</w:t>
      </w:r>
    </w:p>
    <w:p w14:paraId="05E56114" w14:textId="77777777" w:rsidR="0077141C" w:rsidRPr="002C2269" w:rsidRDefault="0077141C" w:rsidP="00FF5623">
      <w:pPr>
        <w:pStyle w:val="ListParagraph"/>
        <w:widowControl w:val="0"/>
        <w:numPr>
          <w:ilvl w:val="2"/>
          <w:numId w:val="13"/>
        </w:numPr>
        <w:ind w:left="1800" w:right="-740"/>
        <w:rPr>
          <w:lang w:val="mi-NZ"/>
        </w:rPr>
      </w:pPr>
      <w:r w:rsidRPr="002C2269">
        <w:rPr>
          <w:lang w:val="mi-NZ"/>
        </w:rPr>
        <w:t>With same or revised goals</w:t>
      </w:r>
    </w:p>
    <w:p w14:paraId="4BC9FCDB" w14:textId="7DC6C103" w:rsidR="0077141C" w:rsidRDefault="168EF707" w:rsidP="00FF5623">
      <w:pPr>
        <w:pStyle w:val="ListParagraph"/>
        <w:widowControl w:val="0"/>
        <w:numPr>
          <w:ilvl w:val="2"/>
          <w:numId w:val="13"/>
        </w:numPr>
        <w:ind w:left="1800" w:right="-740"/>
        <w:rPr>
          <w:lang w:val="mi-NZ"/>
        </w:rPr>
      </w:pPr>
      <w:r w:rsidRPr="168EF707">
        <w:rPr>
          <w:lang w:val="mi-NZ"/>
        </w:rPr>
        <w:t>This could involve working toward maintenance or could involve deeper and more intensive support</w:t>
      </w:r>
    </w:p>
    <w:p w14:paraId="7E56049E" w14:textId="27589AA8" w:rsidR="556D249B" w:rsidRDefault="168EF707" w:rsidP="556D249B">
      <w:pPr>
        <w:pStyle w:val="ListParagraph"/>
        <w:numPr>
          <w:ilvl w:val="2"/>
          <w:numId w:val="13"/>
        </w:numPr>
        <w:ind w:left="1800" w:right="-740"/>
        <w:rPr>
          <w:sz w:val="20"/>
          <w:szCs w:val="20"/>
          <w:lang w:val="mi-NZ"/>
        </w:rPr>
      </w:pPr>
      <w:r w:rsidRPr="168EF707">
        <w:rPr>
          <w:lang w:val="mi-NZ"/>
        </w:rPr>
        <w:t xml:space="preserve">The </w:t>
      </w:r>
      <w:r w:rsidRPr="168EF707">
        <w:rPr>
          <w:rFonts w:eastAsia="Times New Roman"/>
          <w:color w:val="000000" w:themeColor="text1"/>
        </w:rPr>
        <w:t>decision to continue support, intensify, fade or eliminate support will be based on district cooperation, progress and district follow through and KDE OSEEL guidance</w:t>
      </w:r>
    </w:p>
    <w:p w14:paraId="2C81AB3B" w14:textId="77777777" w:rsidR="00FF5623" w:rsidRPr="00FF5623" w:rsidRDefault="00FF5623" w:rsidP="00FF5623">
      <w:pPr>
        <w:pStyle w:val="ListParagraph"/>
        <w:widowControl w:val="0"/>
        <w:ind w:left="1800" w:right="-740"/>
        <w:rPr>
          <w:sz w:val="20"/>
          <w:lang w:val="mi-NZ"/>
        </w:rPr>
      </w:pPr>
    </w:p>
    <w:p w14:paraId="12B9DB10" w14:textId="77777777" w:rsidR="00FF5623" w:rsidRPr="00FF5623" w:rsidRDefault="00FF5623" w:rsidP="00FF5623">
      <w:pPr>
        <w:widowControl w:val="0"/>
        <w:ind w:right="-740"/>
        <w:rPr>
          <w:sz w:val="15"/>
          <w:lang w:val="mi-NZ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1315"/>
        <w:gridCol w:w="2743"/>
        <w:gridCol w:w="1028"/>
        <w:gridCol w:w="298"/>
        <w:gridCol w:w="1661"/>
        <w:gridCol w:w="1949"/>
        <w:gridCol w:w="1950"/>
      </w:tblGrid>
      <w:tr w:rsidR="0077141C" w14:paraId="7CD053CA" w14:textId="77777777" w:rsidTr="556D249B">
        <w:trPr>
          <w:trHeight w:val="227"/>
        </w:trPr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bookmarkEnd w:id="0"/>
          <w:p w14:paraId="65889846" w14:textId="35420A0F" w:rsidR="0077141C" w:rsidRDefault="0077141C" w:rsidP="00FD5DF5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jc w:val="center"/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  <w:t>District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AE4A" w14:textId="77777777" w:rsidR="0077141C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92632" w14:textId="77777777" w:rsidR="0077141C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B39C9" w14:textId="77777777" w:rsidR="0077141C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4A3E4" w14:textId="77777777" w:rsidR="0077141C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24"/>
              </w:rPr>
            </w:pPr>
          </w:p>
        </w:tc>
      </w:tr>
      <w:tr w:rsidR="0077141C" w:rsidRPr="00FD5DF5" w14:paraId="1A76EDDB" w14:textId="77777777" w:rsidTr="556D249B">
        <w:trPr>
          <w:trHeight w:val="1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C826A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3DD78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41430F2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1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65A0E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99006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auto"/>
                <w:sz w:val="10"/>
              </w:rPr>
            </w:pPr>
          </w:p>
        </w:tc>
      </w:tr>
      <w:tr w:rsidR="00FD5DF5" w14:paraId="0DFA0F06" w14:textId="77777777" w:rsidTr="556D249B"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15BBC" w14:textId="4B3E51CC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4"/>
              </w:rPr>
            </w:pPr>
            <w:r w:rsidRPr="00FD5DF5">
              <w:rPr>
                <w:rFonts w:ascii="Times New Roman" w:hAnsi="Times New Roman" w:cs="Times New Roman"/>
                <w:color w:val="000000" w:themeColor="text1"/>
                <w:sz w:val="24"/>
              </w:rPr>
              <w:t>District Representative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90AF1" w14:textId="38A6BCE9" w:rsidR="0077141C" w:rsidRPr="00FD5DF5" w:rsidRDefault="556D249B" w:rsidP="556D249B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556D2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24B5C2FA" w14:textId="77777777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5BB5F" w14:textId="61B58FFF" w:rsidR="0077141C" w:rsidRPr="00FD5DF5" w:rsidRDefault="0077141C" w:rsidP="002C2269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4"/>
              </w:rPr>
            </w:pPr>
            <w:r w:rsidRPr="00FD5DF5">
              <w:rPr>
                <w:rFonts w:ascii="Times New Roman" w:hAnsi="Times New Roman" w:cs="Times New Roman"/>
                <w:color w:val="000000" w:themeColor="text1"/>
                <w:sz w:val="24"/>
              </w:rPr>
              <w:t>KY-ABRI Representative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22173" w14:textId="0D621F94" w:rsidR="0077141C" w:rsidRPr="00FD5DF5" w:rsidRDefault="0077141C" w:rsidP="00FD5DF5">
            <w:pPr>
              <w:pStyle w:val="BlockText"/>
              <w:widowControl w:val="0"/>
              <w:tabs>
                <w:tab w:val="left" w:pos="10637"/>
                <w:tab w:val="left" w:pos="14601"/>
              </w:tabs>
              <w:spacing w:after="200"/>
              <w:jc w:val="right"/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4"/>
              </w:rPr>
            </w:pPr>
            <w:r w:rsidRPr="00FD5DF5">
              <w:rPr>
                <w:rFonts w:ascii="Times New Roman" w:hAnsi="Times New Roman" w:cs="Times New Roman"/>
                <w:bCs/>
                <w:iCs w:val="0"/>
                <w:color w:val="000000" w:themeColor="text1"/>
                <w:sz w:val="24"/>
              </w:rPr>
              <w:t>Date</w:t>
            </w:r>
          </w:p>
        </w:tc>
      </w:tr>
      <w:bookmarkEnd w:id="1"/>
    </w:tbl>
    <w:p w14:paraId="7DFE421B" w14:textId="2CCF1207" w:rsidR="00FD5DF5" w:rsidRPr="00FF5623" w:rsidRDefault="00FD5DF5" w:rsidP="00FF5623">
      <w:pPr>
        <w:pStyle w:val="BlockText"/>
        <w:widowControl w:val="0"/>
        <w:tabs>
          <w:tab w:val="left" w:pos="10637"/>
          <w:tab w:val="left" w:pos="14601"/>
        </w:tabs>
        <w:spacing w:after="200" w:line="240" w:lineRule="auto"/>
        <w:rPr>
          <w:rFonts w:ascii="Times New Roman" w:hAnsi="Times New Roman" w:cs="Times New Roman"/>
          <w:sz w:val="10"/>
          <w:szCs w:val="10"/>
        </w:rPr>
      </w:pPr>
    </w:p>
    <w:sectPr w:rsidR="00FD5DF5" w:rsidRPr="00FF5623" w:rsidSect="00FD5DF5">
      <w:headerReference w:type="default" r:id="rId7"/>
      <w:footerReference w:type="default" r:id="rId8"/>
      <w:pgSz w:w="12240" w:h="15840" w:code="1"/>
      <w:pgMar w:top="267" w:right="576" w:bottom="1440" w:left="576" w:header="576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BA47" w14:textId="77777777" w:rsidR="002A1C09" w:rsidRDefault="002A1C09">
      <w:pPr>
        <w:spacing w:after="0" w:line="240" w:lineRule="auto"/>
      </w:pPr>
      <w:r>
        <w:separator/>
      </w:r>
    </w:p>
  </w:endnote>
  <w:endnote w:type="continuationSeparator" w:id="0">
    <w:p w14:paraId="5245CABF" w14:textId="77777777" w:rsidR="002A1C09" w:rsidRDefault="002A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B052" w14:textId="319D18B5" w:rsidR="001928F9" w:rsidRPr="00FF5623" w:rsidRDefault="00FF5623" w:rsidP="00FF5623">
    <w:pPr>
      <w:widowControl w:val="0"/>
      <w:spacing w:line="240" w:lineRule="auto"/>
      <w:rPr>
        <w:rFonts w:ascii="Times New Roman" w:eastAsiaTheme="minorHAnsi" w:hAnsi="Times New Roman" w:cs="Times New Roman"/>
        <w:bCs/>
        <w:color w:val="auto"/>
      </w:rPr>
    </w:pPr>
    <w:r w:rsidRPr="00FF5623">
      <w:rPr>
        <w:rFonts w:ascii="Times New Roman" w:eastAsiaTheme="minorHAnsi" w:hAnsi="Times New Roman" w:cs="Times New Roman"/>
        <w:bCs/>
        <w:color w:val="auto"/>
      </w:rPr>
      <w:t>KY-</w:t>
    </w:r>
    <w:proofErr w:type="gramStart"/>
    <w:r w:rsidRPr="00FF5623">
      <w:rPr>
        <w:rFonts w:ascii="Times New Roman" w:eastAsiaTheme="minorHAnsi" w:hAnsi="Times New Roman" w:cs="Times New Roman"/>
        <w:bCs/>
        <w:color w:val="auto"/>
      </w:rPr>
      <w:t>ABRI  Comprehensive</w:t>
    </w:r>
    <w:proofErr w:type="gramEnd"/>
    <w:r w:rsidRPr="00FF5623">
      <w:rPr>
        <w:rFonts w:ascii="Times New Roman" w:eastAsiaTheme="minorHAnsi" w:hAnsi="Times New Roman" w:cs="Times New Roman"/>
        <w:bCs/>
        <w:color w:val="auto"/>
      </w:rPr>
      <w:t xml:space="preserve"> District Support Memorandum of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B89D" w14:textId="77777777" w:rsidR="002A1C09" w:rsidRDefault="002A1C09">
      <w:pPr>
        <w:spacing w:after="0" w:line="240" w:lineRule="auto"/>
      </w:pPr>
      <w:r>
        <w:separator/>
      </w:r>
    </w:p>
  </w:footnote>
  <w:footnote w:type="continuationSeparator" w:id="0">
    <w:p w14:paraId="4D877274" w14:textId="77777777" w:rsidR="002A1C09" w:rsidRDefault="002A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18E4" w14:textId="7A657C61" w:rsidR="003E76E1" w:rsidRDefault="003E76E1" w:rsidP="003E76E1">
    <w:pPr>
      <w:pStyle w:val="Header"/>
      <w:jc w:val="center"/>
    </w:pPr>
    <w:r w:rsidRPr="003E76E1">
      <w:rPr>
        <w:rFonts w:ascii="Times New Roman" w:eastAsiaTheme="minorHAnsi" w:hAnsi="Times New Roman" w:cs="Times New Roman"/>
        <w:bCs/>
        <w:noProof/>
        <w:color w:val="auto"/>
        <w:sz w:val="24"/>
      </w:rPr>
      <w:drawing>
        <wp:inline distT="0" distB="0" distL="0" distR="0" wp14:anchorId="22618FF9" wp14:editId="196687F6">
          <wp:extent cx="1447800" cy="517789"/>
          <wp:effectExtent l="0" t="0" r="0" b="3175"/>
          <wp:docPr id="9" name="Picture 7">
            <a:extLst xmlns:a="http://schemas.openxmlformats.org/drawingml/2006/main">
              <a:ext uri="{FF2B5EF4-FFF2-40B4-BE49-F238E27FC236}">
                <a16:creationId xmlns:a16="http://schemas.microsoft.com/office/drawing/2014/main" id="{EB3EEAB6-42D8-C647-BE32-0EDD870A1E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>
                    <a:extLst>
                      <a:ext uri="{FF2B5EF4-FFF2-40B4-BE49-F238E27FC236}">
                        <a16:creationId xmlns:a16="http://schemas.microsoft.com/office/drawing/2014/main" id="{EB3EEAB6-42D8-C647-BE32-0EDD870A1E7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93" cy="52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 w15:restartNumberingAfterBreak="0">
    <w:nsid w:val="05DE53AC"/>
    <w:multiLevelType w:val="hybridMultilevel"/>
    <w:tmpl w:val="4DAC1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67536"/>
    <w:multiLevelType w:val="hybridMultilevel"/>
    <w:tmpl w:val="AE8E1DB8"/>
    <w:lvl w:ilvl="0" w:tplc="49C69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0CD1"/>
    <w:multiLevelType w:val="hybridMultilevel"/>
    <w:tmpl w:val="28EA0548"/>
    <w:lvl w:ilvl="0" w:tplc="A470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6515"/>
    <w:multiLevelType w:val="hybridMultilevel"/>
    <w:tmpl w:val="2D00D7A0"/>
    <w:lvl w:ilvl="0" w:tplc="49C69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15F73"/>
    <w:multiLevelType w:val="hybridMultilevel"/>
    <w:tmpl w:val="A0B4C8AE"/>
    <w:lvl w:ilvl="0" w:tplc="A470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F5E77"/>
    <w:multiLevelType w:val="hybridMultilevel"/>
    <w:tmpl w:val="305ED366"/>
    <w:lvl w:ilvl="0" w:tplc="49C69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B7B23"/>
    <w:multiLevelType w:val="hybridMultilevel"/>
    <w:tmpl w:val="A788BF62"/>
    <w:lvl w:ilvl="0" w:tplc="F5320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1F497D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2953">
    <w:abstractNumId w:val="2"/>
  </w:num>
  <w:num w:numId="2" w16cid:durableId="726689198">
    <w:abstractNumId w:val="2"/>
  </w:num>
  <w:num w:numId="3" w16cid:durableId="119610764">
    <w:abstractNumId w:val="1"/>
  </w:num>
  <w:num w:numId="4" w16cid:durableId="1437599224">
    <w:abstractNumId w:val="1"/>
  </w:num>
  <w:num w:numId="5" w16cid:durableId="1558323008">
    <w:abstractNumId w:val="0"/>
  </w:num>
  <w:num w:numId="6" w16cid:durableId="2018655809">
    <w:abstractNumId w:val="2"/>
  </w:num>
  <w:num w:numId="7" w16cid:durableId="972062378">
    <w:abstractNumId w:val="7"/>
  </w:num>
  <w:num w:numId="8" w16cid:durableId="1296645998">
    <w:abstractNumId w:val="5"/>
  </w:num>
  <w:num w:numId="9" w16cid:durableId="222565413">
    <w:abstractNumId w:val="9"/>
  </w:num>
  <w:num w:numId="10" w16cid:durableId="490101314">
    <w:abstractNumId w:val="4"/>
  </w:num>
  <w:num w:numId="11" w16cid:durableId="538250208">
    <w:abstractNumId w:val="3"/>
  </w:num>
  <w:num w:numId="12" w16cid:durableId="2017151836">
    <w:abstractNumId w:val="6"/>
  </w:num>
  <w:num w:numId="13" w16cid:durableId="355666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15"/>
    <w:rsid w:val="00056BDA"/>
    <w:rsid w:val="00062EFE"/>
    <w:rsid w:val="000728C4"/>
    <w:rsid w:val="00090017"/>
    <w:rsid w:val="001037A9"/>
    <w:rsid w:val="00165340"/>
    <w:rsid w:val="001845BE"/>
    <w:rsid w:val="001928F9"/>
    <w:rsid w:val="001A27C2"/>
    <w:rsid w:val="001C13D3"/>
    <w:rsid w:val="001D3F69"/>
    <w:rsid w:val="001F0C46"/>
    <w:rsid w:val="001F4E23"/>
    <w:rsid w:val="0026113B"/>
    <w:rsid w:val="002A1C09"/>
    <w:rsid w:val="002C2269"/>
    <w:rsid w:val="002D4FCB"/>
    <w:rsid w:val="002F1886"/>
    <w:rsid w:val="002F444C"/>
    <w:rsid w:val="00343603"/>
    <w:rsid w:val="003606E0"/>
    <w:rsid w:val="00384A08"/>
    <w:rsid w:val="003E76E1"/>
    <w:rsid w:val="0044266D"/>
    <w:rsid w:val="004A5130"/>
    <w:rsid w:val="004D2815"/>
    <w:rsid w:val="00665E75"/>
    <w:rsid w:val="0067573E"/>
    <w:rsid w:val="0077141C"/>
    <w:rsid w:val="00782074"/>
    <w:rsid w:val="00792D99"/>
    <w:rsid w:val="00805BD3"/>
    <w:rsid w:val="008B714F"/>
    <w:rsid w:val="008C2A28"/>
    <w:rsid w:val="009042A3"/>
    <w:rsid w:val="009D619F"/>
    <w:rsid w:val="009F709B"/>
    <w:rsid w:val="00A03075"/>
    <w:rsid w:val="00A52A7F"/>
    <w:rsid w:val="00AF28CB"/>
    <w:rsid w:val="00B64F98"/>
    <w:rsid w:val="00BA3592"/>
    <w:rsid w:val="00BE17CF"/>
    <w:rsid w:val="00C64A94"/>
    <w:rsid w:val="00C660B1"/>
    <w:rsid w:val="00D350A4"/>
    <w:rsid w:val="00D52277"/>
    <w:rsid w:val="00D64492"/>
    <w:rsid w:val="00E20E90"/>
    <w:rsid w:val="00E43CFF"/>
    <w:rsid w:val="00E861C9"/>
    <w:rsid w:val="00F00E0B"/>
    <w:rsid w:val="00F277E6"/>
    <w:rsid w:val="00F445ED"/>
    <w:rsid w:val="00F56FB8"/>
    <w:rsid w:val="00F73F39"/>
    <w:rsid w:val="00F918C4"/>
    <w:rsid w:val="00FD5DF5"/>
    <w:rsid w:val="00FE4F0C"/>
    <w:rsid w:val="00FF32D6"/>
    <w:rsid w:val="00FF5623"/>
    <w:rsid w:val="168EF707"/>
    <w:rsid w:val="24AC55E6"/>
    <w:rsid w:val="46747FD0"/>
    <w:rsid w:val="556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8E197"/>
  <w15:docId w15:val="{AD5C544B-B59A-CD4A-9977-A9008933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character" w:styleId="CommentReference">
    <w:name w:val="annotation reference"/>
    <w:basedOn w:val="DefaultParagraphFont"/>
    <w:uiPriority w:val="99"/>
    <w:semiHidden/>
    <w:unhideWhenUsed/>
    <w:rsid w:val="00F918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8C4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8C4"/>
    <w:rPr>
      <w:color w:val="404040" w:themeColor="text1" w:themeTint="B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8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8C4"/>
    <w:rPr>
      <w:b/>
      <w:b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C2269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KY-ABRI Comprehensive Distirct Agreement</dc:title>
  <dc:subject/>
  <dc:creator>Microsoft Office User</dc:creator>
  <cp:keywords/>
  <dc:description/>
  <cp:lastModifiedBy>Microsoft Office User</cp:lastModifiedBy>
  <cp:revision>2</cp:revision>
  <cp:lastPrinted>2013-06-24T15:12:00Z</cp:lastPrinted>
  <dcterms:created xsi:type="dcterms:W3CDTF">2023-10-23T17:35:00Z</dcterms:created>
  <dcterms:modified xsi:type="dcterms:W3CDTF">2023-10-23T17:35:00Z</dcterms:modified>
  <cp:category/>
</cp:coreProperties>
</file>