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BDF98" w14:textId="6DBF5607" w:rsidR="006C4B14" w:rsidRPr="008407B8" w:rsidRDefault="008407B8" w:rsidP="008407B8">
      <w:pPr>
        <w:jc w:val="right"/>
        <w:rPr>
          <w:b/>
          <w:bCs/>
          <w:sz w:val="24"/>
          <w:szCs w:val="24"/>
        </w:rPr>
      </w:pPr>
      <w:r w:rsidRPr="008407B8">
        <w:rPr>
          <w:b/>
          <w:bCs/>
          <w:sz w:val="24"/>
          <w:szCs w:val="24"/>
        </w:rPr>
        <w:t>ENCLOSURE</w:t>
      </w:r>
      <w:r w:rsidRPr="008407B8">
        <w:rPr>
          <w:b/>
          <w:bCs/>
          <w:sz w:val="24"/>
          <w:szCs w:val="24"/>
        </w:rPr>
        <w:t xml:space="preserve"> E</w:t>
      </w:r>
    </w:p>
    <w:p w14:paraId="016BDF99" w14:textId="77777777" w:rsidR="006C4B14" w:rsidRPr="008407B8" w:rsidRDefault="008407B8" w:rsidP="008407B8">
      <w:pPr>
        <w:spacing w:after="240"/>
        <w:jc w:val="right"/>
        <w:rPr>
          <w:b/>
          <w:bCs/>
          <w:sz w:val="24"/>
          <w:szCs w:val="24"/>
        </w:rPr>
      </w:pPr>
      <w:r w:rsidRPr="008407B8">
        <w:rPr>
          <w:b/>
          <w:bCs/>
          <w:sz w:val="24"/>
          <w:szCs w:val="24"/>
        </w:rPr>
        <w:t>November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20,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2023</w:t>
      </w:r>
    </w:p>
    <w:p w14:paraId="016BDF9B" w14:textId="77777777" w:rsidR="006C4B14" w:rsidRPr="008407B8" w:rsidRDefault="008407B8" w:rsidP="008407B8">
      <w:pPr>
        <w:spacing w:after="240"/>
        <w:jc w:val="center"/>
        <w:rPr>
          <w:b/>
          <w:bCs/>
          <w:sz w:val="24"/>
          <w:szCs w:val="24"/>
        </w:rPr>
      </w:pPr>
      <w:r w:rsidRPr="008407B8">
        <w:rPr>
          <w:b/>
          <w:bCs/>
          <w:sz w:val="24"/>
          <w:szCs w:val="24"/>
        </w:rPr>
        <w:t>OLDHAM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COUNTY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BOARD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OF</w:t>
      </w:r>
      <w:r w:rsidRPr="008407B8">
        <w:rPr>
          <w:b/>
          <w:bCs/>
          <w:sz w:val="24"/>
          <w:szCs w:val="24"/>
        </w:rPr>
        <w:t xml:space="preserve"> </w:t>
      </w:r>
      <w:r w:rsidRPr="008407B8">
        <w:rPr>
          <w:b/>
          <w:bCs/>
          <w:sz w:val="24"/>
          <w:szCs w:val="24"/>
        </w:rPr>
        <w:t>EDUCATION</w:t>
      </w:r>
    </w:p>
    <w:p w14:paraId="016BDF9D" w14:textId="77777777" w:rsidR="006C4B14" w:rsidRDefault="008407B8" w:rsidP="008407B8">
      <w:pPr>
        <w:rPr>
          <w:b/>
          <w:sz w:val="21"/>
        </w:rPr>
      </w:pPr>
      <w:r>
        <w:rPr>
          <w:b/>
          <w:spacing w:val="-2"/>
          <w:w w:val="105"/>
          <w:sz w:val="21"/>
        </w:rPr>
        <w:t>CONCERN</w:t>
      </w:r>
    </w:p>
    <w:p w14:paraId="016BDF9E" w14:textId="77777777" w:rsidR="006C4B14" w:rsidRDefault="008407B8" w:rsidP="008407B8">
      <w:pPr>
        <w:pStyle w:val="BodyText"/>
        <w:spacing w:before="2"/>
      </w:pPr>
      <w:r>
        <w:t>Consider</w:t>
      </w:r>
      <w:r>
        <w:rPr>
          <w:spacing w:val="-4"/>
        </w:rPr>
        <w:t xml:space="preserve"> </w:t>
      </w:r>
      <w:r>
        <w:t>approval</w:t>
      </w:r>
      <w:r>
        <w:rPr>
          <w:spacing w:val="-6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Bills</w:t>
      </w:r>
      <w:r>
        <w:rPr>
          <w:spacing w:val="-1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Claims.</w:t>
      </w:r>
    </w:p>
    <w:p w14:paraId="016BDF9F" w14:textId="77777777" w:rsidR="006C4B14" w:rsidRDefault="008407B8" w:rsidP="008407B8">
      <w:pPr>
        <w:spacing w:before="131" w:line="239" w:lineRule="exact"/>
        <w:rPr>
          <w:b/>
          <w:sz w:val="21"/>
        </w:rPr>
      </w:pPr>
      <w:r>
        <w:rPr>
          <w:b/>
          <w:spacing w:val="-2"/>
          <w:w w:val="105"/>
          <w:sz w:val="21"/>
        </w:rPr>
        <w:t>DISCUSSION</w:t>
      </w:r>
    </w:p>
    <w:p w14:paraId="016BDFA0" w14:textId="3D04948A" w:rsidR="006C4B14" w:rsidRDefault="008407B8" w:rsidP="008407B8">
      <w:pPr>
        <w:pStyle w:val="BodyText"/>
        <w:ind w:firstLine="2"/>
      </w:pPr>
      <w:r>
        <w:t>The</w:t>
      </w:r>
      <w:r>
        <w:rPr>
          <w:spacing w:val="-1"/>
        </w:rPr>
        <w:t xml:space="preserve"> </w:t>
      </w:r>
      <w:r>
        <w:t>detailed listings of</w:t>
      </w:r>
      <w:r>
        <w:rPr>
          <w:spacing w:val="-4"/>
        </w:rPr>
        <w:t xml:space="preserve"> </w:t>
      </w:r>
      <w:r>
        <w:t>the bills</w:t>
      </w:r>
      <w:r>
        <w:rPr>
          <w:spacing w:val="-3"/>
        </w:rPr>
        <w:t xml:space="preserve"> </w:t>
      </w:r>
      <w:r>
        <w:t>and claims received since the</w:t>
      </w:r>
      <w:r>
        <w:rPr>
          <w:spacing w:val="-1"/>
        </w:rPr>
        <w:t xml:space="preserve"> </w:t>
      </w:r>
      <w:r>
        <w:t>last regularly scheduled monthly</w:t>
      </w:r>
      <w:r>
        <w:rPr>
          <w:spacing w:val="-2"/>
        </w:rPr>
        <w:t xml:space="preserve"> </w:t>
      </w:r>
      <w:r>
        <w:t>Board meeting</w:t>
      </w:r>
      <w:r>
        <w:rPr>
          <w:spacing w:val="-1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provided following</w:t>
      </w:r>
      <w:r>
        <w:rPr>
          <w:spacing w:val="-7"/>
        </w:rPr>
        <w:t xml:space="preserve"> </w:t>
      </w:r>
      <w:r>
        <w:t>this</w:t>
      </w:r>
      <w:r>
        <w:rPr>
          <w:spacing w:val="-14"/>
        </w:rPr>
        <w:t xml:space="preserve"> </w:t>
      </w:r>
      <w:r>
        <w:t>enclosure</w:t>
      </w:r>
      <w:r>
        <w:rPr>
          <w:spacing w:val="-9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post-approval</w:t>
      </w:r>
      <w:r>
        <w:rPr>
          <w:spacing w:val="11"/>
        </w:rPr>
        <w:t xml:space="preserve"> </w:t>
      </w:r>
      <w:r>
        <w:t>review.</w:t>
      </w:r>
      <w:r>
        <w:rPr>
          <w:spacing w:val="-10"/>
        </w:rPr>
        <w:t xml:space="preserve"> </w:t>
      </w:r>
      <w:r>
        <w:t>Below</w:t>
      </w:r>
      <w:r>
        <w:rPr>
          <w:spacing w:val="-2"/>
        </w:rPr>
        <w:t xml:space="preserve"> </w:t>
      </w:r>
      <w:r>
        <w:t>is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summary of</w:t>
      </w:r>
      <w:r>
        <w:rPr>
          <w:spacing w:val="-11"/>
        </w:rPr>
        <w:t xml:space="preserve"> </w:t>
      </w:r>
      <w:r>
        <w:t xml:space="preserve">each fund's check activity for </w:t>
      </w:r>
      <w:proofErr w:type="gramStart"/>
      <w:r>
        <w:t>November</w:t>
      </w:r>
      <w:proofErr w:type="gramEnd"/>
      <w:r>
        <w:t xml:space="preserve"> Board meeting.</w:t>
      </w:r>
    </w:p>
    <w:p w14:paraId="016BDFA1" w14:textId="77777777" w:rsidR="006C4B14" w:rsidRDefault="006C4B14" w:rsidP="008407B8">
      <w:pPr>
        <w:pStyle w:val="BodyText"/>
        <w:spacing w:before="7"/>
        <w:rPr>
          <w:sz w:val="28"/>
        </w:rPr>
      </w:pPr>
    </w:p>
    <w:tbl>
      <w:tblPr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45"/>
        <w:gridCol w:w="720"/>
        <w:gridCol w:w="1710"/>
        <w:gridCol w:w="1980"/>
      </w:tblGrid>
      <w:tr w:rsidR="006C4B14" w14:paraId="016BDFA6" w14:textId="77777777" w:rsidTr="008407B8">
        <w:trPr>
          <w:trHeight w:val="309"/>
        </w:trPr>
        <w:tc>
          <w:tcPr>
            <w:tcW w:w="4945" w:type="dxa"/>
          </w:tcPr>
          <w:p w14:paraId="016BDFA2" w14:textId="77777777" w:rsidR="006C4B14" w:rsidRDefault="008407B8">
            <w:pPr>
              <w:pStyle w:val="TableParagraph"/>
              <w:spacing w:line="244" w:lineRule="exact"/>
              <w:ind w:left="2284" w:right="1675"/>
              <w:jc w:val="center"/>
              <w:rPr>
                <w:b/>
              </w:rPr>
            </w:pPr>
            <w:r>
              <w:rPr>
                <w:b/>
                <w:spacing w:val="-4"/>
                <w:u w:val="thick"/>
              </w:rPr>
              <w:t>Fund</w:t>
            </w:r>
          </w:p>
        </w:tc>
        <w:tc>
          <w:tcPr>
            <w:tcW w:w="720" w:type="dxa"/>
          </w:tcPr>
          <w:p w14:paraId="016BDFA3" w14:textId="77777777" w:rsidR="006C4B14" w:rsidRDefault="006C4B14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14:paraId="016BDFA4" w14:textId="77777777" w:rsidR="006C4B14" w:rsidRDefault="008407B8">
            <w:pPr>
              <w:pStyle w:val="TableParagraph"/>
              <w:spacing w:line="244" w:lineRule="exact"/>
              <w:ind w:left="99" w:right="449"/>
              <w:jc w:val="center"/>
              <w:rPr>
                <w:b/>
              </w:rPr>
            </w:pPr>
            <w:r>
              <w:rPr>
                <w:b/>
                <w:u w:val="thick"/>
              </w:rPr>
              <w:t>#</w:t>
            </w:r>
            <w:r>
              <w:rPr>
                <w:b/>
                <w:spacing w:val="-2"/>
                <w:u w:val="thick"/>
              </w:rPr>
              <w:t xml:space="preserve"> </w:t>
            </w:r>
            <w:r>
              <w:rPr>
                <w:b/>
                <w:u w:val="thick"/>
              </w:rPr>
              <w:t xml:space="preserve">of </w:t>
            </w:r>
            <w:r>
              <w:rPr>
                <w:b/>
                <w:spacing w:val="-2"/>
                <w:u w:val="thick"/>
              </w:rPr>
              <w:t>invoices</w:t>
            </w:r>
          </w:p>
        </w:tc>
        <w:tc>
          <w:tcPr>
            <w:tcW w:w="1980" w:type="dxa"/>
          </w:tcPr>
          <w:p w14:paraId="016BDFA5" w14:textId="77777777" w:rsidR="006C4B14" w:rsidRDefault="008407B8">
            <w:pPr>
              <w:pStyle w:val="TableParagraph"/>
              <w:spacing w:line="244" w:lineRule="exact"/>
              <w:ind w:left="470"/>
              <w:rPr>
                <w:b/>
              </w:rPr>
            </w:pPr>
            <w:r>
              <w:rPr>
                <w:b/>
                <w:u w:val="thick"/>
              </w:rPr>
              <w:t xml:space="preserve">Total </w:t>
            </w:r>
            <w:r>
              <w:rPr>
                <w:b/>
                <w:spacing w:val="-2"/>
                <w:u w:val="thick"/>
              </w:rPr>
              <w:t>amount</w:t>
            </w:r>
          </w:p>
        </w:tc>
      </w:tr>
      <w:tr w:rsidR="006C4B14" w14:paraId="016BDFAB" w14:textId="77777777" w:rsidTr="008407B8">
        <w:trPr>
          <w:trHeight w:val="349"/>
        </w:trPr>
        <w:tc>
          <w:tcPr>
            <w:tcW w:w="4945" w:type="dxa"/>
          </w:tcPr>
          <w:p w14:paraId="016BDFA7" w14:textId="77777777" w:rsidR="006C4B14" w:rsidRDefault="008407B8">
            <w:pPr>
              <w:pStyle w:val="TableParagraph"/>
              <w:spacing w:before="56"/>
              <w:ind w:left="53"/>
            </w:pPr>
            <w:r>
              <w:rPr>
                <w:spacing w:val="-2"/>
              </w:rPr>
              <w:t>General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Operating</w:t>
            </w:r>
          </w:p>
        </w:tc>
        <w:tc>
          <w:tcPr>
            <w:tcW w:w="720" w:type="dxa"/>
          </w:tcPr>
          <w:p w14:paraId="016BDFA8" w14:textId="77777777" w:rsidR="006C4B14" w:rsidRDefault="006C4B14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14:paraId="016BDFA9" w14:textId="77777777" w:rsidR="006C4B14" w:rsidRDefault="008407B8">
            <w:pPr>
              <w:pStyle w:val="TableParagraph"/>
              <w:spacing w:before="56"/>
              <w:ind w:left="99" w:right="437"/>
              <w:jc w:val="center"/>
            </w:pPr>
            <w:r>
              <w:rPr>
                <w:spacing w:val="-4"/>
              </w:rPr>
              <w:t>1524</w:t>
            </w:r>
          </w:p>
        </w:tc>
        <w:tc>
          <w:tcPr>
            <w:tcW w:w="1980" w:type="dxa"/>
          </w:tcPr>
          <w:p w14:paraId="016BDFAA" w14:textId="606A8924" w:rsidR="006C4B14" w:rsidRDefault="008407B8">
            <w:pPr>
              <w:pStyle w:val="TableParagraph"/>
              <w:spacing w:before="56"/>
              <w:ind w:right="52"/>
              <w:jc w:val="right"/>
            </w:pPr>
            <w:r>
              <w:rPr>
                <w:spacing w:val="-2"/>
              </w:rPr>
              <w:t xml:space="preserve">$ </w:t>
            </w:r>
            <w:r>
              <w:rPr>
                <w:spacing w:val="-2"/>
              </w:rPr>
              <w:t>8,743,195.00</w:t>
            </w:r>
          </w:p>
        </w:tc>
      </w:tr>
      <w:tr w:rsidR="006C4B14" w14:paraId="016BDFB0" w14:textId="77777777" w:rsidTr="008407B8">
        <w:trPr>
          <w:trHeight w:val="328"/>
        </w:trPr>
        <w:tc>
          <w:tcPr>
            <w:tcW w:w="4945" w:type="dxa"/>
          </w:tcPr>
          <w:p w14:paraId="016BDFAC" w14:textId="3E4979DE" w:rsidR="006C4B14" w:rsidRDefault="008407B8">
            <w:pPr>
              <w:pStyle w:val="TableParagraph"/>
              <w:spacing w:before="31"/>
              <w:ind w:left="50"/>
            </w:pPr>
            <w:r>
              <w:rPr>
                <w:spacing w:val="-2"/>
              </w:rPr>
              <w:t>Exceptional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Child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2"/>
              </w:rPr>
              <w:t>Svcs</w:t>
            </w:r>
            <w:proofErr w:type="spellEnd"/>
            <w:r>
              <w:rPr>
                <w:spacing w:val="-2"/>
              </w:rPr>
              <w:t>/Dept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of I</w:t>
            </w:r>
            <w:r>
              <w:rPr>
                <w:spacing w:val="-2"/>
              </w:rPr>
              <w:t>nstruction/Grant</w:t>
            </w:r>
          </w:p>
        </w:tc>
        <w:tc>
          <w:tcPr>
            <w:tcW w:w="720" w:type="dxa"/>
          </w:tcPr>
          <w:p w14:paraId="016BDFAD" w14:textId="77777777" w:rsidR="006C4B14" w:rsidRDefault="006C4B14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14:paraId="016BDFAE" w14:textId="77777777" w:rsidR="006C4B14" w:rsidRDefault="008407B8">
            <w:pPr>
              <w:pStyle w:val="TableParagraph"/>
              <w:spacing w:before="31"/>
              <w:ind w:left="99" w:right="439"/>
              <w:jc w:val="center"/>
            </w:pPr>
            <w:r>
              <w:rPr>
                <w:spacing w:val="-5"/>
              </w:rPr>
              <w:t>131</w:t>
            </w:r>
          </w:p>
        </w:tc>
        <w:tc>
          <w:tcPr>
            <w:tcW w:w="1980" w:type="dxa"/>
          </w:tcPr>
          <w:p w14:paraId="016BDFAF" w14:textId="721C11F7" w:rsidR="006C4B14" w:rsidRDefault="008407B8">
            <w:pPr>
              <w:pStyle w:val="TableParagraph"/>
              <w:spacing w:before="38"/>
              <w:ind w:right="47"/>
              <w:jc w:val="right"/>
            </w:pPr>
            <w:r>
              <w:rPr>
                <w:spacing w:val="-2"/>
              </w:rPr>
              <w:t xml:space="preserve">$ </w:t>
            </w:r>
            <w:r>
              <w:rPr>
                <w:spacing w:val="-2"/>
              </w:rPr>
              <w:t>237,413.27</w:t>
            </w:r>
          </w:p>
        </w:tc>
      </w:tr>
      <w:tr w:rsidR="006C4B14" w14:paraId="016BDFB5" w14:textId="77777777" w:rsidTr="008407B8">
        <w:trPr>
          <w:trHeight w:val="346"/>
        </w:trPr>
        <w:tc>
          <w:tcPr>
            <w:tcW w:w="4945" w:type="dxa"/>
          </w:tcPr>
          <w:p w14:paraId="016BDFB1" w14:textId="77777777" w:rsidR="006C4B14" w:rsidRDefault="008407B8">
            <w:pPr>
              <w:pStyle w:val="TableParagraph"/>
              <w:spacing w:before="27"/>
              <w:ind w:left="55"/>
            </w:pPr>
            <w:r>
              <w:t>School</w:t>
            </w:r>
            <w:r>
              <w:rPr>
                <w:spacing w:val="-9"/>
              </w:rPr>
              <w:t xml:space="preserve"> </w:t>
            </w:r>
            <w:r>
              <w:t>Food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Service</w:t>
            </w:r>
          </w:p>
        </w:tc>
        <w:tc>
          <w:tcPr>
            <w:tcW w:w="720" w:type="dxa"/>
          </w:tcPr>
          <w:p w14:paraId="016BDFB2" w14:textId="77777777" w:rsidR="006C4B14" w:rsidRDefault="006C4B14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14:paraId="016BDFB3" w14:textId="77777777" w:rsidR="006C4B14" w:rsidRDefault="008407B8">
            <w:pPr>
              <w:pStyle w:val="TableParagraph"/>
              <w:spacing w:before="27"/>
              <w:ind w:left="99" w:right="437"/>
              <w:jc w:val="center"/>
            </w:pPr>
            <w:r>
              <w:rPr>
                <w:spacing w:val="-5"/>
              </w:rPr>
              <w:t>55</w:t>
            </w:r>
          </w:p>
        </w:tc>
        <w:tc>
          <w:tcPr>
            <w:tcW w:w="1980" w:type="dxa"/>
          </w:tcPr>
          <w:p w14:paraId="016BDFB4" w14:textId="39EA17D5" w:rsidR="006C4B14" w:rsidRDefault="008407B8">
            <w:pPr>
              <w:pStyle w:val="TableParagraph"/>
              <w:spacing w:before="27"/>
              <w:ind w:right="46"/>
              <w:jc w:val="right"/>
            </w:pPr>
            <w:r>
              <w:rPr>
                <w:spacing w:val="-2"/>
              </w:rPr>
              <w:t xml:space="preserve">$ </w:t>
            </w:r>
            <w:r>
              <w:rPr>
                <w:spacing w:val="-2"/>
              </w:rPr>
              <w:t>502,923.40</w:t>
            </w:r>
          </w:p>
        </w:tc>
      </w:tr>
      <w:tr w:rsidR="006C4B14" w14:paraId="016BDFBA" w14:textId="77777777" w:rsidTr="008407B8">
        <w:trPr>
          <w:trHeight w:val="480"/>
        </w:trPr>
        <w:tc>
          <w:tcPr>
            <w:tcW w:w="4945" w:type="dxa"/>
          </w:tcPr>
          <w:p w14:paraId="016BDFB6" w14:textId="77777777" w:rsidR="006C4B14" w:rsidRDefault="006C4B14">
            <w:pPr>
              <w:pStyle w:val="TableParagraph"/>
              <w:rPr>
                <w:sz w:val="20"/>
              </w:rPr>
            </w:pPr>
          </w:p>
        </w:tc>
        <w:tc>
          <w:tcPr>
            <w:tcW w:w="720" w:type="dxa"/>
          </w:tcPr>
          <w:p w14:paraId="016BDFB7" w14:textId="77777777" w:rsidR="006C4B14" w:rsidRDefault="008407B8">
            <w:pPr>
              <w:pStyle w:val="TableParagraph"/>
              <w:spacing w:before="56"/>
              <w:ind w:left="78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  <w:tc>
          <w:tcPr>
            <w:tcW w:w="1710" w:type="dxa"/>
          </w:tcPr>
          <w:p w14:paraId="016BDFB8" w14:textId="77777777" w:rsidR="006C4B14" w:rsidRDefault="008407B8">
            <w:pPr>
              <w:pStyle w:val="TableParagraph"/>
              <w:spacing w:before="56"/>
              <w:ind w:left="99" w:right="437"/>
              <w:jc w:val="center"/>
              <w:rPr>
                <w:b/>
              </w:rPr>
            </w:pPr>
            <w:r>
              <w:rPr>
                <w:b/>
                <w:spacing w:val="-4"/>
              </w:rPr>
              <w:t>1710</w:t>
            </w:r>
          </w:p>
        </w:tc>
        <w:tc>
          <w:tcPr>
            <w:tcW w:w="1980" w:type="dxa"/>
          </w:tcPr>
          <w:p w14:paraId="016BDFB9" w14:textId="64A11DD1" w:rsidR="006C4B14" w:rsidRDefault="008407B8">
            <w:pPr>
              <w:pStyle w:val="TableParagraph"/>
              <w:spacing w:before="56"/>
              <w:ind w:right="53"/>
              <w:jc w:val="right"/>
              <w:rPr>
                <w:b/>
              </w:rPr>
            </w:pPr>
            <w:r>
              <w:rPr>
                <w:b/>
                <w:spacing w:val="-2"/>
              </w:rPr>
              <w:t xml:space="preserve">$ </w:t>
            </w:r>
            <w:r>
              <w:rPr>
                <w:b/>
                <w:spacing w:val="-2"/>
              </w:rPr>
              <w:t>9,483,531.67</w:t>
            </w:r>
          </w:p>
        </w:tc>
      </w:tr>
    </w:tbl>
    <w:p w14:paraId="713D8829" w14:textId="77777777" w:rsidR="008407B8" w:rsidRPr="008407B8" w:rsidRDefault="008407B8" w:rsidP="008407B8">
      <w:pPr>
        <w:pStyle w:val="TableParagraph"/>
        <w:spacing w:before="120"/>
        <w:rPr>
          <w:b/>
        </w:rPr>
      </w:pPr>
      <w:r w:rsidRPr="008407B8">
        <w:rPr>
          <w:b/>
          <w:spacing w:val="-2"/>
          <w:w w:val="105"/>
        </w:rPr>
        <w:t>RECOMMENDATION</w:t>
      </w:r>
    </w:p>
    <w:p w14:paraId="48BF49AE" w14:textId="77777777" w:rsidR="008407B8" w:rsidRDefault="008407B8" w:rsidP="008407B8">
      <w:pPr>
        <w:pStyle w:val="BodyText"/>
        <w:spacing w:after="120"/>
        <w:rPr>
          <w:spacing w:val="-2"/>
        </w:rPr>
      </w:pPr>
      <w:r w:rsidRPr="008407B8">
        <w:t>Approve</w:t>
      </w:r>
      <w:r w:rsidRPr="008407B8">
        <w:rPr>
          <w:spacing w:val="-2"/>
        </w:rPr>
        <w:t xml:space="preserve"> </w:t>
      </w:r>
      <w:r w:rsidRPr="008407B8">
        <w:t>the</w:t>
      </w:r>
      <w:r w:rsidRPr="008407B8">
        <w:rPr>
          <w:spacing w:val="-8"/>
        </w:rPr>
        <w:t xml:space="preserve"> </w:t>
      </w:r>
      <w:r w:rsidRPr="008407B8">
        <w:t>bills</w:t>
      </w:r>
      <w:r w:rsidRPr="008407B8">
        <w:rPr>
          <w:spacing w:val="-14"/>
        </w:rPr>
        <w:t xml:space="preserve"> </w:t>
      </w:r>
      <w:r w:rsidRPr="008407B8">
        <w:t>and</w:t>
      </w:r>
      <w:r w:rsidRPr="008407B8">
        <w:rPr>
          <w:spacing w:val="-8"/>
        </w:rPr>
        <w:t xml:space="preserve"> </w:t>
      </w:r>
      <w:r w:rsidRPr="008407B8">
        <w:t>claims</w:t>
      </w:r>
      <w:r w:rsidRPr="008407B8">
        <w:rPr>
          <w:spacing w:val="-8"/>
        </w:rPr>
        <w:t xml:space="preserve"> </w:t>
      </w:r>
      <w:r w:rsidRPr="008407B8">
        <w:t>as</w:t>
      </w:r>
      <w:r w:rsidRPr="008407B8">
        <w:rPr>
          <w:spacing w:val="-6"/>
        </w:rPr>
        <w:t xml:space="preserve"> </w:t>
      </w:r>
      <w:r w:rsidRPr="008407B8">
        <w:rPr>
          <w:spacing w:val="-2"/>
        </w:rPr>
        <w:t>presented</w:t>
      </w:r>
      <w:r>
        <w:rPr>
          <w:spacing w:val="-2"/>
        </w:rPr>
        <w:t>.</w:t>
      </w:r>
    </w:p>
    <w:p w14:paraId="016BDFC2" w14:textId="5973C0FB" w:rsidR="006C4B14" w:rsidRDefault="008407B8" w:rsidP="008407B8">
      <w:pPr>
        <w:pStyle w:val="BodyText"/>
        <w:spacing w:after="120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16BDFCB" wp14:editId="016BDFCC">
                <wp:simplePos x="0" y="0"/>
                <wp:positionH relativeFrom="page">
                  <wp:posOffset>843227</wp:posOffset>
                </wp:positionH>
                <wp:positionV relativeFrom="paragraph">
                  <wp:posOffset>191968</wp:posOffset>
                </wp:positionV>
                <wp:extent cx="595820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582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58205">
                              <a:moveTo>
                                <a:pt x="0" y="0"/>
                              </a:moveTo>
                              <a:lnTo>
                                <a:pt x="5957585" y="0"/>
                              </a:lnTo>
                            </a:path>
                          </a:pathLst>
                        </a:custGeom>
                        <a:ln w="45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C1A0A0" id="Graphic 1" o:spid="_x0000_s1026" style="position:absolute;margin-left:66.4pt;margin-top:15.1pt;width:469.1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582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" path="m,l5957585,e" filled="f" strokeweight=".1272mm">
                <v:path arrowok="t"/>
                <w10:wrap type="topAndBottom" anchorx="page"/>
              </v:shape>
            </w:pict>
          </mc:Fallback>
        </mc:AlternateContent>
      </w:r>
    </w:p>
    <w:p w14:paraId="0B632D44" w14:textId="77777777" w:rsidR="008407B8" w:rsidRDefault="008407B8" w:rsidP="008407B8"/>
    <w:p w14:paraId="309C7223" w14:textId="77777777" w:rsidR="008407B8" w:rsidRDefault="008407B8" w:rsidP="008407B8"/>
    <w:p w14:paraId="76CC4485" w14:textId="7DA0A0A9" w:rsidR="008407B8" w:rsidRDefault="008407B8" w:rsidP="008407B8">
      <w:bookmarkStart w:id="0" w:name="_Hlk125015015"/>
      <w:r w:rsidRPr="0065457B">
        <w:t>On a motion by</w:t>
      </w:r>
      <w:r>
        <w:t xml:space="preserve"> </w:t>
      </w:r>
      <w:sdt>
        <w:sdtPr>
          <w:rPr>
            <w:u w:val="single"/>
          </w:rPr>
          <w:id w:val="-1026633685"/>
          <w:placeholder>
            <w:docPart w:val="B211CE6241E24C789E0E727CB32D124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65457B">
        <w:t>, seconded by</w:t>
      </w:r>
      <w:r>
        <w:t xml:space="preserve"> </w:t>
      </w:r>
      <w:sdt>
        <w:sdtPr>
          <w:rPr>
            <w:u w:val="single"/>
          </w:rPr>
          <w:id w:val="2128340946"/>
          <w:placeholder>
            <w:docPart w:val="9C8F9055A2424B55A768C5D2E3AA85E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65457B">
        <w:t>, the Board</w:t>
      </w:r>
      <w:bookmarkEnd w:id="0"/>
      <w:r w:rsidRPr="0065457B">
        <w:t xml:space="preserve"> </w:t>
      </w:r>
      <w:r>
        <w:t>approved the bills and claims</w:t>
      </w:r>
      <w:r w:rsidRPr="00D12A61">
        <w:t xml:space="preserve"> as presented. (</w:t>
      </w:r>
      <w:r>
        <w:t xml:space="preserve"> , </w:t>
      </w:r>
      <w:r w:rsidRPr="00D12A61">
        <w:t>)</w:t>
      </w:r>
      <w:r>
        <w:t xml:space="preserve"> </w:t>
      </w:r>
    </w:p>
    <w:p w14:paraId="156D92B6" w14:textId="77777777" w:rsidR="008407B8" w:rsidRDefault="008407B8" w:rsidP="008407B8">
      <w:pPr>
        <w:rPr>
          <w:szCs w:val="24"/>
          <w:u w:val="single"/>
        </w:rPr>
      </w:pPr>
      <w:bookmarkStart w:id="1" w:name="_Hlk118983785"/>
    </w:p>
    <w:p w14:paraId="27A21547" w14:textId="77777777" w:rsidR="008407B8" w:rsidRPr="0065457B" w:rsidRDefault="008407B8" w:rsidP="008407B8">
      <w:pPr>
        <w:rPr>
          <w:szCs w:val="24"/>
          <w:u w:val="single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487589888" behindDoc="0" locked="0" layoutInCell="1" allowOverlap="1" wp14:anchorId="509296A5" wp14:editId="22AA068B">
            <wp:simplePos x="0" y="0"/>
            <wp:positionH relativeFrom="column">
              <wp:posOffset>10160</wp:posOffset>
            </wp:positionH>
            <wp:positionV relativeFrom="paragraph">
              <wp:posOffset>153035</wp:posOffset>
            </wp:positionV>
            <wp:extent cx="2520315" cy="557530"/>
            <wp:effectExtent l="0" t="0" r="0" b="0"/>
            <wp:wrapNone/>
            <wp:docPr id="5" name="Picture 5" descr="A picture containing hang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hanger&#10;&#10;Description automatically generated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i/>
          <w:noProof/>
          <w:sz w:val="16"/>
          <w:szCs w:val="18"/>
        </w:rPr>
        <w:drawing>
          <wp:anchor distT="0" distB="0" distL="114300" distR="114300" simplePos="0" relativeHeight="487590912" behindDoc="0" locked="0" layoutInCell="1" allowOverlap="1" wp14:anchorId="6FC9CAB9" wp14:editId="2B731F4F">
            <wp:simplePos x="0" y="0"/>
            <wp:positionH relativeFrom="page">
              <wp:posOffset>4184650</wp:posOffset>
            </wp:positionH>
            <wp:positionV relativeFrom="paragraph">
              <wp:posOffset>102235</wp:posOffset>
            </wp:positionV>
            <wp:extent cx="2455084" cy="983507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5084" cy="9835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17115F" w14:textId="77777777" w:rsidR="008407B8" w:rsidRPr="0065457B" w:rsidRDefault="008407B8" w:rsidP="008407B8">
      <w:pPr>
        <w:rPr>
          <w:szCs w:val="24"/>
          <w:u w:val="single"/>
        </w:rPr>
      </w:pPr>
    </w:p>
    <w:p w14:paraId="6002356A" w14:textId="77777777" w:rsidR="008407B8" w:rsidRPr="0065457B" w:rsidRDefault="008407B8" w:rsidP="008407B8">
      <w:pPr>
        <w:rPr>
          <w:szCs w:val="24"/>
          <w:u w:val="single"/>
        </w:rPr>
      </w:pPr>
      <w:bookmarkStart w:id="2" w:name="_Hlk118983766"/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  <w:r w:rsidRPr="0065457B">
        <w:rPr>
          <w:szCs w:val="24"/>
          <w:u w:val="single"/>
        </w:rPr>
        <w:tab/>
      </w:r>
    </w:p>
    <w:p w14:paraId="016BDFCA" w14:textId="3035A842" w:rsidR="006C4B14" w:rsidRPr="008407B8" w:rsidRDefault="008407B8" w:rsidP="008407B8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65457B">
        <w:rPr>
          <w:i/>
          <w:sz w:val="16"/>
          <w:szCs w:val="18"/>
        </w:rPr>
        <w:t>Board Chair</w:t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</w:r>
      <w:r w:rsidRPr="0065457B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sectPr w:rsidR="006C4B14" w:rsidRPr="008407B8" w:rsidSect="008407B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ECC1A" w14:textId="77777777" w:rsidR="008407B8" w:rsidRDefault="008407B8" w:rsidP="008407B8">
      <w:r>
        <w:separator/>
      </w:r>
    </w:p>
  </w:endnote>
  <w:endnote w:type="continuationSeparator" w:id="0">
    <w:p w14:paraId="33ACCE59" w14:textId="77777777" w:rsidR="008407B8" w:rsidRDefault="008407B8" w:rsidP="00840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CBBAE" w14:textId="77777777" w:rsidR="008407B8" w:rsidRDefault="008407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A1F53" w14:textId="77777777" w:rsidR="008407B8" w:rsidRDefault="008407B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9B8B1" w14:textId="77777777" w:rsidR="008407B8" w:rsidRDefault="008407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C99463" w14:textId="77777777" w:rsidR="008407B8" w:rsidRDefault="008407B8" w:rsidP="008407B8">
      <w:r>
        <w:separator/>
      </w:r>
    </w:p>
  </w:footnote>
  <w:footnote w:type="continuationSeparator" w:id="0">
    <w:p w14:paraId="5F44BED3" w14:textId="77777777" w:rsidR="008407B8" w:rsidRDefault="008407B8" w:rsidP="00840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9D4D0" w14:textId="77777777" w:rsidR="008407B8" w:rsidRDefault="008407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47FE5" w14:textId="77777777" w:rsidR="008407B8" w:rsidRPr="00D84F6D" w:rsidRDefault="008407B8" w:rsidP="008407B8">
    <w:pPr>
      <w:pStyle w:val="Header"/>
      <w:jc w:val="right"/>
      <w:rPr>
        <w:color w:val="FFFFFF" w:themeColor="background1"/>
        <w:sz w:val="18"/>
      </w:rPr>
    </w:pPr>
    <w:r w:rsidRPr="00D84F6D">
      <w:rPr>
        <w:color w:val="FFFFFF" w:themeColor="background1"/>
        <w:sz w:val="18"/>
      </w:rPr>
      <w:t>Approved by the Oldham County Board of Education</w:t>
    </w:r>
  </w:p>
  <w:p w14:paraId="571B9EEB" w14:textId="7FC884FC" w:rsidR="008407B8" w:rsidRPr="008407B8" w:rsidRDefault="008407B8" w:rsidP="008407B8">
    <w:pPr>
      <w:pStyle w:val="Header"/>
      <w:jc w:val="right"/>
      <w:rPr>
        <w:color w:val="FFFFFF" w:themeColor="background1"/>
        <w:sz w:val="18"/>
      </w:rPr>
    </w:pPr>
    <w:r w:rsidRPr="00D84F6D">
      <w:rPr>
        <w:color w:val="FFFFFF" w:themeColor="background1"/>
        <w:sz w:val="18"/>
      </w:rPr>
      <w:t>November 20,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40A9F" w14:textId="77777777" w:rsidR="008407B8" w:rsidRDefault="008407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B14"/>
    <w:rsid w:val="005C37FE"/>
    <w:rsid w:val="006C4B14"/>
    <w:rsid w:val="0084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BDF95"/>
  <w15:docId w15:val="{E42FEDFB-E4FE-4C56-8419-7FF5A6D42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right="172"/>
      <w:jc w:val="center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407B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07B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407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07B8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211CE6241E24C789E0E727CB32D1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A5A05B-43B9-4E0E-BDED-92704730E947}"/>
      </w:docPartPr>
      <w:docPartBody>
        <w:p w:rsidR="00183CDB" w:rsidRDefault="00183CDB" w:rsidP="00183CDB">
          <w:pPr>
            <w:pStyle w:val="B211CE6241E24C789E0E727CB32D124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C8F9055A2424B55A768C5D2E3AA85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E62000-19AC-411E-9AAE-6B881BAEC925}"/>
      </w:docPartPr>
      <w:docPartBody>
        <w:p w:rsidR="00183CDB" w:rsidRDefault="00183CDB" w:rsidP="00183CDB">
          <w:pPr>
            <w:pStyle w:val="9C8F9055A2424B55A768C5D2E3AA85E4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CDB"/>
    <w:rsid w:val="0018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3CDB"/>
  </w:style>
  <w:style w:type="paragraph" w:customStyle="1" w:styleId="B211CE6241E24C789E0E727CB32D1242">
    <w:name w:val="B211CE6241E24C789E0E727CB32D1242"/>
    <w:rsid w:val="00183CDB"/>
  </w:style>
  <w:style w:type="paragraph" w:customStyle="1" w:styleId="9C8F9055A2424B55A768C5D2E3AA85E4">
    <w:name w:val="9C8F9055A2424B55A768C5D2E3AA85E4"/>
    <w:rsid w:val="00183CD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 S</dc:creator>
  <cp:lastModifiedBy>Easton, Jane S</cp:lastModifiedBy>
  <cp:revision>3</cp:revision>
  <dcterms:created xsi:type="dcterms:W3CDTF">2023-11-15T14:17:00Z</dcterms:created>
  <dcterms:modified xsi:type="dcterms:W3CDTF">2023-11-15T14:26:00Z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2023-11-13T00:00:00Z</vt:filetime>
  </property>
  <property fmtid="{D5CDD505-2E9C-101B-9397-08002B2CF9AE}" pid="3" name="Creator">
    <vt:lpwstr>RICOH MP 9003</vt:lpwstr>
  </property>
  <property fmtid="{D5CDD505-2E9C-101B-9397-08002B2CF9AE}" pid="4" name="LastSaved">
    <vt:filetime>2023-11-15T00:00:00Z</vt:filetime>
  </property>
  <property fmtid="{D5CDD505-2E9C-101B-9397-08002B2CF9AE}" pid="5" name="Producer">
    <vt:lpwstr>RICOH MP 9003</vt:lpwstr>
  </property>
</Properties>
</file>