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ECA5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Board Memo</w:t>
      </w:r>
    </w:p>
    <w:p w14:paraId="49363C99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</w:t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40BF9E70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DATE:</w:t>
      </w:r>
      <w:r>
        <w:rPr>
          <w:rFonts w:ascii="Calibri" w:eastAsia="Calibri" w:hAnsi="Calibri" w:cs="Calibri"/>
          <w:color w:val="000000"/>
        </w:rPr>
        <w:t xml:space="preserve">  10/19/2023</w:t>
      </w:r>
    </w:p>
    <w:p w14:paraId="122DF4E6" w14:textId="77777777" w:rsidR="00A62084" w:rsidRDefault="00A620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818D69A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AGENDA ITEM DETAILS:</w:t>
      </w:r>
    </w:p>
    <w:p w14:paraId="3BED8A84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School/Department </w:t>
      </w:r>
    </w:p>
    <w:p w14:paraId="22E7C91D" w14:textId="458729C6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</w:rPr>
      </w:pPr>
      <w:r>
        <w:rPr>
          <w:rFonts w:ascii="Calibri" w:eastAsia="Calibri" w:hAnsi="Calibri" w:cs="Calibri"/>
          <w:color w:val="000000"/>
        </w:rPr>
        <w:t>Purchasing o/b of Boone County High School (BCHS)</w:t>
      </w:r>
    </w:p>
    <w:p w14:paraId="311B2B3D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Vendor or Grant Issuer</w:t>
      </w:r>
    </w:p>
    <w:p w14:paraId="7A56847F" w14:textId="12DAA450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Modern Office </w:t>
      </w:r>
      <w:r w:rsidR="0086570F">
        <w:rPr>
          <w:rFonts w:ascii="Calibri" w:eastAsia="Calibri" w:hAnsi="Calibri" w:cs="Calibri"/>
          <w:color w:val="000000"/>
        </w:rPr>
        <w:t>Methods (MOM)</w:t>
      </w:r>
    </w:p>
    <w:p w14:paraId="6425E4F6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or Grant Name</w:t>
      </w:r>
    </w:p>
    <w:p w14:paraId="1CCD8FB4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Copier lease</w:t>
      </w:r>
    </w:p>
    <w:p w14:paraId="150EBA2B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Date/Term (Beginning and End Dates/Year)</w:t>
      </w:r>
    </w:p>
    <w:p w14:paraId="7108CBED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63 months</w:t>
      </w:r>
    </w:p>
    <w:p w14:paraId="798427CC" w14:textId="77777777" w:rsidR="00A62084" w:rsidRDefault="00A620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2EFC78F7" w14:textId="77777777" w:rsidR="0086570F" w:rsidRDefault="00FC1688" w:rsidP="008657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APPLICABLE BOARD POLICY &amp; STRATEGIC PLAN GOAL:  </w:t>
      </w:r>
    </w:p>
    <w:p w14:paraId="6469998F" w14:textId="777EBBA4" w:rsidR="00A62084" w:rsidRPr="0086570F" w:rsidRDefault="00FC1688" w:rsidP="008657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86570F">
        <w:rPr>
          <w:rFonts w:ascii="Calibri" w:eastAsia="Calibri" w:hAnsi="Calibri" w:cs="Calibri"/>
          <w:bCs/>
        </w:rPr>
        <w:t xml:space="preserve">04.32 Model Procurement Code </w:t>
      </w:r>
      <w:r w:rsidR="0086570F">
        <w:rPr>
          <w:rFonts w:ascii="Calibri" w:eastAsia="Calibri" w:hAnsi="Calibri" w:cs="Calibri"/>
          <w:bCs/>
        </w:rPr>
        <w:t>Purchasing -    Boone</w:t>
      </w:r>
      <w:r w:rsidRPr="0086570F">
        <w:t xml:space="preserve"> County Schools will ensure all students will receive rigorous and engaging instruction via a guaranteed and viable curriculum.</w:t>
      </w:r>
    </w:p>
    <w:p w14:paraId="024334D5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DESCRIBE USE OF CONTRACT/PURCHASE/AGREEMENT</w:t>
      </w:r>
    </w:p>
    <w:p w14:paraId="235D7C27" w14:textId="41C4A3C9" w:rsidR="0086570F" w:rsidRDefault="0086570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BCHS’s lease is up with MOM and they would like to start a new lease for </w:t>
      </w:r>
      <w:r w:rsidR="00BD2136">
        <w:rPr>
          <w:rFonts w:ascii="Calibri" w:eastAsia="Calibri" w:hAnsi="Calibri" w:cs="Calibri"/>
          <w:color w:val="000000"/>
        </w:rPr>
        <w:t>4 copiers and a printer</w:t>
      </w:r>
      <w:r>
        <w:rPr>
          <w:rFonts w:ascii="Calibri" w:eastAsia="Calibri" w:hAnsi="Calibri" w:cs="Calibri"/>
          <w:color w:val="000000"/>
        </w:rPr>
        <w:t>. This new lease will save them between $400 and $500 a month. The new lease also includes all toner, Papercut Software, and will give BCHS another copier. The details are as follows:</w:t>
      </w:r>
      <w:r w:rsidRPr="0086570F">
        <w:t xml:space="preserve"> </w:t>
      </w:r>
    </w:p>
    <w:p w14:paraId="2FCC3062" w14:textId="7386680A" w:rsidR="00FC1688" w:rsidRDefault="00FC1688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payment for the cost of equipment is at an 8.6% imputed interest rate. </w:t>
      </w:r>
    </w:p>
    <w:p w14:paraId="554F2BD1" w14:textId="1E3E6FC9" w:rsidR="0086570F" w:rsidRDefault="00FC1688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total </w:t>
      </w:r>
      <w:r w:rsidR="0086570F">
        <w:t>Monthly Payment</w:t>
      </w:r>
      <w:r>
        <w:t xml:space="preserve"> of $2</w:t>
      </w:r>
      <w:r w:rsidR="00D64930">
        <w:t>2</w:t>
      </w:r>
      <w:r>
        <w:t>19.00 includes 1</w:t>
      </w:r>
      <w:r w:rsidR="00BD2136">
        <w:t>50,000 impressions a month with overage billed at .0035 per impression</w:t>
      </w:r>
      <w:r>
        <w:t>.</w:t>
      </w:r>
    </w:p>
    <w:p w14:paraId="1F3567D7" w14:textId="7C0FFB6E" w:rsidR="0086570F" w:rsidRDefault="008657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6570F">
        <w:rPr>
          <w:rFonts w:ascii="Calibri" w:eastAsia="Calibri" w:hAnsi="Calibri" w:cs="Calibri"/>
          <w:color w:val="000000"/>
        </w:rPr>
        <w:t xml:space="preserve">Lanier IM9000 </w:t>
      </w:r>
    </w:p>
    <w:p w14:paraId="6C410472" w14:textId="77777777" w:rsidR="0086570F" w:rsidRDefault="008657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6570F">
        <w:rPr>
          <w:rFonts w:ascii="Calibri" w:eastAsia="Calibri" w:hAnsi="Calibri" w:cs="Calibri"/>
          <w:color w:val="000000"/>
        </w:rPr>
        <w:t>Lanier IM9000</w:t>
      </w:r>
    </w:p>
    <w:p w14:paraId="6475C37F" w14:textId="6175B790" w:rsidR="0086570F" w:rsidRDefault="008657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6570F">
        <w:rPr>
          <w:rFonts w:ascii="Calibri" w:eastAsia="Calibri" w:hAnsi="Calibri" w:cs="Calibri"/>
          <w:color w:val="000000"/>
        </w:rPr>
        <w:t xml:space="preserve">Lanier IM9000 </w:t>
      </w:r>
    </w:p>
    <w:p w14:paraId="00213A6B" w14:textId="77777777" w:rsidR="0086570F" w:rsidRDefault="008657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6570F">
        <w:rPr>
          <w:rFonts w:ascii="Calibri" w:eastAsia="Calibri" w:hAnsi="Calibri" w:cs="Calibri"/>
          <w:color w:val="000000"/>
        </w:rPr>
        <w:t xml:space="preserve">Lanier IM4000 </w:t>
      </w:r>
    </w:p>
    <w:p w14:paraId="674E8972" w14:textId="14D9BC80" w:rsidR="00A62084" w:rsidRDefault="0086570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6570F">
        <w:rPr>
          <w:rFonts w:ascii="Calibri" w:eastAsia="Calibri" w:hAnsi="Calibri" w:cs="Calibri"/>
          <w:color w:val="000000"/>
        </w:rPr>
        <w:t>Lanier IM350F</w:t>
      </w:r>
    </w:p>
    <w:p w14:paraId="39AE7735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FOR PURCHASES AND OTHER REQUESTS:</w:t>
      </w:r>
    </w:p>
    <w:p w14:paraId="751FEC04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Total Cost</w:t>
      </w:r>
    </w:p>
    <w:p w14:paraId="64AE4565" w14:textId="5B7477C4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$</w:t>
      </w:r>
      <w:r w:rsidR="0086570F">
        <w:rPr>
          <w:rFonts w:ascii="Calibri" w:eastAsia="Calibri" w:hAnsi="Calibri" w:cs="Calibri"/>
          <w:color w:val="000000"/>
        </w:rPr>
        <w:t>139,797.00</w:t>
      </w:r>
    </w:p>
    <w:p w14:paraId="0CA91BEC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Source</w:t>
      </w:r>
    </w:p>
    <w:p w14:paraId="4EA0D33F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SBDM</w:t>
      </w:r>
    </w:p>
    <w:p w14:paraId="0AD4FFAA" w14:textId="7A02B02B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*If more than one funding source, list below along with </w:t>
      </w:r>
      <w:r w:rsidR="0086570F">
        <w:rPr>
          <w:rFonts w:ascii="Calibri" w:eastAsia="Calibri" w:hAnsi="Calibri" w:cs="Calibri"/>
          <w:b/>
          <w:color w:val="000000"/>
        </w:rPr>
        <w:t xml:space="preserve">the </w:t>
      </w:r>
      <w:r>
        <w:rPr>
          <w:rFonts w:ascii="Calibri" w:eastAsia="Calibri" w:hAnsi="Calibri" w:cs="Calibri"/>
          <w:b/>
          <w:color w:val="000000"/>
        </w:rPr>
        <w:t>amount or percent for each source</w:t>
      </w:r>
    </w:p>
    <w:p w14:paraId="2860E630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n/a</w:t>
      </w:r>
    </w:p>
    <w:p w14:paraId="42EF89F3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IF THIS IS A GRANT, ENTER AMOUNT TO BE AWARDED:</w:t>
      </w:r>
    </w:p>
    <w:p w14:paraId="7A8BF82E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N/A</w:t>
      </w:r>
    </w:p>
    <w:p w14:paraId="79BB6023" w14:textId="77777777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RECOMMENDATION:</w:t>
      </w:r>
    </w:p>
    <w:p w14:paraId="3D0444EE" w14:textId="5AEABA87" w:rsidR="0086570F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recommend the </w:t>
      </w:r>
      <w:r w:rsidR="0086570F">
        <w:rPr>
          <w:rFonts w:ascii="Calibri" w:eastAsia="Calibri" w:hAnsi="Calibri" w:cs="Calibri"/>
          <w:color w:val="000000"/>
        </w:rPr>
        <w:t xml:space="preserve">Board approve the new lease with MOM as presented. </w:t>
      </w:r>
    </w:p>
    <w:p w14:paraId="0DD51CAB" w14:textId="509D48F2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PERSON: (submitter)</w:t>
      </w:r>
    </w:p>
    <w:p w14:paraId="43B97D0D" w14:textId="7A03C67D" w:rsidR="00A62084" w:rsidRDefault="00FC1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Stacy Black Principal BCHS and Donny Grant, Purchasing Administrator</w:t>
      </w:r>
    </w:p>
    <w:sectPr w:rsidR="00A62084">
      <w:headerReference w:type="first" r:id="rId7"/>
      <w:footerReference w:type="first" r:id="rId8"/>
      <w:pgSz w:w="12240" w:h="15840"/>
      <w:pgMar w:top="1008" w:right="720" w:bottom="1008" w:left="720" w:header="360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9A72" w14:textId="77777777" w:rsidR="00016A07" w:rsidRDefault="00FC1688">
      <w:r>
        <w:separator/>
      </w:r>
    </w:p>
  </w:endnote>
  <w:endnote w:type="continuationSeparator" w:id="0">
    <w:p w14:paraId="409501A0" w14:textId="77777777" w:rsidR="00016A07" w:rsidRDefault="00FC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967" w14:textId="77777777" w:rsidR="00A62084" w:rsidRDefault="00FC16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Board Memo V4.0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26A7" w14:textId="77777777" w:rsidR="00016A07" w:rsidRDefault="00FC1688">
      <w:r>
        <w:separator/>
      </w:r>
    </w:p>
  </w:footnote>
  <w:footnote w:type="continuationSeparator" w:id="0">
    <w:p w14:paraId="7B749AB1" w14:textId="77777777" w:rsidR="00016A07" w:rsidRDefault="00FC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B869" w14:textId="77777777" w:rsidR="00A62084" w:rsidRDefault="00FC1688">
    <w:pPr>
      <w:ind w:left="3600" w:hanging="3600"/>
      <w:rPr>
        <w:rFonts w:ascii="Arial Black" w:eastAsia="Arial Black" w:hAnsi="Arial Black" w:cs="Arial Black"/>
        <w:b/>
        <w:color w:val="1F497D"/>
        <w:sz w:val="22"/>
        <w:szCs w:val="22"/>
      </w:rPr>
    </w:pPr>
    <w:r>
      <w:rPr>
        <w:rFonts w:ascii="Arial Black" w:eastAsia="Arial Black" w:hAnsi="Arial Black" w:cs="Arial Black"/>
        <w:b/>
        <w:color w:val="1F497D"/>
        <w:sz w:val="22"/>
        <w:szCs w:val="22"/>
      </w:rPr>
      <w:t>Boone County Board of Education Members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71F346" wp14:editId="4F8E8C83">
          <wp:simplePos x="0" y="0"/>
          <wp:positionH relativeFrom="column">
            <wp:posOffset>4309110</wp:posOffset>
          </wp:positionH>
          <wp:positionV relativeFrom="paragraph">
            <wp:posOffset>-104774</wp:posOffset>
          </wp:positionV>
          <wp:extent cx="2566670" cy="8001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C78BE0" w14:textId="77777777" w:rsidR="00A62084" w:rsidRDefault="00FC1688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Ms. Karen Byrd, Board Chair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544E1A9E" w14:textId="77777777" w:rsidR="00A62084" w:rsidRDefault="00FC1688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Mr. Jesse Parks, Vice Chair     </w:t>
    </w:r>
  </w:p>
  <w:p w14:paraId="535FFE2F" w14:textId="77777777" w:rsidR="00A62084" w:rsidRDefault="00FC1688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Dr. Maria Brown</w:t>
    </w:r>
  </w:p>
  <w:p w14:paraId="24A7224C" w14:textId="77777777" w:rsidR="00A62084" w:rsidRDefault="00FC1688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Mrs. Carolyn Wolfe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0"/>
        <w:szCs w:val="20"/>
      </w:rPr>
      <w:t xml:space="preserve">     </w:t>
    </w:r>
    <w:r>
      <w:rPr>
        <w:b/>
        <w:color w:val="000000"/>
        <w:sz w:val="20"/>
        <w:szCs w:val="20"/>
      </w:rPr>
      <w:tab/>
      <w:t xml:space="preserve">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3ADB938E" w14:textId="77777777" w:rsidR="00A62084" w:rsidRDefault="00FC1688">
    <w:pPr>
      <w:pBdr>
        <w:top w:val="nil"/>
        <w:left w:val="nil"/>
        <w:bottom w:val="nil"/>
        <w:right w:val="nil"/>
        <w:between w:val="nil"/>
      </w:pBdr>
      <w:rPr>
        <w:color w:val="1F497D"/>
        <w:sz w:val="20"/>
        <w:szCs w:val="20"/>
      </w:rPr>
    </w:pPr>
    <w:r>
      <w:rPr>
        <w:b/>
        <w:color w:val="000000"/>
        <w:sz w:val="20"/>
        <w:szCs w:val="20"/>
      </w:rPr>
      <w:t>Mrs. Cindy Young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>Mr. Matthew Turner, Superintendent</w:t>
    </w:r>
  </w:p>
  <w:p w14:paraId="14B86F2D" w14:textId="77777777" w:rsidR="00A62084" w:rsidRDefault="00A62084">
    <w:pPr>
      <w:ind w:left="4680"/>
      <w:jc w:val="right"/>
      <w:rPr>
        <w:rFonts w:ascii="Arial" w:eastAsia="Arial" w:hAnsi="Arial" w:cs="Arial"/>
        <w:color w:val="1F497D"/>
        <w:sz w:val="20"/>
        <w:szCs w:val="20"/>
      </w:rPr>
    </w:pPr>
  </w:p>
  <w:p w14:paraId="028DDADB" w14:textId="77777777" w:rsidR="00A62084" w:rsidRDefault="00FC16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hanging="3600"/>
      <w:rPr>
        <w:b/>
        <w:color w:val="800000"/>
        <w:sz w:val="20"/>
        <w:szCs w:val="20"/>
      </w:rPr>
    </w:pPr>
    <w:r>
      <w:rPr>
        <w:b/>
        <w:color w:val="6F191E"/>
        <w:sz w:val="20"/>
        <w:szCs w:val="20"/>
      </w:rPr>
      <w:t xml:space="preserve">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B14D64" wp14:editId="6EF2B9F6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729297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6262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729297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2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84"/>
    <w:rsid w:val="00016A07"/>
    <w:rsid w:val="002E27BB"/>
    <w:rsid w:val="00814735"/>
    <w:rsid w:val="0086570F"/>
    <w:rsid w:val="00A62084"/>
    <w:rsid w:val="00AB7032"/>
    <w:rsid w:val="00BD2136"/>
    <w:rsid w:val="00D64930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9E5A7"/>
  <w15:docId w15:val="{1D80F0DD-FC03-4775-A529-2B61446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qhCk7gzRA+/+NYyDZDhpm1BjtA==">CgMxLjA4AHIhMWlua3dsUjhVblk5UmdFVnFobExpS240aXVncXdGTFZF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1253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Ensley, Jennifer</dc:creator>
  <cp:lastModifiedBy>Ensley, Jennifer</cp:lastModifiedBy>
  <cp:revision>5</cp:revision>
  <cp:lastPrinted>2023-11-03T16:49:00Z</cp:lastPrinted>
  <dcterms:created xsi:type="dcterms:W3CDTF">2023-11-03T16:48:00Z</dcterms:created>
  <dcterms:modified xsi:type="dcterms:W3CDTF">2023-11-03T17:34:00Z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92176aa25f97fa06afb354715a9eeae889e4cf951b934514c97ebd2f9b24fcde</vt:lpwstr>
  </property>
</Properties>
</file>