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670F" w14:textId="5306D75C" w:rsidR="00D01690" w:rsidRPr="005F7E0D" w:rsidRDefault="00D01690" w:rsidP="00DE4CAA">
      <w:pPr>
        <w:pStyle w:val="Default"/>
        <w:spacing w:line="276" w:lineRule="auto"/>
        <w:jc w:val="center"/>
        <w:rPr>
          <w:b/>
          <w:sz w:val="20"/>
          <w:szCs w:val="20"/>
        </w:rPr>
      </w:pPr>
      <w:r w:rsidRPr="005F7E0D">
        <w:rPr>
          <w:b/>
          <w:bCs/>
          <w:sz w:val="20"/>
          <w:szCs w:val="20"/>
        </w:rPr>
        <w:t>Grandview Elementary</w:t>
      </w:r>
    </w:p>
    <w:p w14:paraId="216A64BF" w14:textId="7CB08BE3" w:rsidR="00D01690" w:rsidRPr="005F7E0D" w:rsidRDefault="008B35E8" w:rsidP="00AD756C">
      <w:pPr>
        <w:pStyle w:val="Default"/>
        <w:spacing w:line="276" w:lineRule="auto"/>
        <w:jc w:val="center"/>
        <w:rPr>
          <w:b/>
          <w:sz w:val="20"/>
          <w:szCs w:val="20"/>
        </w:rPr>
      </w:pPr>
      <w:r w:rsidRPr="005F7E0D">
        <w:rPr>
          <w:b/>
          <w:bCs/>
          <w:sz w:val="20"/>
          <w:szCs w:val="20"/>
        </w:rPr>
        <w:t xml:space="preserve">SBDM </w:t>
      </w:r>
      <w:r w:rsidR="00F004F4" w:rsidRPr="005F7E0D">
        <w:rPr>
          <w:b/>
          <w:bCs/>
          <w:sz w:val="20"/>
          <w:szCs w:val="20"/>
        </w:rPr>
        <w:t>Board</w:t>
      </w:r>
      <w:r w:rsidRPr="005F7E0D">
        <w:rPr>
          <w:b/>
          <w:bCs/>
          <w:sz w:val="20"/>
          <w:szCs w:val="20"/>
        </w:rPr>
        <w:t xml:space="preserve"> Report</w:t>
      </w:r>
    </w:p>
    <w:p w14:paraId="494BD7BC" w14:textId="611B6CEF" w:rsidR="008555E5" w:rsidRPr="005F7E0D" w:rsidRDefault="007265F7" w:rsidP="002624F5">
      <w:pPr>
        <w:pStyle w:val="Default"/>
        <w:spacing w:line="276" w:lineRule="auto"/>
        <w:jc w:val="center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October</w:t>
      </w:r>
      <w:r w:rsidR="006B285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25</w:t>
      </w:r>
      <w:r w:rsidR="007448DD" w:rsidRPr="005F7E0D">
        <w:rPr>
          <w:b/>
          <w:bCs/>
          <w:sz w:val="20"/>
          <w:szCs w:val="20"/>
        </w:rPr>
        <w:t>, 2023</w:t>
      </w:r>
    </w:p>
    <w:p w14:paraId="11874A08" w14:textId="5FB7697C" w:rsidR="008555E5" w:rsidRPr="005F7E0D" w:rsidRDefault="008555E5" w:rsidP="00F757E9">
      <w:pPr>
        <w:spacing w:after="0"/>
        <w:rPr>
          <w:rFonts w:ascii="Californian FB" w:hAnsi="Californian FB"/>
          <w:b/>
          <w:bCs/>
          <w:sz w:val="20"/>
          <w:szCs w:val="20"/>
        </w:rPr>
      </w:pPr>
      <w:r w:rsidRPr="005F7E0D">
        <w:rPr>
          <w:rFonts w:ascii="Californian FB" w:hAnsi="Californian FB"/>
          <w:b/>
          <w:bCs/>
          <w:sz w:val="20"/>
          <w:szCs w:val="20"/>
        </w:rPr>
        <w:t xml:space="preserve">                         </w:t>
      </w:r>
    </w:p>
    <w:p w14:paraId="2712754A" w14:textId="4CD75FBD" w:rsidR="00015F7E" w:rsidRPr="00FD6762" w:rsidRDefault="00972ECF" w:rsidP="00F757E9">
      <w:pPr>
        <w:spacing w:after="0"/>
        <w:rPr>
          <w:rFonts w:ascii="Californian FB" w:hAnsi="Californian FB"/>
          <w:b/>
          <w:bCs/>
          <w:sz w:val="20"/>
          <w:szCs w:val="20"/>
          <w:u w:val="single"/>
        </w:rPr>
      </w:pPr>
      <w:r w:rsidRPr="00FD6762">
        <w:rPr>
          <w:rFonts w:ascii="Californian FB" w:hAnsi="Californian FB"/>
          <w:b/>
          <w:bCs/>
          <w:sz w:val="20"/>
          <w:szCs w:val="20"/>
          <w:u w:val="single"/>
        </w:rPr>
        <w:t xml:space="preserve">Social-Emotional and Behavior </w:t>
      </w:r>
    </w:p>
    <w:p w14:paraId="6E084DE1" w14:textId="5A393F21" w:rsidR="007265F7" w:rsidRPr="007265F7" w:rsidRDefault="008F730B" w:rsidP="007265F7">
      <w:pPr>
        <w:spacing w:after="0" w:line="240" w:lineRule="auto"/>
        <w:rPr>
          <w:rFonts w:ascii="Californian FB" w:eastAsia="Calibri" w:hAnsi="Californian FB" w:cs="Calibri"/>
          <w:sz w:val="20"/>
          <w:szCs w:val="20"/>
        </w:rPr>
      </w:pPr>
      <w:r w:rsidRPr="00FD6762">
        <w:rPr>
          <w:rFonts w:ascii="Californian FB" w:eastAsia="Calibri" w:hAnsi="Californian FB" w:cs="Calibri"/>
          <w:sz w:val="20"/>
          <w:szCs w:val="20"/>
        </w:rPr>
        <w:t>Character Strong’s trait for October</w:t>
      </w:r>
      <w:r w:rsidR="007265F7" w:rsidRPr="007265F7">
        <w:rPr>
          <w:rFonts w:ascii="Californian FB" w:eastAsia="Calibri" w:hAnsi="Californian FB" w:cs="Calibri"/>
          <w:sz w:val="20"/>
          <w:szCs w:val="20"/>
        </w:rPr>
        <w:t xml:space="preserve"> is Responsibility.   Every classroom is continuing to use the Character Strong platform to help implement Responsibility lessons/discourse into their daily morning meeting. It provides several activities, discussion starters, or suggestions of things to try as a family related to Responsibility.</w:t>
      </w:r>
    </w:p>
    <w:p w14:paraId="4FA09644" w14:textId="77777777" w:rsidR="007265F7" w:rsidRPr="007265F7" w:rsidRDefault="007265F7" w:rsidP="007265F7">
      <w:pPr>
        <w:spacing w:after="0" w:line="240" w:lineRule="auto"/>
        <w:rPr>
          <w:rFonts w:ascii="Californian FB" w:eastAsia="Calibri" w:hAnsi="Californian FB" w:cs="Calibri"/>
          <w:sz w:val="20"/>
          <w:szCs w:val="20"/>
        </w:rPr>
      </w:pPr>
    </w:p>
    <w:p w14:paraId="5EB18D56" w14:textId="6AE74FD9" w:rsidR="007265F7" w:rsidRPr="007265F7" w:rsidRDefault="007265F7" w:rsidP="007265F7">
      <w:pPr>
        <w:spacing w:after="0" w:line="240" w:lineRule="auto"/>
        <w:rPr>
          <w:rFonts w:ascii="Californian FB" w:eastAsia="Calibri" w:hAnsi="Californian FB" w:cs="Calibri"/>
          <w:sz w:val="20"/>
          <w:szCs w:val="20"/>
        </w:rPr>
      </w:pPr>
      <w:r w:rsidRPr="007265F7">
        <w:rPr>
          <w:rFonts w:ascii="Californian FB" w:eastAsia="Calibri" w:hAnsi="Californian FB" w:cs="Calibri"/>
          <w:sz w:val="20"/>
          <w:szCs w:val="20"/>
        </w:rPr>
        <w:t>Data from the Universal Screener ha</w:t>
      </w:r>
      <w:r w:rsidR="00B373D5" w:rsidRPr="00FD6762">
        <w:rPr>
          <w:rFonts w:ascii="Californian FB" w:eastAsia="Calibri" w:hAnsi="Californian FB" w:cs="Calibri"/>
          <w:sz w:val="20"/>
          <w:szCs w:val="20"/>
        </w:rPr>
        <w:t xml:space="preserve">ve </w:t>
      </w:r>
      <w:r w:rsidRPr="007265F7">
        <w:rPr>
          <w:rFonts w:ascii="Californian FB" w:eastAsia="Calibri" w:hAnsi="Californian FB" w:cs="Calibri"/>
          <w:sz w:val="20"/>
          <w:szCs w:val="20"/>
        </w:rPr>
        <w:t xml:space="preserve">been analyzed and students will start to receive Tier 2 or Tier 3 interventions.  The topics of these groups are Relationship &amp; Social Skills, Externalizing Emotions &amp; Regulations, Internalizing Emotions &amp; Coping, and Executive Functioning/Self-Management.  </w:t>
      </w:r>
    </w:p>
    <w:p w14:paraId="5B7DC016" w14:textId="77777777" w:rsidR="00972ECF" w:rsidRPr="00FD6762" w:rsidRDefault="00972ECF" w:rsidP="00F757E9">
      <w:pPr>
        <w:spacing w:after="0"/>
        <w:rPr>
          <w:rFonts w:ascii="Californian FB" w:hAnsi="Californian FB"/>
          <w:b/>
          <w:bCs/>
          <w:sz w:val="20"/>
          <w:szCs w:val="20"/>
          <w:u w:val="single"/>
        </w:rPr>
      </w:pPr>
    </w:p>
    <w:p w14:paraId="32240A5D" w14:textId="77777777" w:rsidR="007265F7" w:rsidRPr="007265F7" w:rsidRDefault="007265F7" w:rsidP="000C3A71">
      <w:pPr>
        <w:spacing w:after="0" w:line="240" w:lineRule="auto"/>
        <w:textAlignment w:val="baseline"/>
        <w:rPr>
          <w:rFonts w:ascii="Californian FB" w:eastAsia="Times New Roman" w:hAnsi="Californian FB" w:cs="Arial"/>
          <w:b/>
          <w:color w:val="000000"/>
          <w:sz w:val="20"/>
          <w:szCs w:val="20"/>
          <w:u w:val="single"/>
        </w:rPr>
      </w:pPr>
      <w:r w:rsidRPr="007265F7">
        <w:rPr>
          <w:rFonts w:ascii="Californian FB" w:eastAsia="Times New Roman" w:hAnsi="Californian FB" w:cs="Arial"/>
          <w:b/>
          <w:color w:val="000000"/>
          <w:sz w:val="20"/>
          <w:szCs w:val="20"/>
          <w:u w:val="single"/>
        </w:rPr>
        <w:t>District Wide Walkthroughs</w:t>
      </w:r>
    </w:p>
    <w:p w14:paraId="2BAE50BA" w14:textId="77777777" w:rsidR="007265F7" w:rsidRPr="007265F7" w:rsidRDefault="007265F7" w:rsidP="007265F7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Glow: High number of observed </w:t>
      </w:r>
      <w:r w:rsidRPr="007265F7">
        <w:rPr>
          <w:rFonts w:ascii="Californian FB" w:eastAsia="Times New Roman" w:hAnsi="Californian FB" w:cs="Arial"/>
          <w:i/>
          <w:iCs/>
          <w:color w:val="000000"/>
          <w:sz w:val="20"/>
          <w:szCs w:val="20"/>
        </w:rPr>
        <w:t>Clarity</w:t>
      </w: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 and </w:t>
      </w:r>
      <w:r w:rsidRPr="007265F7">
        <w:rPr>
          <w:rFonts w:ascii="Californian FB" w:eastAsia="Times New Roman" w:hAnsi="Californian FB" w:cs="Arial"/>
          <w:i/>
          <w:iCs/>
          <w:color w:val="000000"/>
          <w:sz w:val="20"/>
          <w:szCs w:val="20"/>
        </w:rPr>
        <w:t>Responsiveness</w:t>
      </w:r>
    </w:p>
    <w:p w14:paraId="595BB939" w14:textId="77777777" w:rsidR="007265F7" w:rsidRPr="007265F7" w:rsidRDefault="007265F7" w:rsidP="007265F7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Grow: Need for increased planning in inquiry</w:t>
      </w:r>
    </w:p>
    <w:p w14:paraId="692C5377" w14:textId="77777777" w:rsidR="008F730B" w:rsidRPr="00FD6762" w:rsidRDefault="008F730B" w:rsidP="008F730B">
      <w:pPr>
        <w:spacing w:after="0" w:line="240" w:lineRule="auto"/>
        <w:textAlignment w:val="baseline"/>
        <w:rPr>
          <w:rFonts w:ascii="Californian FB" w:eastAsia="Times New Roman" w:hAnsi="Californian FB" w:cs="Arial"/>
          <w:b/>
          <w:color w:val="000000"/>
          <w:sz w:val="20"/>
          <w:szCs w:val="20"/>
        </w:rPr>
      </w:pPr>
    </w:p>
    <w:p w14:paraId="389800D9" w14:textId="423793C2" w:rsidR="008F730B" w:rsidRPr="00FD6762" w:rsidRDefault="008F730B" w:rsidP="008F730B">
      <w:pPr>
        <w:spacing w:after="0" w:line="240" w:lineRule="auto"/>
        <w:textAlignment w:val="baseline"/>
        <w:rPr>
          <w:rFonts w:ascii="Californian FB" w:eastAsia="Times New Roman" w:hAnsi="Californian FB" w:cs="Arial"/>
          <w:b/>
          <w:color w:val="000000"/>
          <w:sz w:val="20"/>
          <w:szCs w:val="20"/>
          <w:u w:val="single"/>
        </w:rPr>
      </w:pPr>
      <w:r w:rsidRPr="00FD6762">
        <w:rPr>
          <w:rFonts w:ascii="Californian FB" w:eastAsia="Times New Roman" w:hAnsi="Californian FB" w:cs="Arial"/>
          <w:b/>
          <w:color w:val="000000"/>
          <w:sz w:val="20"/>
          <w:szCs w:val="20"/>
          <w:u w:val="single"/>
        </w:rPr>
        <w:t>Math Assessments</w:t>
      </w:r>
    </w:p>
    <w:p w14:paraId="2EDDAEC1" w14:textId="3966D221" w:rsidR="007265F7" w:rsidRPr="00FD6762" w:rsidRDefault="007265F7" w:rsidP="008F730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FD6762">
        <w:rPr>
          <w:rFonts w:ascii="Californian FB" w:eastAsia="Times New Roman" w:hAnsi="Californian FB" w:cs="Arial"/>
          <w:color w:val="000000"/>
          <w:sz w:val="20"/>
          <w:szCs w:val="20"/>
        </w:rPr>
        <w:t>K-5 EasyCBM Math assessments have been administered-teachers have additional knowledge to help drive individualized math instruction</w:t>
      </w:r>
    </w:p>
    <w:p w14:paraId="0985DCF0" w14:textId="77777777" w:rsidR="007265F7" w:rsidRPr="007265F7" w:rsidRDefault="007265F7" w:rsidP="007265F7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Teachers have spent time analyzing these results during PLCs in order to help them better understand their students.</w:t>
      </w:r>
    </w:p>
    <w:p w14:paraId="361E4486" w14:textId="77777777" w:rsidR="008F730B" w:rsidRPr="00FD6762" w:rsidRDefault="008F730B" w:rsidP="008F730B">
      <w:pPr>
        <w:spacing w:after="0" w:line="240" w:lineRule="auto"/>
        <w:textAlignment w:val="baseline"/>
        <w:rPr>
          <w:rFonts w:ascii="Californian FB" w:eastAsia="Times New Roman" w:hAnsi="Californian FB" w:cs="Arial"/>
          <w:b/>
          <w:color w:val="000000"/>
          <w:sz w:val="20"/>
          <w:szCs w:val="20"/>
        </w:rPr>
      </w:pPr>
    </w:p>
    <w:p w14:paraId="6F7986DA" w14:textId="5B285A55" w:rsidR="007265F7" w:rsidRPr="007265F7" w:rsidRDefault="007265F7" w:rsidP="008F730B">
      <w:pPr>
        <w:spacing w:after="0" w:line="240" w:lineRule="auto"/>
        <w:textAlignment w:val="baseline"/>
        <w:rPr>
          <w:rFonts w:ascii="Californian FB" w:eastAsia="Times New Roman" w:hAnsi="Californian FB" w:cs="Arial"/>
          <w:b/>
          <w:color w:val="000000"/>
          <w:sz w:val="20"/>
          <w:szCs w:val="20"/>
          <w:u w:val="single"/>
        </w:rPr>
      </w:pPr>
      <w:r w:rsidRPr="007265F7">
        <w:rPr>
          <w:rFonts w:ascii="Californian FB" w:eastAsia="Times New Roman" w:hAnsi="Californian FB" w:cs="Arial"/>
          <w:b/>
          <w:color w:val="000000"/>
          <w:sz w:val="20"/>
          <w:szCs w:val="20"/>
          <w:u w:val="single"/>
        </w:rPr>
        <w:t>All K students have been assessed using Brigance</w:t>
      </w:r>
    </w:p>
    <w:p w14:paraId="243744B8" w14:textId="77777777" w:rsidR="007265F7" w:rsidRPr="007265F7" w:rsidRDefault="007265F7" w:rsidP="007265F7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35% of K students are considered Ready with Interventions</w:t>
      </w:r>
    </w:p>
    <w:p w14:paraId="7754137E" w14:textId="77777777" w:rsidR="007265F7" w:rsidRPr="007265F7" w:rsidRDefault="007265F7" w:rsidP="007265F7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53% of K students are considered Ready</w:t>
      </w:r>
    </w:p>
    <w:p w14:paraId="6F7CC201" w14:textId="39997F7B" w:rsidR="007265F7" w:rsidRDefault="007265F7" w:rsidP="007265F7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13% of K students are considered Ready with Enrichments</w:t>
      </w:r>
    </w:p>
    <w:p w14:paraId="50BC6753" w14:textId="66D4CC97" w:rsidR="00FD6762" w:rsidRDefault="00FD6762" w:rsidP="00FD6762">
      <w:p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</w:p>
    <w:p w14:paraId="0CB9BD36" w14:textId="2D06663B" w:rsidR="00FD6762" w:rsidRPr="007265F7" w:rsidRDefault="00FD6762" w:rsidP="00FD6762">
      <w:pPr>
        <w:spacing w:after="0" w:line="240" w:lineRule="auto"/>
        <w:textAlignment w:val="baseline"/>
        <w:rPr>
          <w:rFonts w:ascii="Californian FB" w:eastAsia="Times New Roman" w:hAnsi="Californian FB" w:cs="Arial"/>
          <w:b/>
          <w:color w:val="000000"/>
          <w:sz w:val="20"/>
          <w:szCs w:val="20"/>
          <w:u w:val="single"/>
        </w:rPr>
      </w:pPr>
      <w:r w:rsidRPr="00FD6762">
        <w:rPr>
          <w:rFonts w:ascii="Californian FB" w:eastAsia="Times New Roman" w:hAnsi="Californian FB" w:cs="Arial"/>
          <w:b/>
          <w:color w:val="000000"/>
          <w:sz w:val="20"/>
          <w:szCs w:val="20"/>
          <w:u w:val="single"/>
        </w:rPr>
        <w:t>Professional Development</w:t>
      </w:r>
    </w:p>
    <w:p w14:paraId="78F0730B" w14:textId="759464DB" w:rsidR="007075FF" w:rsidRDefault="007075FF" w:rsidP="00FD6762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>
        <w:rPr>
          <w:rFonts w:ascii="Californian FB" w:eastAsia="Times New Roman" w:hAnsi="Californian FB" w:cs="Arial"/>
          <w:color w:val="000000"/>
          <w:sz w:val="20"/>
          <w:szCs w:val="20"/>
        </w:rPr>
        <w:t>Sara Teegarden and Nic Staggs attended Instructional Coach conference</w:t>
      </w:r>
    </w:p>
    <w:p w14:paraId="202B9CAC" w14:textId="746F9D3F" w:rsidR="007265F7" w:rsidRPr="007265F7" w:rsidRDefault="007265F7" w:rsidP="00FD6762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K-2 teachers attended 3 hours of training on Scholastic’s Ready 4 Reading Phonics portion and are beginning to implement it in the classroom</w:t>
      </w:r>
    </w:p>
    <w:p w14:paraId="44263326" w14:textId="578452BF" w:rsidR="007265F7" w:rsidRPr="007265F7" w:rsidRDefault="007265F7" w:rsidP="00FD6762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3rd-5th grade teachers had their first round of Scholastic writing coaching for the year. Each class was observed and met to debrief the lesson. Each teacher chose a focus area for growth and set a goal to work toward as the focus of their next round of coaching</w:t>
      </w:r>
    </w:p>
    <w:p w14:paraId="08850948" w14:textId="35E20F73" w:rsidR="007265F7" w:rsidRPr="007265F7" w:rsidRDefault="007265F7" w:rsidP="00FD6762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Fall round of Internal Lab Observations</w:t>
      </w:r>
      <w:r w:rsidR="00FD6762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 have been scheduled</w:t>
      </w:r>
    </w:p>
    <w:p w14:paraId="72C1C5C7" w14:textId="05490326" w:rsidR="007265F7" w:rsidRPr="007265F7" w:rsidRDefault="007265F7" w:rsidP="007265F7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4 teachers who have participated in TSI </w:t>
      </w:r>
      <w:r w:rsidR="00FD6762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(Thinking Strategies Institute </w:t>
      </w: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with PEBC have opened their classrooms as learning platforms for their colleagues</w:t>
      </w:r>
    </w:p>
    <w:p w14:paraId="0ECD4D18" w14:textId="77777777" w:rsidR="007265F7" w:rsidRPr="007265F7" w:rsidRDefault="007265F7" w:rsidP="007265F7">
      <w:pPr>
        <w:numPr>
          <w:ilvl w:val="2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October 23</w:t>
      </w:r>
    </w:p>
    <w:p w14:paraId="75135779" w14:textId="77777777" w:rsidR="007265F7" w:rsidRPr="007265F7" w:rsidRDefault="007265F7" w:rsidP="007265F7">
      <w:pPr>
        <w:numPr>
          <w:ilvl w:val="2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October 24</w:t>
      </w:r>
    </w:p>
    <w:p w14:paraId="020FC149" w14:textId="77777777" w:rsidR="007265F7" w:rsidRPr="007265F7" w:rsidRDefault="007265F7" w:rsidP="007265F7">
      <w:pPr>
        <w:numPr>
          <w:ilvl w:val="2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October 30</w:t>
      </w:r>
    </w:p>
    <w:p w14:paraId="3176B89B" w14:textId="77777777" w:rsidR="007265F7" w:rsidRPr="007265F7" w:rsidRDefault="007265F7" w:rsidP="007265F7">
      <w:pPr>
        <w:numPr>
          <w:ilvl w:val="2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November 2</w:t>
      </w:r>
    </w:p>
    <w:p w14:paraId="3294D6CC" w14:textId="5D0A8485" w:rsidR="007265F7" w:rsidRPr="007265F7" w:rsidRDefault="007265F7" w:rsidP="007265F7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Every teacher will have the opportunity to participate in a pre</w:t>
      </w:r>
      <w:r w:rsidR="00FD6762">
        <w:rPr>
          <w:rFonts w:ascii="Californian FB" w:eastAsia="Times New Roman" w:hAnsi="Californian FB" w:cs="Arial"/>
          <w:color w:val="000000"/>
          <w:sz w:val="20"/>
          <w:szCs w:val="20"/>
        </w:rPr>
        <w:t>-</w:t>
      </w: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brief, observation and debrief.</w:t>
      </w:r>
    </w:p>
    <w:p w14:paraId="24CAC961" w14:textId="77777777" w:rsidR="00FD6762" w:rsidRDefault="00FD6762" w:rsidP="00FD6762">
      <w:p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</w:p>
    <w:p w14:paraId="13011B57" w14:textId="778AD999" w:rsidR="007265F7" w:rsidRPr="007265F7" w:rsidRDefault="007265F7" w:rsidP="00FD6762">
      <w:pPr>
        <w:spacing w:after="0" w:line="240" w:lineRule="auto"/>
        <w:textAlignment w:val="baseline"/>
        <w:rPr>
          <w:rFonts w:ascii="Californian FB" w:eastAsia="Times New Roman" w:hAnsi="Californian FB" w:cs="Arial"/>
          <w:b/>
          <w:color w:val="000000"/>
          <w:sz w:val="20"/>
          <w:szCs w:val="20"/>
          <w:u w:val="single"/>
        </w:rPr>
      </w:pPr>
      <w:r w:rsidRPr="007265F7">
        <w:rPr>
          <w:rFonts w:ascii="Californian FB" w:eastAsia="Times New Roman" w:hAnsi="Californian FB" w:cs="Arial"/>
          <w:b/>
          <w:color w:val="000000"/>
          <w:sz w:val="20"/>
          <w:szCs w:val="20"/>
          <w:u w:val="single"/>
        </w:rPr>
        <w:t>PLCs</w:t>
      </w:r>
    </w:p>
    <w:p w14:paraId="2C829A2B" w14:textId="77777777" w:rsidR="007265F7" w:rsidRPr="007265F7" w:rsidRDefault="007265F7" w:rsidP="007265F7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Share ideas for Tier 1 support and differentiation</w:t>
      </w:r>
    </w:p>
    <w:p w14:paraId="29613AFD" w14:textId="77777777" w:rsidR="007265F7" w:rsidRPr="007265F7" w:rsidRDefault="007265F7" w:rsidP="007265F7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Data collection and assessment analysis using protocol</w:t>
      </w:r>
    </w:p>
    <w:p w14:paraId="140427F1" w14:textId="29278C36" w:rsidR="00FD6762" w:rsidRPr="00FD6762" w:rsidRDefault="007265F7" w:rsidP="00FD6762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Analyze EasyCBM data using </w:t>
      </w:r>
      <w:hyperlink r:id="rId7" w:history="1">
        <w:r w:rsidRPr="007265F7">
          <w:rPr>
            <w:rFonts w:ascii="Californian FB" w:eastAsia="Times New Roman" w:hAnsi="Californian FB" w:cs="Arial"/>
            <w:color w:val="1155CC"/>
            <w:sz w:val="20"/>
            <w:szCs w:val="20"/>
            <w:u w:val="single"/>
          </w:rPr>
          <w:t>Data Analysis P</w:t>
        </w:r>
        <w:r w:rsidRPr="007265F7">
          <w:rPr>
            <w:rFonts w:ascii="Californian FB" w:eastAsia="Times New Roman" w:hAnsi="Californian FB" w:cs="Arial"/>
            <w:color w:val="1155CC"/>
            <w:sz w:val="20"/>
            <w:szCs w:val="20"/>
            <w:u w:val="single"/>
          </w:rPr>
          <w:t>r</w:t>
        </w:r>
        <w:r w:rsidRPr="007265F7">
          <w:rPr>
            <w:rFonts w:ascii="Californian FB" w:eastAsia="Times New Roman" w:hAnsi="Californian FB" w:cs="Arial"/>
            <w:color w:val="1155CC"/>
            <w:sz w:val="20"/>
            <w:szCs w:val="20"/>
            <w:u w:val="single"/>
          </w:rPr>
          <w:t>otocol</w:t>
        </w:r>
      </w:hyperlink>
    </w:p>
    <w:p w14:paraId="01900E36" w14:textId="77777777" w:rsidR="00FD6762" w:rsidRDefault="00FD6762" w:rsidP="00FD6762">
      <w:pPr>
        <w:spacing w:after="0" w:line="240" w:lineRule="auto"/>
        <w:textAlignment w:val="baseline"/>
        <w:rPr>
          <w:rFonts w:ascii="Californian FB" w:eastAsia="Times New Roman" w:hAnsi="Californian FB" w:cs="Arial"/>
          <w:b/>
          <w:color w:val="000000"/>
          <w:sz w:val="20"/>
          <w:szCs w:val="20"/>
        </w:rPr>
      </w:pPr>
    </w:p>
    <w:p w14:paraId="0F844622" w14:textId="6D3ABDCB" w:rsidR="007265F7" w:rsidRPr="007265F7" w:rsidRDefault="007265F7" w:rsidP="00FD6762">
      <w:pPr>
        <w:spacing w:after="0" w:line="240" w:lineRule="auto"/>
        <w:textAlignment w:val="baseline"/>
        <w:rPr>
          <w:rFonts w:ascii="Californian FB" w:eastAsia="Times New Roman" w:hAnsi="Californian FB" w:cs="Arial"/>
          <w:b/>
          <w:color w:val="000000"/>
          <w:sz w:val="20"/>
          <w:szCs w:val="20"/>
          <w:u w:val="single"/>
        </w:rPr>
      </w:pPr>
      <w:r w:rsidRPr="007265F7">
        <w:rPr>
          <w:rFonts w:ascii="Californian FB" w:eastAsia="Times New Roman" w:hAnsi="Californian FB" w:cs="Arial"/>
          <w:b/>
          <w:color w:val="000000"/>
          <w:sz w:val="20"/>
          <w:szCs w:val="20"/>
          <w:u w:val="single"/>
        </w:rPr>
        <w:t>District Wide TBC</w:t>
      </w:r>
      <w:r w:rsidR="00FD6762" w:rsidRPr="00FD6762">
        <w:rPr>
          <w:rFonts w:ascii="Californian FB" w:eastAsia="Times New Roman" w:hAnsi="Californian FB" w:cs="Arial"/>
          <w:b/>
          <w:color w:val="000000"/>
          <w:sz w:val="20"/>
          <w:szCs w:val="20"/>
          <w:u w:val="single"/>
        </w:rPr>
        <w:t xml:space="preserve"> (The Bellevue Classroom)</w:t>
      </w:r>
    </w:p>
    <w:p w14:paraId="60834836" w14:textId="77777777" w:rsidR="007265F7" w:rsidRPr="007265F7" w:rsidRDefault="007265F7" w:rsidP="007265F7">
      <w:pPr>
        <w:numPr>
          <w:ilvl w:val="1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Planning- How: The Elements of Planning</w:t>
      </w:r>
    </w:p>
    <w:p w14:paraId="277632DC" w14:textId="77777777" w:rsidR="007265F7" w:rsidRPr="007265F7" w:rsidRDefault="007265F7" w:rsidP="007265F7">
      <w:pPr>
        <w:numPr>
          <w:ilvl w:val="2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Purpose</w:t>
      </w:r>
    </w:p>
    <w:p w14:paraId="7C89E355" w14:textId="77777777" w:rsidR="007265F7" w:rsidRPr="007265F7" w:rsidRDefault="007265F7" w:rsidP="007265F7">
      <w:pPr>
        <w:numPr>
          <w:ilvl w:val="2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People</w:t>
      </w:r>
    </w:p>
    <w:p w14:paraId="02540B9C" w14:textId="61DC3F75" w:rsidR="007265F7" w:rsidRPr="007265F7" w:rsidRDefault="007265F7" w:rsidP="00FD6762">
      <w:pPr>
        <w:numPr>
          <w:ilvl w:val="2"/>
          <w:numId w:val="6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265F7">
        <w:rPr>
          <w:rFonts w:ascii="Californian FB" w:eastAsia="Times New Roman" w:hAnsi="Californian FB" w:cs="Arial"/>
          <w:color w:val="000000"/>
          <w:sz w:val="20"/>
          <w:szCs w:val="20"/>
        </w:rPr>
        <w:t>Process</w:t>
      </w:r>
    </w:p>
    <w:p w14:paraId="0AFB0C62" w14:textId="77777777" w:rsidR="00FD6762" w:rsidRDefault="00FD6762" w:rsidP="00FD6762">
      <w:pPr>
        <w:spacing w:after="0" w:line="240" w:lineRule="auto"/>
        <w:rPr>
          <w:rFonts w:ascii="Californian FB" w:eastAsia="Times New Roman" w:hAnsi="Californian FB" w:cs="Times New Roman"/>
          <w:b/>
          <w:sz w:val="20"/>
          <w:szCs w:val="20"/>
          <w:u w:val="single"/>
        </w:rPr>
      </w:pPr>
    </w:p>
    <w:p w14:paraId="6FBD0339" w14:textId="77777777" w:rsidR="00FD6762" w:rsidRDefault="00FD6762" w:rsidP="00FD6762">
      <w:pPr>
        <w:spacing w:after="0" w:line="240" w:lineRule="auto"/>
        <w:rPr>
          <w:rFonts w:ascii="Californian FB" w:eastAsia="Times New Roman" w:hAnsi="Californian FB" w:cs="Times New Roman"/>
          <w:b/>
          <w:sz w:val="20"/>
          <w:szCs w:val="20"/>
          <w:u w:val="single"/>
        </w:rPr>
      </w:pPr>
    </w:p>
    <w:p w14:paraId="3ED045DA" w14:textId="5C16BF7D" w:rsidR="00FD6762" w:rsidRPr="00FD6762" w:rsidRDefault="00FD6762" w:rsidP="00FD6762">
      <w:pPr>
        <w:spacing w:after="0" w:line="240" w:lineRule="auto"/>
        <w:rPr>
          <w:rFonts w:ascii="Californian FB" w:eastAsia="Times New Roman" w:hAnsi="Californian FB" w:cs="Times New Roman"/>
          <w:b/>
          <w:sz w:val="20"/>
          <w:szCs w:val="20"/>
          <w:u w:val="single"/>
        </w:rPr>
      </w:pPr>
      <w:r w:rsidRPr="00FD6762">
        <w:rPr>
          <w:rFonts w:ascii="Californian FB" w:eastAsia="Times New Roman" w:hAnsi="Californian FB" w:cs="Times New Roman"/>
          <w:b/>
          <w:sz w:val="20"/>
          <w:szCs w:val="20"/>
          <w:u w:val="single"/>
        </w:rPr>
        <w:t>Student Engagement</w:t>
      </w:r>
    </w:p>
    <w:p w14:paraId="2C7CE37A" w14:textId="2E383EDC" w:rsidR="007265F7" w:rsidRPr="00FD6762" w:rsidRDefault="007265F7" w:rsidP="00FD6762">
      <w:pPr>
        <w:pStyle w:val="ListParagraph"/>
        <w:numPr>
          <w:ilvl w:val="0"/>
          <w:numId w:val="10"/>
        </w:numPr>
        <w:spacing w:after="0" w:line="240" w:lineRule="auto"/>
        <w:rPr>
          <w:rFonts w:ascii="Californian FB" w:eastAsia="Times New Roman" w:hAnsi="Californian FB" w:cs="Times New Roman"/>
          <w:sz w:val="20"/>
          <w:szCs w:val="20"/>
        </w:rPr>
      </w:pPr>
      <w:r w:rsidRPr="00FD6762">
        <w:rPr>
          <w:rFonts w:ascii="Californian FB" w:eastAsia="Times New Roman" w:hAnsi="Californian FB" w:cs="Arial"/>
          <w:color w:val="000000"/>
          <w:sz w:val="20"/>
          <w:szCs w:val="20"/>
        </w:rPr>
        <w:t>KY Kids Day</w:t>
      </w:r>
    </w:p>
    <w:p w14:paraId="4E2F7844" w14:textId="77777777" w:rsidR="007265F7" w:rsidRPr="007075FF" w:rsidRDefault="007265F7" w:rsidP="007075FF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075FF">
        <w:rPr>
          <w:rFonts w:ascii="Californian FB" w:eastAsia="Times New Roman" w:hAnsi="Californian FB" w:cs="Arial"/>
          <w:color w:val="000000"/>
          <w:sz w:val="20"/>
          <w:szCs w:val="20"/>
        </w:rPr>
        <w:t>One 2 One Reading Program</w:t>
      </w:r>
    </w:p>
    <w:p w14:paraId="0E25A458" w14:textId="77777777" w:rsidR="007265F7" w:rsidRPr="007075FF" w:rsidRDefault="007265F7" w:rsidP="007075FF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7075FF">
        <w:rPr>
          <w:rFonts w:ascii="Californian FB" w:eastAsia="Times New Roman" w:hAnsi="Californian FB" w:cs="Arial"/>
          <w:color w:val="000000"/>
          <w:sz w:val="20"/>
          <w:szCs w:val="20"/>
        </w:rPr>
        <w:t>High School Student Partnership Reading Program</w:t>
      </w:r>
    </w:p>
    <w:p w14:paraId="3771595E" w14:textId="77777777" w:rsidR="00DD0E25" w:rsidRPr="00FD6762" w:rsidRDefault="00DD0E25" w:rsidP="00EF307E">
      <w:pPr>
        <w:spacing w:after="0" w:line="240" w:lineRule="auto"/>
        <w:jc w:val="center"/>
        <w:rPr>
          <w:rFonts w:ascii="Californian FB" w:hAnsi="Californian FB"/>
          <w:bCs/>
          <w:sz w:val="20"/>
          <w:szCs w:val="20"/>
        </w:rPr>
      </w:pPr>
    </w:p>
    <w:p w14:paraId="0AB782DD" w14:textId="77777777" w:rsidR="00DD0E25" w:rsidRPr="00FD6762" w:rsidRDefault="00DD0E25" w:rsidP="00DD0E25">
      <w:pPr>
        <w:spacing w:after="0" w:line="240" w:lineRule="auto"/>
        <w:rPr>
          <w:rFonts w:ascii="Californian FB" w:eastAsia="Calibri" w:hAnsi="Californian FB" w:cs="Calibri"/>
          <w:sz w:val="20"/>
          <w:szCs w:val="20"/>
        </w:rPr>
      </w:pPr>
      <w:r w:rsidRPr="00FD6762">
        <w:rPr>
          <w:rFonts w:ascii="Californian FB" w:eastAsia="Calibri" w:hAnsi="Californian FB" w:cs="Calibri"/>
          <w:b/>
          <w:bCs/>
          <w:sz w:val="20"/>
          <w:szCs w:val="20"/>
          <w:u w:val="single"/>
        </w:rPr>
        <w:t>Upcoming Dates</w:t>
      </w:r>
    </w:p>
    <w:p w14:paraId="167C2956" w14:textId="609399FA" w:rsidR="007075FF" w:rsidRP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Oct 16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>-20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 </w:t>
      </w:r>
      <w:r>
        <w:rPr>
          <w:rFonts w:ascii="Californian FB" w:eastAsia="Times New Roman" w:hAnsi="Californian FB" w:cs="Calibri"/>
          <w:sz w:val="20"/>
          <w:szCs w:val="20"/>
        </w:rPr>
        <w:tab/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Parent Teacher Conferences (No PLCs)        </w:t>
      </w:r>
    </w:p>
    <w:p w14:paraId="344A8BC1" w14:textId="432C3FF5" w:rsid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Oct 16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-20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 </w:t>
      </w:r>
      <w:r>
        <w:rPr>
          <w:rFonts w:ascii="Californian FB" w:eastAsia="Times New Roman" w:hAnsi="Californian FB" w:cs="Calibri"/>
          <w:sz w:val="20"/>
          <w:szCs w:val="20"/>
        </w:rPr>
        <w:tab/>
      </w:r>
      <w:r w:rsidRPr="007075FF">
        <w:rPr>
          <w:rFonts w:ascii="Californian FB" w:eastAsia="Times New Roman" w:hAnsi="Californian FB" w:cs="Calibri"/>
          <w:sz w:val="20"/>
          <w:szCs w:val="20"/>
        </w:rPr>
        <w:t>Book Fair during scheduled library time</w:t>
      </w:r>
    </w:p>
    <w:p w14:paraId="139E6071" w14:textId="4F9AC1C3" w:rsidR="007075FF" w:rsidRP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>
        <w:rPr>
          <w:rFonts w:ascii="Californian FB" w:eastAsia="Times New Roman" w:hAnsi="Californian FB" w:cs="Calibri"/>
          <w:sz w:val="20"/>
          <w:szCs w:val="20"/>
        </w:rPr>
        <w:t>Oct 18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>
        <w:rPr>
          <w:rFonts w:ascii="Californian FB" w:eastAsia="Times New Roman" w:hAnsi="Californian FB" w:cs="Calibri"/>
          <w:sz w:val="20"/>
          <w:szCs w:val="20"/>
        </w:rPr>
        <w:t xml:space="preserve"> </w:t>
      </w:r>
      <w:r>
        <w:rPr>
          <w:rFonts w:ascii="Californian FB" w:eastAsia="Times New Roman" w:hAnsi="Californian FB" w:cs="Calibri"/>
          <w:sz w:val="20"/>
          <w:szCs w:val="20"/>
        </w:rPr>
        <w:tab/>
      </w:r>
      <w:r>
        <w:rPr>
          <w:rFonts w:ascii="Californian FB" w:eastAsia="Times New Roman" w:hAnsi="Californian FB" w:cs="Calibri"/>
          <w:sz w:val="20"/>
          <w:szCs w:val="20"/>
        </w:rPr>
        <w:tab/>
      </w:r>
      <w:r w:rsidRPr="007075FF">
        <w:rPr>
          <w:rFonts w:ascii="Californian FB" w:eastAsia="Times New Roman" w:hAnsi="Californian FB" w:cs="Calibri"/>
          <w:sz w:val="20"/>
          <w:szCs w:val="20"/>
        </w:rPr>
        <w:t>Each classroom turn</w:t>
      </w:r>
      <w:r>
        <w:rPr>
          <w:rFonts w:ascii="Californian FB" w:eastAsia="Times New Roman" w:hAnsi="Californian FB" w:cs="Calibri"/>
          <w:sz w:val="20"/>
          <w:szCs w:val="20"/>
        </w:rPr>
        <w:t>s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in Distinguished </w:t>
      </w:r>
      <w:r>
        <w:rPr>
          <w:rFonts w:ascii="Californian FB" w:eastAsia="Times New Roman" w:hAnsi="Californian FB" w:cs="Calibri"/>
          <w:b/>
          <w:bCs/>
          <w:sz w:val="20"/>
          <w:szCs w:val="20"/>
          <w:u w:val="single"/>
        </w:rPr>
        <w:t>Math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student work for bulletin board</w:t>
      </w:r>
    </w:p>
    <w:p w14:paraId="66BC7195" w14:textId="2CB8E2CB" w:rsidR="007075FF" w:rsidRP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Oct 19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      </w:t>
      </w:r>
      <w:r>
        <w:rPr>
          <w:rFonts w:ascii="Californian FB" w:eastAsia="Times New Roman" w:hAnsi="Californian FB" w:cs="Calibri"/>
          <w:sz w:val="20"/>
          <w:szCs w:val="20"/>
        </w:rPr>
        <w:tab/>
      </w:r>
      <w:r w:rsidRPr="007075FF">
        <w:rPr>
          <w:rFonts w:ascii="Californian FB" w:eastAsia="Times New Roman" w:hAnsi="Californian FB" w:cs="Calibri"/>
          <w:sz w:val="20"/>
          <w:szCs w:val="20"/>
        </w:rPr>
        <w:t>Book Fair Family Night 3-6pm</w:t>
      </w:r>
    </w:p>
    <w:p w14:paraId="665E6108" w14:textId="044B7013" w:rsidR="007075FF" w:rsidRPr="007075FF" w:rsidRDefault="007075FF" w:rsidP="007075FF">
      <w:pPr>
        <w:numPr>
          <w:ilvl w:val="0"/>
          <w:numId w:val="13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Oct 21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st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      </w:t>
      </w:r>
      <w:r>
        <w:rPr>
          <w:rFonts w:ascii="Californian FB" w:eastAsia="Times New Roman" w:hAnsi="Californian FB" w:cs="Calibri"/>
          <w:sz w:val="20"/>
          <w:szCs w:val="20"/>
        </w:rPr>
        <w:tab/>
      </w:r>
      <w:r w:rsidRPr="007075FF">
        <w:rPr>
          <w:rFonts w:ascii="Californian FB" w:eastAsia="Times New Roman" w:hAnsi="Californian FB" w:cs="Calibri"/>
          <w:sz w:val="20"/>
          <w:szCs w:val="20"/>
        </w:rPr>
        <w:t>Trunk or Treat @ Tiger Lane 5-7pm Set up is 4-4:45pm (see Katrina’s email)</w:t>
      </w:r>
    </w:p>
    <w:p w14:paraId="721C120C" w14:textId="1986EF1A" w:rsidR="007075FF" w:rsidRP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Oct 27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      </w:t>
      </w:r>
      <w:r>
        <w:rPr>
          <w:rFonts w:ascii="Californian FB" w:eastAsia="Times New Roman" w:hAnsi="Californian FB" w:cs="Calibri"/>
          <w:sz w:val="20"/>
          <w:szCs w:val="20"/>
        </w:rPr>
        <w:tab/>
      </w:r>
      <w:r w:rsidRPr="007075FF">
        <w:rPr>
          <w:rFonts w:ascii="Californian FB" w:eastAsia="Times New Roman" w:hAnsi="Californian FB" w:cs="Calibri"/>
          <w:sz w:val="20"/>
          <w:szCs w:val="20"/>
        </w:rPr>
        <w:t>Heather out of the building @ i3Leaders Louisville</w:t>
      </w:r>
    </w:p>
    <w:p w14:paraId="39ED4973" w14:textId="77777777" w:rsidR="007075FF" w:rsidRP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Oct 28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       Fall Festival 12-4pm</w:t>
      </w:r>
    </w:p>
    <w:p w14:paraId="5F279A9D" w14:textId="0F163974" w:rsidR="007075FF" w:rsidRP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Oct 30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     </w:t>
      </w:r>
      <w:r>
        <w:rPr>
          <w:rFonts w:ascii="Californian FB" w:eastAsia="Times New Roman" w:hAnsi="Californian FB" w:cs="Calibri"/>
          <w:sz w:val="20"/>
          <w:szCs w:val="20"/>
        </w:rPr>
        <w:tab/>
      </w:r>
      <w:r w:rsidRPr="007075FF">
        <w:rPr>
          <w:rFonts w:ascii="Californian FB" w:eastAsia="Times New Roman" w:hAnsi="Californian FB" w:cs="Calibri"/>
          <w:sz w:val="20"/>
          <w:szCs w:val="20"/>
        </w:rPr>
        <w:t>Staff pumpkin decorating contest -Completed pumpkins due (see Andi’s email)</w:t>
      </w:r>
    </w:p>
    <w:p w14:paraId="559C5936" w14:textId="77777777" w:rsid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Oct 31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st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       </w:t>
      </w:r>
      <w:r>
        <w:rPr>
          <w:rFonts w:ascii="Californian FB" w:eastAsia="Times New Roman" w:hAnsi="Californian FB" w:cs="Calibri"/>
          <w:sz w:val="20"/>
          <w:szCs w:val="20"/>
        </w:rPr>
        <w:tab/>
      </w:r>
      <w:r w:rsidRPr="007075FF">
        <w:rPr>
          <w:rFonts w:ascii="Californian FB" w:eastAsia="Times New Roman" w:hAnsi="Californian FB" w:cs="Calibri"/>
          <w:sz w:val="20"/>
          <w:szCs w:val="20"/>
        </w:rPr>
        <w:t>Halloween Parade PreK-5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: 10-10:30am </w:t>
      </w:r>
    </w:p>
    <w:p w14:paraId="7AF8B0AF" w14:textId="032A06EC" w:rsidR="007075FF" w:rsidRPr="007075FF" w:rsidRDefault="007075FF" w:rsidP="007075FF">
      <w:pPr>
        <w:spacing w:after="0" w:line="240" w:lineRule="auto"/>
        <w:ind w:left="1440" w:firstLine="720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16"/>
          <w:szCs w:val="16"/>
        </w:rPr>
        <w:t>Grandview down Foote, left on Center, left on Washington and back to Grandview</w:t>
      </w:r>
    </w:p>
    <w:p w14:paraId="319F1BB1" w14:textId="77777777" w:rsidR="007075FF" w:rsidRP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Nov 1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st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          Extended ERD @ Campbell County Library 3:15-4:30pm</w:t>
      </w:r>
    </w:p>
    <w:p w14:paraId="3FF6215A" w14:textId="69C5339A" w:rsidR="007075FF" w:rsidRP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Nov 1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st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-3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rd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 </w:t>
      </w:r>
      <w:r>
        <w:rPr>
          <w:rFonts w:ascii="Californian FB" w:eastAsia="Times New Roman" w:hAnsi="Californian FB" w:cs="Calibri"/>
          <w:sz w:val="20"/>
          <w:szCs w:val="20"/>
        </w:rPr>
        <w:tab/>
      </w:r>
      <w:r w:rsidRPr="007075FF">
        <w:rPr>
          <w:rFonts w:ascii="Californian FB" w:eastAsia="Times New Roman" w:hAnsi="Californian FB" w:cs="Calibri"/>
          <w:sz w:val="20"/>
          <w:szCs w:val="20"/>
        </w:rPr>
        <w:t>Heather @ Innovative Schools Conference Chicago</w:t>
      </w:r>
    </w:p>
    <w:p w14:paraId="606A618B" w14:textId="77777777" w:rsidR="007075FF" w:rsidRP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Nov 6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         No School</w:t>
      </w:r>
    </w:p>
    <w:p w14:paraId="0120784D" w14:textId="77777777" w:rsid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Nov 7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         Election Day: No School for students- </w:t>
      </w:r>
    </w:p>
    <w:p w14:paraId="6C2D0841" w14:textId="4D5997C6" w:rsidR="007075FF" w:rsidRPr="007075FF" w:rsidRDefault="007075FF" w:rsidP="007075FF">
      <w:pPr>
        <w:spacing w:after="0" w:line="240" w:lineRule="auto"/>
        <w:ind w:left="1440" w:firstLine="720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 xml:space="preserve">PD Eureka Training Day #2 for </w:t>
      </w:r>
      <w:r w:rsidRPr="007075FF">
        <w:rPr>
          <w:rFonts w:ascii="Californian FB" w:eastAsia="Times New Roman" w:hAnsi="Californian FB" w:cs="Calibri"/>
          <w:sz w:val="20"/>
          <w:szCs w:val="20"/>
          <w:u w:val="single"/>
        </w:rPr>
        <w:t>Certified staff 8am-3pm</w:t>
      </w:r>
    </w:p>
    <w:p w14:paraId="16A2A1FF" w14:textId="77777777" w:rsidR="007075FF" w:rsidRP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Nov 10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       District-wide Veteran’s Day Assembly @ Ben Flora</w:t>
      </w:r>
    </w:p>
    <w:p w14:paraId="782D7B31" w14:textId="0F7C6BBB" w:rsidR="007075FF" w:rsidRP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bookmarkStart w:id="0" w:name="_Hlk148630069"/>
      <w:r w:rsidRPr="007075FF">
        <w:rPr>
          <w:rFonts w:ascii="Californian FB" w:eastAsia="Times New Roman" w:hAnsi="Californian FB" w:cs="Calibri"/>
          <w:sz w:val="20"/>
          <w:szCs w:val="20"/>
        </w:rPr>
        <w:t>Nov 13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       Each classroom </w:t>
      </w:r>
      <w:r w:rsidRPr="007075FF">
        <w:rPr>
          <w:rFonts w:ascii="Californian FB" w:eastAsia="Times New Roman" w:hAnsi="Californian FB" w:cs="Calibri"/>
          <w:sz w:val="20"/>
          <w:szCs w:val="20"/>
        </w:rPr>
        <w:t>turns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in Distinguished </w:t>
      </w:r>
      <w:r w:rsidRPr="007075FF">
        <w:rPr>
          <w:rFonts w:ascii="Californian FB" w:eastAsia="Times New Roman" w:hAnsi="Californian FB" w:cs="Calibri"/>
          <w:b/>
          <w:bCs/>
          <w:sz w:val="20"/>
          <w:szCs w:val="20"/>
          <w:u w:val="single"/>
        </w:rPr>
        <w:t>ELA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student work for bulletin board</w:t>
      </w:r>
    </w:p>
    <w:bookmarkEnd w:id="0"/>
    <w:p w14:paraId="03DBF28D" w14:textId="02BE0A38" w:rsidR="007075FF" w:rsidRP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Dec 6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th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         Each classroom </w:t>
      </w:r>
      <w:r w:rsidRPr="007075FF">
        <w:rPr>
          <w:rFonts w:ascii="Californian FB" w:eastAsia="Times New Roman" w:hAnsi="Californian FB" w:cs="Calibri"/>
          <w:sz w:val="20"/>
          <w:szCs w:val="20"/>
        </w:rPr>
        <w:t>turns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in Distinguished </w:t>
      </w:r>
      <w:r w:rsidRPr="007075FF">
        <w:rPr>
          <w:rFonts w:ascii="Californian FB" w:eastAsia="Times New Roman" w:hAnsi="Californian FB" w:cs="Calibri"/>
          <w:b/>
          <w:bCs/>
          <w:sz w:val="20"/>
          <w:szCs w:val="20"/>
          <w:u w:val="single"/>
        </w:rPr>
        <w:t>Science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work for bulletin board</w:t>
      </w:r>
    </w:p>
    <w:p w14:paraId="27F4C67E" w14:textId="77777777" w:rsidR="007075FF" w:rsidRPr="007075FF" w:rsidRDefault="007075FF" w:rsidP="007075FF">
      <w:pPr>
        <w:numPr>
          <w:ilvl w:val="0"/>
          <w:numId w:val="12"/>
        </w:num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  <w:r w:rsidRPr="007075FF">
        <w:rPr>
          <w:rFonts w:ascii="Californian FB" w:eastAsia="Times New Roman" w:hAnsi="Californian FB" w:cs="Calibri"/>
          <w:sz w:val="20"/>
          <w:szCs w:val="20"/>
        </w:rPr>
        <w:t>Jan 3</w:t>
      </w:r>
      <w:r w:rsidRPr="007075FF">
        <w:rPr>
          <w:rFonts w:ascii="Californian FB" w:eastAsia="Times New Roman" w:hAnsi="Californian FB" w:cs="Calibri"/>
          <w:sz w:val="20"/>
          <w:szCs w:val="20"/>
          <w:vertAlign w:val="superscript"/>
        </w:rPr>
        <w:t>rd</w:t>
      </w:r>
      <w:r w:rsidRPr="007075FF">
        <w:rPr>
          <w:rFonts w:ascii="Californian FB" w:eastAsia="Times New Roman" w:hAnsi="Californian FB" w:cs="Calibri"/>
          <w:sz w:val="20"/>
          <w:szCs w:val="20"/>
        </w:rPr>
        <w:t xml:space="preserve">                     No School for students- PD Eureka Training Day #3 for </w:t>
      </w:r>
      <w:r w:rsidRPr="007075FF">
        <w:rPr>
          <w:rFonts w:ascii="Californian FB" w:eastAsia="Times New Roman" w:hAnsi="Californian FB" w:cs="Calibri"/>
          <w:sz w:val="20"/>
          <w:szCs w:val="20"/>
          <w:u w:val="single"/>
        </w:rPr>
        <w:t>Certified staff 8am-3pm</w:t>
      </w:r>
    </w:p>
    <w:p w14:paraId="08A7CFF6" w14:textId="6BF06CEF" w:rsidR="007075FF" w:rsidRDefault="007075FF" w:rsidP="007075FF">
      <w:pPr>
        <w:spacing w:after="0" w:line="240" w:lineRule="auto"/>
        <w:ind w:left="720"/>
        <w:rPr>
          <w:rFonts w:ascii="Californian FB" w:eastAsia="Times New Roman" w:hAnsi="Californian FB" w:cs="Calibri"/>
          <w:sz w:val="20"/>
          <w:szCs w:val="20"/>
        </w:rPr>
      </w:pPr>
    </w:p>
    <w:p w14:paraId="662E16E3" w14:textId="4DED3940" w:rsidR="007416E7" w:rsidRDefault="00F80776" w:rsidP="00F80776">
      <w:pPr>
        <w:spacing w:after="0" w:line="240" w:lineRule="auto"/>
        <w:ind w:left="720"/>
        <w:rPr>
          <w:rFonts w:ascii="Californian FB" w:eastAsia="Times New Roman" w:hAnsi="Californian FB" w:cs="Calibri"/>
          <w:sz w:val="20"/>
          <w:szCs w:val="20"/>
        </w:rPr>
      </w:pPr>
      <w:r>
        <w:rPr>
          <w:rFonts w:ascii="Californian FB" w:eastAsia="Times New Roman" w:hAnsi="Californian FB" w:cs="Calibri"/>
          <w:sz w:val="20"/>
          <w:szCs w:val="20"/>
        </w:rPr>
        <w:t xml:space="preserve">                              </w:t>
      </w:r>
      <w:r w:rsidRPr="00F80776">
        <w:rPr>
          <w:rFonts w:ascii="Calibri" w:eastAsia="Times New Roman" w:hAnsi="Calibri" w:cs="Times New Roman"/>
          <w:noProof/>
        </w:rPr>
        <w:drawing>
          <wp:inline distT="0" distB="0" distL="0" distR="0" wp14:anchorId="21655F93" wp14:editId="5D8DA28F">
            <wp:extent cx="2052178" cy="1539133"/>
            <wp:effectExtent l="8890" t="0" r="0" b="0"/>
            <wp:docPr id="6" name="E664912A-88F9-4B0B-A074-A5D7C3024F90" descr="IMG_2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64912A-88F9-4B0B-A074-A5D7C3024F90" descr="IMG_217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8504" cy="154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fornian FB" w:eastAsia="Times New Roman" w:hAnsi="Californian FB" w:cs="Calibri"/>
          <w:sz w:val="20"/>
          <w:szCs w:val="20"/>
        </w:rPr>
        <w:t xml:space="preserve">                            </w:t>
      </w:r>
      <w:r w:rsidRPr="00F80776">
        <w:rPr>
          <w:rFonts w:ascii="Calibri" w:eastAsia="Times New Roman" w:hAnsi="Calibri" w:cs="Times New Roman"/>
          <w:noProof/>
        </w:rPr>
        <w:drawing>
          <wp:inline distT="0" distB="0" distL="0" distR="0" wp14:anchorId="0BFB4C48" wp14:editId="069D13BF">
            <wp:extent cx="2043906" cy="1532929"/>
            <wp:effectExtent l="7620" t="0" r="2540" b="2540"/>
            <wp:docPr id="4" name="AAB62A8A-E178-47D6-8CAD-CF5305814C86" descr="IMG_2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B62A8A-E178-47D6-8CAD-CF5305814C86" descr="IMG_2180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69600" cy="155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F355B" w14:textId="77777777" w:rsidR="00F80776" w:rsidRDefault="00F80776" w:rsidP="00F80776">
      <w:pPr>
        <w:spacing w:after="0" w:line="240" w:lineRule="auto"/>
        <w:ind w:left="720"/>
        <w:rPr>
          <w:rFonts w:ascii="Californian FB" w:eastAsia="Times New Roman" w:hAnsi="Californian FB" w:cs="Calibri"/>
          <w:sz w:val="20"/>
          <w:szCs w:val="20"/>
        </w:rPr>
      </w:pPr>
    </w:p>
    <w:p w14:paraId="1EC4BCDE" w14:textId="5A5EABEA" w:rsidR="007416E7" w:rsidRDefault="007B2A5F" w:rsidP="00F80776">
      <w:pPr>
        <w:spacing w:after="0" w:line="240" w:lineRule="auto"/>
        <w:ind w:left="720"/>
        <w:jc w:val="center"/>
        <w:rPr>
          <w:rFonts w:ascii="Californian FB" w:eastAsia="Times New Roman" w:hAnsi="Californian FB" w:cs="Calibri"/>
          <w:sz w:val="20"/>
          <w:szCs w:val="20"/>
        </w:rPr>
      </w:pPr>
      <w:r w:rsidRPr="007B2A5F">
        <w:rPr>
          <w:rFonts w:ascii="Calibri" w:eastAsia="Times New Roman" w:hAnsi="Calibri" w:cs="Times New Roman"/>
          <w:noProof/>
        </w:rPr>
        <w:drawing>
          <wp:inline distT="0" distB="0" distL="0" distR="0" wp14:anchorId="1080EFA2" wp14:editId="4C725C44">
            <wp:extent cx="1971040" cy="1478280"/>
            <wp:effectExtent l="0" t="0" r="0" b="7620"/>
            <wp:docPr id="2" name="CB0E7603-151D-4D30-A197-50914E11D548" descr="IMG_2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0E7603-151D-4D30-A197-50914E11D548" descr="IMG_2175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6A79" w14:textId="77777777" w:rsidR="007416E7" w:rsidRPr="00FD6762" w:rsidRDefault="007416E7" w:rsidP="00F80776">
      <w:pPr>
        <w:spacing w:after="0" w:line="240" w:lineRule="auto"/>
        <w:rPr>
          <w:rFonts w:ascii="Californian FB" w:eastAsia="Times New Roman" w:hAnsi="Californian FB" w:cs="Calibri"/>
          <w:sz w:val="20"/>
          <w:szCs w:val="20"/>
        </w:rPr>
      </w:pPr>
    </w:p>
    <w:p w14:paraId="7229EE51" w14:textId="14E465A0" w:rsidR="00FF26E5" w:rsidRPr="00FD6762" w:rsidRDefault="00F80776" w:rsidP="00F80776">
      <w:pPr>
        <w:spacing w:after="0" w:line="240" w:lineRule="auto"/>
        <w:jc w:val="center"/>
        <w:rPr>
          <w:rFonts w:ascii="Californian FB" w:hAnsi="Californian FB"/>
          <w:b/>
          <w:bCs/>
          <w:i/>
          <w:sz w:val="20"/>
          <w:szCs w:val="20"/>
        </w:rPr>
      </w:pPr>
      <w:r>
        <w:rPr>
          <w:rFonts w:ascii="Californian FB" w:hAnsi="Californian FB"/>
          <w:b/>
          <w:bCs/>
          <w:i/>
          <w:sz w:val="20"/>
          <w:szCs w:val="20"/>
        </w:rPr>
        <w:t xml:space="preserve">                         </w:t>
      </w:r>
      <w:bookmarkStart w:id="1" w:name="_GoBack"/>
      <w:bookmarkEnd w:id="1"/>
      <w:r w:rsidR="00FF26E5" w:rsidRPr="00FD6762">
        <w:rPr>
          <w:rFonts w:ascii="Californian FB" w:hAnsi="Californian FB"/>
          <w:b/>
          <w:bCs/>
          <w:i/>
          <w:sz w:val="20"/>
          <w:szCs w:val="20"/>
        </w:rPr>
        <w:t>Engage</w:t>
      </w:r>
      <w:r w:rsidR="00EF307E" w:rsidRPr="00FD6762">
        <w:rPr>
          <w:rFonts w:ascii="Californian FB" w:hAnsi="Californian FB"/>
          <w:b/>
          <w:bCs/>
          <w:i/>
          <w:sz w:val="20"/>
          <w:szCs w:val="20"/>
        </w:rPr>
        <w:t xml:space="preserve"> ~</w:t>
      </w:r>
      <w:r w:rsidR="00FF26E5" w:rsidRPr="00FD6762">
        <w:rPr>
          <w:rFonts w:ascii="Californian FB" w:hAnsi="Californian FB"/>
          <w:b/>
          <w:bCs/>
          <w:i/>
          <w:sz w:val="20"/>
          <w:szCs w:val="20"/>
        </w:rPr>
        <w:t xml:space="preserve"> Equip</w:t>
      </w:r>
      <w:r w:rsidR="00EF307E" w:rsidRPr="00FD6762">
        <w:rPr>
          <w:rFonts w:ascii="Californian FB" w:hAnsi="Californian FB"/>
          <w:b/>
          <w:bCs/>
          <w:i/>
          <w:sz w:val="20"/>
          <w:szCs w:val="20"/>
        </w:rPr>
        <w:t xml:space="preserve"> ~ </w:t>
      </w:r>
      <w:r w:rsidR="00FF26E5" w:rsidRPr="00FD6762">
        <w:rPr>
          <w:rFonts w:ascii="Californian FB" w:hAnsi="Californian FB"/>
          <w:b/>
          <w:bCs/>
          <w:i/>
          <w:sz w:val="20"/>
          <w:szCs w:val="20"/>
        </w:rPr>
        <w:t>Empower</w:t>
      </w:r>
    </w:p>
    <w:sectPr w:rsidR="00FF26E5" w:rsidRPr="00FD6762" w:rsidSect="008970B1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E8448" w14:textId="77777777" w:rsidR="0076648A" w:rsidRDefault="0076648A" w:rsidP="00DD55DC">
      <w:pPr>
        <w:spacing w:after="0" w:line="240" w:lineRule="auto"/>
      </w:pPr>
      <w:r>
        <w:separator/>
      </w:r>
    </w:p>
  </w:endnote>
  <w:endnote w:type="continuationSeparator" w:id="0">
    <w:p w14:paraId="135EDD1B" w14:textId="77777777" w:rsidR="0076648A" w:rsidRDefault="0076648A" w:rsidP="00DD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9DB81" w14:textId="77777777" w:rsidR="0076648A" w:rsidRDefault="0076648A" w:rsidP="00DD55DC">
      <w:pPr>
        <w:spacing w:after="0" w:line="240" w:lineRule="auto"/>
      </w:pPr>
      <w:r>
        <w:separator/>
      </w:r>
    </w:p>
  </w:footnote>
  <w:footnote w:type="continuationSeparator" w:id="0">
    <w:p w14:paraId="63FAFCE9" w14:textId="77777777" w:rsidR="0076648A" w:rsidRDefault="0076648A" w:rsidP="00DD5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926F4"/>
    <w:multiLevelType w:val="multilevel"/>
    <w:tmpl w:val="4ABC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6660E"/>
    <w:multiLevelType w:val="hybridMultilevel"/>
    <w:tmpl w:val="0A3C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F26EA"/>
    <w:multiLevelType w:val="hybridMultilevel"/>
    <w:tmpl w:val="2194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45D82"/>
    <w:multiLevelType w:val="hybridMultilevel"/>
    <w:tmpl w:val="28EE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3308C"/>
    <w:multiLevelType w:val="hybridMultilevel"/>
    <w:tmpl w:val="2968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B30E2"/>
    <w:multiLevelType w:val="hybridMultilevel"/>
    <w:tmpl w:val="38AECF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235837"/>
    <w:multiLevelType w:val="multilevel"/>
    <w:tmpl w:val="ED82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251A41"/>
    <w:multiLevelType w:val="hybridMultilevel"/>
    <w:tmpl w:val="CB5C0D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522B29"/>
    <w:multiLevelType w:val="multilevel"/>
    <w:tmpl w:val="F626A0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15ACC"/>
    <w:multiLevelType w:val="multilevel"/>
    <w:tmpl w:val="1F2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E206C"/>
    <w:multiLevelType w:val="hybridMultilevel"/>
    <w:tmpl w:val="10644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CA4C63"/>
    <w:multiLevelType w:val="hybridMultilevel"/>
    <w:tmpl w:val="67C2D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E8"/>
    <w:rsid w:val="00003DAF"/>
    <w:rsid w:val="00006DF6"/>
    <w:rsid w:val="00015F7E"/>
    <w:rsid w:val="000231DD"/>
    <w:rsid w:val="00023980"/>
    <w:rsid w:val="00027A95"/>
    <w:rsid w:val="00036AD3"/>
    <w:rsid w:val="00036F8D"/>
    <w:rsid w:val="00040B4D"/>
    <w:rsid w:val="00083E9B"/>
    <w:rsid w:val="00096BA9"/>
    <w:rsid w:val="000C3A71"/>
    <w:rsid w:val="000D0E82"/>
    <w:rsid w:val="000D34A5"/>
    <w:rsid w:val="000F0D6D"/>
    <w:rsid w:val="000F19FC"/>
    <w:rsid w:val="000F29FE"/>
    <w:rsid w:val="001003A9"/>
    <w:rsid w:val="00121AEC"/>
    <w:rsid w:val="00123DDE"/>
    <w:rsid w:val="0013272B"/>
    <w:rsid w:val="001342AA"/>
    <w:rsid w:val="001365D6"/>
    <w:rsid w:val="00152330"/>
    <w:rsid w:val="00156CB0"/>
    <w:rsid w:val="00163878"/>
    <w:rsid w:val="0016393F"/>
    <w:rsid w:val="00181B43"/>
    <w:rsid w:val="00191E47"/>
    <w:rsid w:val="001949DC"/>
    <w:rsid w:val="001A4AC2"/>
    <w:rsid w:val="001A72D8"/>
    <w:rsid w:val="001C02DB"/>
    <w:rsid w:val="001D3742"/>
    <w:rsid w:val="001F4910"/>
    <w:rsid w:val="00207D39"/>
    <w:rsid w:val="00223A2C"/>
    <w:rsid w:val="00224BC0"/>
    <w:rsid w:val="0024642F"/>
    <w:rsid w:val="0025162F"/>
    <w:rsid w:val="002624F5"/>
    <w:rsid w:val="0028707D"/>
    <w:rsid w:val="00295821"/>
    <w:rsid w:val="00297481"/>
    <w:rsid w:val="002B59CE"/>
    <w:rsid w:val="002C7E34"/>
    <w:rsid w:val="002C7EA1"/>
    <w:rsid w:val="002D31FD"/>
    <w:rsid w:val="002F049A"/>
    <w:rsid w:val="002F23F7"/>
    <w:rsid w:val="003029AC"/>
    <w:rsid w:val="00312CE0"/>
    <w:rsid w:val="003132F9"/>
    <w:rsid w:val="00315A03"/>
    <w:rsid w:val="00321075"/>
    <w:rsid w:val="0032140C"/>
    <w:rsid w:val="00326A0C"/>
    <w:rsid w:val="00344F35"/>
    <w:rsid w:val="003530EC"/>
    <w:rsid w:val="003600EB"/>
    <w:rsid w:val="00373B76"/>
    <w:rsid w:val="003776EA"/>
    <w:rsid w:val="003B7288"/>
    <w:rsid w:val="003C097B"/>
    <w:rsid w:val="003D5825"/>
    <w:rsid w:val="003E3561"/>
    <w:rsid w:val="003F0D22"/>
    <w:rsid w:val="003F332A"/>
    <w:rsid w:val="003F3CF7"/>
    <w:rsid w:val="003F66A8"/>
    <w:rsid w:val="00417AA5"/>
    <w:rsid w:val="00433116"/>
    <w:rsid w:val="00435D7A"/>
    <w:rsid w:val="0047185A"/>
    <w:rsid w:val="00473167"/>
    <w:rsid w:val="00487084"/>
    <w:rsid w:val="00491FED"/>
    <w:rsid w:val="00492D41"/>
    <w:rsid w:val="004A2DB7"/>
    <w:rsid w:val="004B3AFD"/>
    <w:rsid w:val="004B7F10"/>
    <w:rsid w:val="004D4B28"/>
    <w:rsid w:val="004D5017"/>
    <w:rsid w:val="004F2B3F"/>
    <w:rsid w:val="00510FE0"/>
    <w:rsid w:val="005149D7"/>
    <w:rsid w:val="0053488C"/>
    <w:rsid w:val="00535A10"/>
    <w:rsid w:val="00541FB0"/>
    <w:rsid w:val="005531BF"/>
    <w:rsid w:val="00554F5A"/>
    <w:rsid w:val="00582EA3"/>
    <w:rsid w:val="0058355E"/>
    <w:rsid w:val="0058422A"/>
    <w:rsid w:val="00585EE5"/>
    <w:rsid w:val="00591D73"/>
    <w:rsid w:val="005A03F0"/>
    <w:rsid w:val="005A1520"/>
    <w:rsid w:val="005A28BB"/>
    <w:rsid w:val="005A3A65"/>
    <w:rsid w:val="005B5F2E"/>
    <w:rsid w:val="005C3EE6"/>
    <w:rsid w:val="005D226D"/>
    <w:rsid w:val="005F7E0D"/>
    <w:rsid w:val="0060506C"/>
    <w:rsid w:val="00614FD9"/>
    <w:rsid w:val="00635804"/>
    <w:rsid w:val="00647671"/>
    <w:rsid w:val="00650585"/>
    <w:rsid w:val="006634E6"/>
    <w:rsid w:val="006808BA"/>
    <w:rsid w:val="00680932"/>
    <w:rsid w:val="0068434F"/>
    <w:rsid w:val="00684ABE"/>
    <w:rsid w:val="00685CE3"/>
    <w:rsid w:val="00687BC0"/>
    <w:rsid w:val="00690048"/>
    <w:rsid w:val="006A04F8"/>
    <w:rsid w:val="006A35F4"/>
    <w:rsid w:val="006B05CC"/>
    <w:rsid w:val="006B2854"/>
    <w:rsid w:val="006B4D8D"/>
    <w:rsid w:val="006B67F2"/>
    <w:rsid w:val="006D4831"/>
    <w:rsid w:val="006D4CFE"/>
    <w:rsid w:val="006E127C"/>
    <w:rsid w:val="006F0138"/>
    <w:rsid w:val="006F725C"/>
    <w:rsid w:val="00702D47"/>
    <w:rsid w:val="007075FF"/>
    <w:rsid w:val="007153EF"/>
    <w:rsid w:val="0071738C"/>
    <w:rsid w:val="00724744"/>
    <w:rsid w:val="007265F7"/>
    <w:rsid w:val="0072666E"/>
    <w:rsid w:val="007301BE"/>
    <w:rsid w:val="00737988"/>
    <w:rsid w:val="007416E7"/>
    <w:rsid w:val="007448DD"/>
    <w:rsid w:val="00745488"/>
    <w:rsid w:val="0074768E"/>
    <w:rsid w:val="00747B49"/>
    <w:rsid w:val="00757793"/>
    <w:rsid w:val="007605FE"/>
    <w:rsid w:val="00762BB2"/>
    <w:rsid w:val="0076648A"/>
    <w:rsid w:val="00775ABC"/>
    <w:rsid w:val="00780A5B"/>
    <w:rsid w:val="007823C1"/>
    <w:rsid w:val="007830EF"/>
    <w:rsid w:val="00785AD3"/>
    <w:rsid w:val="00796380"/>
    <w:rsid w:val="007A483C"/>
    <w:rsid w:val="007B2A5F"/>
    <w:rsid w:val="007B3AD2"/>
    <w:rsid w:val="007C4DD1"/>
    <w:rsid w:val="007D3278"/>
    <w:rsid w:val="007D7407"/>
    <w:rsid w:val="007E6ACC"/>
    <w:rsid w:val="007F6F9E"/>
    <w:rsid w:val="00807B24"/>
    <w:rsid w:val="0081210D"/>
    <w:rsid w:val="00813E2C"/>
    <w:rsid w:val="008148A7"/>
    <w:rsid w:val="00823FE9"/>
    <w:rsid w:val="00832B08"/>
    <w:rsid w:val="00837080"/>
    <w:rsid w:val="00847CC8"/>
    <w:rsid w:val="00852745"/>
    <w:rsid w:val="00853E05"/>
    <w:rsid w:val="008555E5"/>
    <w:rsid w:val="008640FC"/>
    <w:rsid w:val="0088346E"/>
    <w:rsid w:val="00893FCA"/>
    <w:rsid w:val="008970B1"/>
    <w:rsid w:val="008B35E8"/>
    <w:rsid w:val="008C56C5"/>
    <w:rsid w:val="008E3720"/>
    <w:rsid w:val="008F730B"/>
    <w:rsid w:val="00901B10"/>
    <w:rsid w:val="00923DF4"/>
    <w:rsid w:val="00924AE7"/>
    <w:rsid w:val="009339B1"/>
    <w:rsid w:val="009347FF"/>
    <w:rsid w:val="0093726C"/>
    <w:rsid w:val="00951AE2"/>
    <w:rsid w:val="009576EB"/>
    <w:rsid w:val="009604F3"/>
    <w:rsid w:val="009611D2"/>
    <w:rsid w:val="009664D8"/>
    <w:rsid w:val="00972ECF"/>
    <w:rsid w:val="00983AEA"/>
    <w:rsid w:val="00984DE8"/>
    <w:rsid w:val="009931E8"/>
    <w:rsid w:val="00997E3C"/>
    <w:rsid w:val="009B074E"/>
    <w:rsid w:val="009B7B90"/>
    <w:rsid w:val="009C5725"/>
    <w:rsid w:val="009D754B"/>
    <w:rsid w:val="009F744F"/>
    <w:rsid w:val="00A06F82"/>
    <w:rsid w:val="00A12C53"/>
    <w:rsid w:val="00A2742F"/>
    <w:rsid w:val="00A51E41"/>
    <w:rsid w:val="00A52417"/>
    <w:rsid w:val="00A70E3A"/>
    <w:rsid w:val="00A71E14"/>
    <w:rsid w:val="00A80DC3"/>
    <w:rsid w:val="00A80EAC"/>
    <w:rsid w:val="00A86E1A"/>
    <w:rsid w:val="00A95DCA"/>
    <w:rsid w:val="00AB75EB"/>
    <w:rsid w:val="00AC09DE"/>
    <w:rsid w:val="00AC50D7"/>
    <w:rsid w:val="00AC5144"/>
    <w:rsid w:val="00AD0DFD"/>
    <w:rsid w:val="00AD756C"/>
    <w:rsid w:val="00AE575F"/>
    <w:rsid w:val="00AF43ED"/>
    <w:rsid w:val="00B026C7"/>
    <w:rsid w:val="00B05DE7"/>
    <w:rsid w:val="00B23E95"/>
    <w:rsid w:val="00B334FC"/>
    <w:rsid w:val="00B373D5"/>
    <w:rsid w:val="00B37542"/>
    <w:rsid w:val="00B403B1"/>
    <w:rsid w:val="00B40EC2"/>
    <w:rsid w:val="00B45283"/>
    <w:rsid w:val="00B47E56"/>
    <w:rsid w:val="00B50968"/>
    <w:rsid w:val="00B63C50"/>
    <w:rsid w:val="00B72111"/>
    <w:rsid w:val="00B730E6"/>
    <w:rsid w:val="00BA00C1"/>
    <w:rsid w:val="00BB012B"/>
    <w:rsid w:val="00BB156A"/>
    <w:rsid w:val="00BB5A24"/>
    <w:rsid w:val="00BC2128"/>
    <w:rsid w:val="00BE2B38"/>
    <w:rsid w:val="00C079F2"/>
    <w:rsid w:val="00C15D85"/>
    <w:rsid w:val="00C17A63"/>
    <w:rsid w:val="00C22391"/>
    <w:rsid w:val="00C23332"/>
    <w:rsid w:val="00C33556"/>
    <w:rsid w:val="00C36E51"/>
    <w:rsid w:val="00C44F7E"/>
    <w:rsid w:val="00C61C20"/>
    <w:rsid w:val="00C62DCE"/>
    <w:rsid w:val="00C66C32"/>
    <w:rsid w:val="00C77F55"/>
    <w:rsid w:val="00C82B23"/>
    <w:rsid w:val="00C83A92"/>
    <w:rsid w:val="00C929BE"/>
    <w:rsid w:val="00CA0440"/>
    <w:rsid w:val="00CA145E"/>
    <w:rsid w:val="00CA1838"/>
    <w:rsid w:val="00CA7311"/>
    <w:rsid w:val="00CB0005"/>
    <w:rsid w:val="00CB555D"/>
    <w:rsid w:val="00CE1F2B"/>
    <w:rsid w:val="00CE4DB7"/>
    <w:rsid w:val="00CF24C5"/>
    <w:rsid w:val="00CF3F19"/>
    <w:rsid w:val="00CF42CF"/>
    <w:rsid w:val="00D01690"/>
    <w:rsid w:val="00D019C0"/>
    <w:rsid w:val="00D14BA4"/>
    <w:rsid w:val="00D15F3A"/>
    <w:rsid w:val="00D20F2A"/>
    <w:rsid w:val="00D23B8E"/>
    <w:rsid w:val="00D25AD2"/>
    <w:rsid w:val="00D32CD7"/>
    <w:rsid w:val="00D671E3"/>
    <w:rsid w:val="00D73CAA"/>
    <w:rsid w:val="00D7607C"/>
    <w:rsid w:val="00D92D10"/>
    <w:rsid w:val="00DA1C61"/>
    <w:rsid w:val="00DA6335"/>
    <w:rsid w:val="00DA65A4"/>
    <w:rsid w:val="00DB65BB"/>
    <w:rsid w:val="00DD0E25"/>
    <w:rsid w:val="00DD40C2"/>
    <w:rsid w:val="00DD55DC"/>
    <w:rsid w:val="00DE12FF"/>
    <w:rsid w:val="00DE4CAA"/>
    <w:rsid w:val="00DF565F"/>
    <w:rsid w:val="00DF650C"/>
    <w:rsid w:val="00E03AC6"/>
    <w:rsid w:val="00E154A7"/>
    <w:rsid w:val="00E17019"/>
    <w:rsid w:val="00E3170E"/>
    <w:rsid w:val="00E40893"/>
    <w:rsid w:val="00E51BCC"/>
    <w:rsid w:val="00E539A6"/>
    <w:rsid w:val="00E5494A"/>
    <w:rsid w:val="00E642C5"/>
    <w:rsid w:val="00E70DAB"/>
    <w:rsid w:val="00E909FB"/>
    <w:rsid w:val="00E96D7D"/>
    <w:rsid w:val="00EA53B1"/>
    <w:rsid w:val="00EA65AD"/>
    <w:rsid w:val="00EB38FF"/>
    <w:rsid w:val="00EC2838"/>
    <w:rsid w:val="00EC4179"/>
    <w:rsid w:val="00ED51F9"/>
    <w:rsid w:val="00EE41D3"/>
    <w:rsid w:val="00EE49B9"/>
    <w:rsid w:val="00EF0612"/>
    <w:rsid w:val="00EF307E"/>
    <w:rsid w:val="00EF75FA"/>
    <w:rsid w:val="00EF7663"/>
    <w:rsid w:val="00F004F4"/>
    <w:rsid w:val="00F0562F"/>
    <w:rsid w:val="00F11B7A"/>
    <w:rsid w:val="00F13EC0"/>
    <w:rsid w:val="00F16F85"/>
    <w:rsid w:val="00F21DEF"/>
    <w:rsid w:val="00F34DF1"/>
    <w:rsid w:val="00F45EF3"/>
    <w:rsid w:val="00F461DC"/>
    <w:rsid w:val="00F56E8C"/>
    <w:rsid w:val="00F7170C"/>
    <w:rsid w:val="00F75594"/>
    <w:rsid w:val="00F757E9"/>
    <w:rsid w:val="00F80776"/>
    <w:rsid w:val="00F84606"/>
    <w:rsid w:val="00F87382"/>
    <w:rsid w:val="00F912B1"/>
    <w:rsid w:val="00FA3062"/>
    <w:rsid w:val="00FA6C76"/>
    <w:rsid w:val="00FB0357"/>
    <w:rsid w:val="00FD418A"/>
    <w:rsid w:val="00FD6762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70C5"/>
  <w15:chartTrackingRefBased/>
  <w15:docId w15:val="{AE7E6D26-1A1C-4664-A616-D9B8116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9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01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1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8C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D92D1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Default">
    <w:name w:val="Default"/>
    <w:rsid w:val="00D01690"/>
    <w:pPr>
      <w:autoSpaceDE w:val="0"/>
      <w:autoSpaceDN w:val="0"/>
      <w:adjustRightInd w:val="0"/>
      <w:spacing w:after="0" w:line="240" w:lineRule="auto"/>
    </w:pPr>
    <w:rPr>
      <w:rFonts w:ascii="Californian FB" w:hAnsi="Californian FB" w:cs="Californian FB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E4CA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5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5DC"/>
  </w:style>
  <w:style w:type="paragraph" w:styleId="Footer">
    <w:name w:val="footer"/>
    <w:basedOn w:val="Normal"/>
    <w:link w:val="FooterChar"/>
    <w:uiPriority w:val="99"/>
    <w:unhideWhenUsed/>
    <w:rsid w:val="00DD5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2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CB0E7603-151D-4D30-A197-50914E11D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EbsVUZkChOT8Z7jeOz0Y50kBbLajXY2E/edit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AAB62A8A-E178-47D6-8CAD-CF5305814C8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cid:E664912A-88F9-4B0B-A074-A5D7C3024F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Rabe, Heather - Grandview Principal</dc:creator>
  <cp:keywords/>
  <dc:description/>
  <cp:lastModifiedBy>Rabe, Heather - Grandview Principal</cp:lastModifiedBy>
  <cp:revision>2</cp:revision>
  <cp:lastPrinted>2023-08-23T20:45:00Z</cp:lastPrinted>
  <dcterms:created xsi:type="dcterms:W3CDTF">2023-10-19T21:57:00Z</dcterms:created>
  <dcterms:modified xsi:type="dcterms:W3CDTF">2023-10-19T21:57:00Z</dcterms:modified>
</cp:coreProperties>
</file>