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CF63D" w14:textId="69E5EED0" w:rsidR="00DC1A51" w:rsidRPr="00DC1A51" w:rsidRDefault="00714761" w:rsidP="00DC1A51">
      <w:pPr>
        <w:spacing w:line="480" w:lineRule="auto"/>
        <w:jc w:val="center"/>
        <w:textAlignment w:val="baseline"/>
        <w:rPr>
          <w:rFonts w:ascii="Arial" w:eastAsia="Times New Roman" w:hAnsi="Arial" w:cs="Times New Roman"/>
          <w:b/>
          <w:color w:val="000000"/>
          <w:szCs w:val="22"/>
          <w:u w:val="single"/>
        </w:rPr>
      </w:pPr>
      <w:r>
        <w:rPr>
          <w:rFonts w:ascii="Arial" w:eastAsia="Times New Roman" w:hAnsi="Arial" w:cs="Times New Roman"/>
          <w:b/>
          <w:color w:val="000000"/>
          <w:szCs w:val="22"/>
          <w:u w:val="single"/>
        </w:rPr>
        <w:t xml:space="preserve"> </w:t>
      </w:r>
      <w:r w:rsidR="00905CB2" w:rsidRPr="00DC1A51">
        <w:rPr>
          <w:rFonts w:ascii="Arial" w:eastAsia="Times New Roman" w:hAnsi="Arial" w:cs="Times New Roman"/>
          <w:b/>
          <w:color w:val="000000"/>
          <w:szCs w:val="22"/>
          <w:u w:val="single"/>
        </w:rPr>
        <w:t>AGREEMENT IN LIEU OF TAXES</w:t>
      </w:r>
    </w:p>
    <w:p w14:paraId="231F7E78" w14:textId="691FD673" w:rsidR="00316B97" w:rsidRDefault="00714761" w:rsidP="00316B97">
      <w:pPr>
        <w:spacing w:line="480" w:lineRule="auto"/>
        <w:ind w:firstLine="720"/>
        <w:textAlignment w:val="baseline"/>
        <w:rPr>
          <w:rFonts w:ascii="Arial" w:eastAsia="Times New Roman" w:hAnsi="Arial" w:cs="Times New Roman"/>
          <w:color w:val="000000"/>
          <w:szCs w:val="22"/>
        </w:rPr>
      </w:pPr>
      <w:bookmarkStart w:id="0" w:name="_Hlk148686038"/>
      <w:r w:rsidRPr="00DC1A51">
        <w:rPr>
          <w:rFonts w:ascii="Arial" w:eastAsia="Times New Roman" w:hAnsi="Arial" w:cs="Times New Roman"/>
          <w:color w:val="000000"/>
          <w:szCs w:val="22"/>
        </w:rPr>
        <w:t>This Agreement In Lieu of Taxes (this “</w:t>
      </w:r>
      <w:bookmarkStart w:id="1" w:name="_9kR3WTr26645FQ5tsgpqs8"/>
      <w:r w:rsidRPr="00DC1A51">
        <w:rPr>
          <w:rFonts w:ascii="Arial" w:eastAsia="Times New Roman" w:hAnsi="Arial" w:cs="Times New Roman"/>
          <w:color w:val="000000"/>
          <w:szCs w:val="22"/>
        </w:rPr>
        <w:t>Agreement</w:t>
      </w:r>
      <w:bookmarkEnd w:id="1"/>
      <w:r w:rsidRPr="00DC1A51">
        <w:rPr>
          <w:rFonts w:ascii="Arial" w:eastAsia="Times New Roman" w:hAnsi="Arial" w:cs="Times New Roman"/>
          <w:color w:val="000000"/>
          <w:szCs w:val="22"/>
        </w:rPr>
        <w:t xml:space="preserve">”) is </w:t>
      </w:r>
      <w:r w:rsidR="00F84B1D">
        <w:rPr>
          <w:rFonts w:ascii="Arial" w:eastAsia="Times New Roman" w:hAnsi="Arial" w:cs="Times New Roman"/>
          <w:color w:val="000000"/>
          <w:szCs w:val="22"/>
        </w:rPr>
        <w:t>dated</w:t>
      </w:r>
      <w:r w:rsidRPr="00DC1A51">
        <w:rPr>
          <w:rFonts w:ascii="Arial" w:eastAsia="Times New Roman" w:hAnsi="Arial" w:cs="Times New Roman"/>
          <w:color w:val="000000"/>
          <w:szCs w:val="22"/>
        </w:rPr>
        <w:t xml:space="preserve"> </w:t>
      </w:r>
      <w:r w:rsidR="00076C46">
        <w:rPr>
          <w:rFonts w:ascii="Arial" w:eastAsia="Times New Roman" w:hAnsi="Arial" w:cs="Times New Roman"/>
          <w:color w:val="000000"/>
          <w:szCs w:val="22"/>
        </w:rPr>
        <w:t xml:space="preserve">as of </w:t>
      </w:r>
      <w:r w:rsidR="00E50F9C">
        <w:rPr>
          <w:rFonts w:ascii="Arial" w:eastAsia="Times New Roman" w:hAnsi="Arial" w:cs="Times New Roman"/>
          <w:color w:val="000000"/>
          <w:szCs w:val="22"/>
        </w:rPr>
        <w:t>October 25,</w:t>
      </w:r>
      <w:r w:rsidR="00F84B1D">
        <w:rPr>
          <w:rFonts w:ascii="Arial" w:eastAsia="Times New Roman" w:hAnsi="Arial" w:cs="Times New Roman"/>
          <w:color w:val="000000"/>
          <w:szCs w:val="22"/>
        </w:rPr>
        <w:t xml:space="preserve"> 202</w:t>
      </w:r>
      <w:r w:rsidR="0051669D">
        <w:rPr>
          <w:rFonts w:ascii="Arial" w:eastAsia="Times New Roman" w:hAnsi="Arial" w:cs="Times New Roman"/>
          <w:color w:val="000000"/>
          <w:szCs w:val="22"/>
        </w:rPr>
        <w:t>3</w:t>
      </w:r>
      <w:r w:rsidR="00577A3C">
        <w:rPr>
          <w:rFonts w:ascii="Arial" w:eastAsia="Times New Roman" w:hAnsi="Arial" w:cs="Times New Roman"/>
          <w:color w:val="000000"/>
          <w:szCs w:val="22"/>
        </w:rPr>
        <w:t xml:space="preserve"> (the “Effective Date”)</w:t>
      </w:r>
      <w:r w:rsidR="00335C7F">
        <w:rPr>
          <w:rFonts w:ascii="Arial" w:eastAsia="Times New Roman" w:hAnsi="Arial" w:cs="Times New Roman"/>
          <w:color w:val="000000"/>
          <w:szCs w:val="22"/>
        </w:rPr>
        <w:t xml:space="preserve">, </w:t>
      </w:r>
      <w:bookmarkEnd w:id="0"/>
      <w:r w:rsidRPr="00DC1A51">
        <w:rPr>
          <w:rFonts w:ascii="Arial" w:eastAsia="Times New Roman" w:hAnsi="Arial" w:cs="Times New Roman"/>
          <w:color w:val="000000"/>
          <w:szCs w:val="22"/>
        </w:rPr>
        <w:t>by and</w:t>
      </w:r>
      <w:r w:rsidR="0003310F">
        <w:rPr>
          <w:rFonts w:ascii="Arial" w:eastAsia="Times New Roman" w:hAnsi="Arial" w:cs="Times New Roman"/>
          <w:color w:val="000000"/>
          <w:szCs w:val="22"/>
        </w:rPr>
        <w:t xml:space="preserve"> among</w:t>
      </w:r>
      <w:r w:rsidRPr="00DC1A51">
        <w:rPr>
          <w:rFonts w:ascii="Arial" w:eastAsia="Times New Roman" w:hAnsi="Arial" w:cs="Times New Roman"/>
          <w:color w:val="000000"/>
          <w:szCs w:val="22"/>
        </w:rPr>
        <w:t xml:space="preserve"> </w:t>
      </w:r>
      <w:r w:rsidR="009C134E">
        <w:rPr>
          <w:rFonts w:ascii="Arial" w:eastAsia="Times New Roman" w:hAnsi="Arial" w:cs="Times New Roman"/>
          <w:color w:val="000000"/>
          <w:szCs w:val="22"/>
        </w:rPr>
        <w:t xml:space="preserve">the City of </w:t>
      </w:r>
      <w:r w:rsidR="00076C46">
        <w:rPr>
          <w:rFonts w:ascii="Arial" w:eastAsia="Times New Roman" w:hAnsi="Arial" w:cs="Times New Roman"/>
          <w:color w:val="000000"/>
          <w:szCs w:val="22"/>
        </w:rPr>
        <w:t>Bellevue</w:t>
      </w:r>
      <w:r w:rsidR="00BF742C">
        <w:rPr>
          <w:rFonts w:ascii="Arial" w:eastAsia="Times New Roman" w:hAnsi="Arial" w:cs="Times New Roman"/>
          <w:color w:val="000000"/>
          <w:szCs w:val="22"/>
        </w:rPr>
        <w:t>, Kentucky</w:t>
      </w:r>
      <w:r w:rsidR="00083771">
        <w:rPr>
          <w:rFonts w:ascii="Arial" w:eastAsia="Times New Roman" w:hAnsi="Arial" w:cs="Times New Roman"/>
          <w:color w:val="000000"/>
          <w:szCs w:val="22"/>
        </w:rPr>
        <w:t xml:space="preserve"> </w:t>
      </w:r>
      <w:r w:rsidR="00BF742C">
        <w:rPr>
          <w:rFonts w:ascii="Arial" w:eastAsia="Times New Roman" w:hAnsi="Arial" w:cs="Times New Roman"/>
          <w:color w:val="000000"/>
          <w:szCs w:val="22"/>
        </w:rPr>
        <w:t>(the “City”)</w:t>
      </w:r>
      <w:r w:rsidR="00451136">
        <w:rPr>
          <w:rFonts w:ascii="Arial" w:eastAsia="Times New Roman" w:hAnsi="Arial" w:cs="Times New Roman"/>
          <w:color w:val="000000"/>
          <w:szCs w:val="22"/>
        </w:rPr>
        <w:t xml:space="preserve">, </w:t>
      </w:r>
      <w:r w:rsidR="00076C46">
        <w:rPr>
          <w:rFonts w:ascii="Arial" w:eastAsia="Times New Roman" w:hAnsi="Arial" w:cs="Times New Roman"/>
          <w:color w:val="000000"/>
          <w:szCs w:val="22"/>
        </w:rPr>
        <w:t xml:space="preserve">the </w:t>
      </w:r>
      <w:r w:rsidR="005033A0">
        <w:rPr>
          <w:rFonts w:ascii="Arial" w:eastAsia="Times New Roman" w:hAnsi="Arial" w:cs="Times New Roman"/>
          <w:color w:val="000000"/>
          <w:szCs w:val="22"/>
        </w:rPr>
        <w:t xml:space="preserve">Bellevue Independent School District </w:t>
      </w:r>
      <w:r w:rsidR="00076C46">
        <w:rPr>
          <w:rFonts w:ascii="Arial" w:eastAsia="Times New Roman" w:hAnsi="Arial" w:cs="Times New Roman"/>
          <w:color w:val="000000"/>
          <w:szCs w:val="22"/>
        </w:rPr>
        <w:t xml:space="preserve">(the “School District”), </w:t>
      </w:r>
      <w:r w:rsidR="00A64E37">
        <w:rPr>
          <w:rFonts w:ascii="Arial" w:eastAsia="Times New Roman" w:hAnsi="Arial" w:cs="Times New Roman"/>
          <w:color w:val="000000"/>
          <w:szCs w:val="22"/>
        </w:rPr>
        <w:t xml:space="preserve">and </w:t>
      </w:r>
      <w:r w:rsidR="00076C46">
        <w:rPr>
          <w:rFonts w:ascii="Arial" w:eastAsia="Times New Roman" w:hAnsi="Arial" w:cs="Times New Roman"/>
          <w:color w:val="000000"/>
          <w:szCs w:val="22"/>
        </w:rPr>
        <w:t>Neyer Properties</w:t>
      </w:r>
      <w:r w:rsidR="00E54E96">
        <w:rPr>
          <w:rFonts w:ascii="Arial" w:eastAsia="Times New Roman" w:hAnsi="Arial" w:cs="Times New Roman"/>
          <w:color w:val="000000"/>
          <w:szCs w:val="22"/>
        </w:rPr>
        <w:t xml:space="preserve">, </w:t>
      </w:r>
      <w:r w:rsidR="00422C2B">
        <w:rPr>
          <w:rFonts w:ascii="Arial" w:eastAsia="Times New Roman" w:hAnsi="Arial" w:cs="Times New Roman"/>
          <w:color w:val="000000"/>
          <w:szCs w:val="22"/>
        </w:rPr>
        <w:t>Inc.</w:t>
      </w:r>
      <w:r w:rsidR="00F50EB5">
        <w:rPr>
          <w:rFonts w:ascii="Arial" w:eastAsia="Times New Roman" w:hAnsi="Arial" w:cs="Times New Roman"/>
          <w:color w:val="000000"/>
          <w:szCs w:val="22"/>
        </w:rPr>
        <w:t>, a</w:t>
      </w:r>
      <w:r w:rsidR="00BF742C">
        <w:rPr>
          <w:rFonts w:ascii="Arial" w:eastAsia="Times New Roman" w:hAnsi="Arial" w:cs="Times New Roman"/>
          <w:color w:val="000000"/>
          <w:szCs w:val="22"/>
        </w:rPr>
        <w:t xml:space="preserve">n Ohio </w:t>
      </w:r>
      <w:r w:rsidR="00E54E96">
        <w:rPr>
          <w:rFonts w:ascii="Arial" w:eastAsia="Times New Roman" w:hAnsi="Arial" w:cs="Times New Roman"/>
          <w:color w:val="000000"/>
          <w:szCs w:val="22"/>
        </w:rPr>
        <w:t>corporation</w:t>
      </w:r>
      <w:r w:rsidR="003D1349">
        <w:rPr>
          <w:rFonts w:ascii="Arial" w:eastAsia="Times New Roman" w:hAnsi="Arial" w:cs="Times New Roman"/>
          <w:color w:val="000000"/>
          <w:szCs w:val="22"/>
        </w:rPr>
        <w:t>, and its successors, assigns and/or transferees</w:t>
      </w:r>
      <w:r w:rsidRPr="00DC1A51">
        <w:rPr>
          <w:rFonts w:ascii="Arial" w:eastAsia="Times New Roman" w:hAnsi="Arial" w:cs="Times New Roman"/>
          <w:color w:val="000000"/>
          <w:szCs w:val="22"/>
        </w:rPr>
        <w:t xml:space="preserve"> (</w:t>
      </w:r>
      <w:r w:rsidR="003D1349">
        <w:rPr>
          <w:rFonts w:ascii="Arial" w:eastAsia="Times New Roman" w:hAnsi="Arial" w:cs="Times New Roman"/>
          <w:color w:val="000000"/>
          <w:szCs w:val="22"/>
        </w:rPr>
        <w:t>collectively</w:t>
      </w:r>
      <w:r w:rsidR="00FC3E26">
        <w:rPr>
          <w:rFonts w:ascii="Arial" w:eastAsia="Times New Roman" w:hAnsi="Arial" w:cs="Times New Roman"/>
          <w:color w:val="000000"/>
          <w:szCs w:val="22"/>
        </w:rPr>
        <w:t>,</w:t>
      </w:r>
      <w:r w:rsidR="003D1349">
        <w:rPr>
          <w:rFonts w:ascii="Arial" w:eastAsia="Times New Roman" w:hAnsi="Arial" w:cs="Times New Roman"/>
          <w:color w:val="000000"/>
          <w:szCs w:val="22"/>
        </w:rPr>
        <w:t xml:space="preserve"> </w:t>
      </w:r>
      <w:r w:rsidRPr="00DC1A51">
        <w:rPr>
          <w:rFonts w:ascii="Arial" w:eastAsia="Times New Roman" w:hAnsi="Arial" w:cs="Times New Roman"/>
          <w:color w:val="000000"/>
          <w:szCs w:val="22"/>
        </w:rPr>
        <w:t>the “</w:t>
      </w:r>
      <w:bookmarkStart w:id="2" w:name="_9kR3WTr266467K6vwny3ux"/>
      <w:r w:rsidRPr="00DC1A51">
        <w:rPr>
          <w:rFonts w:ascii="Arial" w:eastAsia="Times New Roman" w:hAnsi="Arial" w:cs="Times New Roman"/>
          <w:color w:val="000000"/>
          <w:szCs w:val="22"/>
        </w:rPr>
        <w:t>Developer</w:t>
      </w:r>
      <w:bookmarkEnd w:id="2"/>
      <w:r w:rsidRPr="00DC1A51">
        <w:rPr>
          <w:rFonts w:ascii="Arial" w:eastAsia="Times New Roman" w:hAnsi="Arial" w:cs="Times New Roman"/>
          <w:color w:val="000000"/>
          <w:szCs w:val="22"/>
        </w:rPr>
        <w:t>”</w:t>
      </w:r>
      <w:r w:rsidR="00955CD0">
        <w:rPr>
          <w:rFonts w:ascii="Arial" w:eastAsia="Times New Roman" w:hAnsi="Arial" w:cs="Times New Roman"/>
          <w:color w:val="000000"/>
          <w:szCs w:val="22"/>
        </w:rPr>
        <w:t xml:space="preserve"> and, together with the </w:t>
      </w:r>
      <w:r w:rsidR="00801531">
        <w:rPr>
          <w:rFonts w:ascii="Arial" w:eastAsia="Times New Roman" w:hAnsi="Arial" w:cs="Times New Roman"/>
          <w:color w:val="000000"/>
          <w:szCs w:val="22"/>
        </w:rPr>
        <w:t>City</w:t>
      </w:r>
      <w:r w:rsidR="00955CD0">
        <w:rPr>
          <w:rFonts w:ascii="Arial" w:eastAsia="Times New Roman" w:hAnsi="Arial" w:cs="Times New Roman"/>
          <w:color w:val="000000"/>
          <w:szCs w:val="22"/>
        </w:rPr>
        <w:t xml:space="preserve"> and </w:t>
      </w:r>
      <w:r w:rsidR="00E54E96">
        <w:rPr>
          <w:rFonts w:ascii="Arial" w:eastAsia="Times New Roman" w:hAnsi="Arial" w:cs="Times New Roman"/>
          <w:color w:val="000000"/>
          <w:szCs w:val="22"/>
        </w:rPr>
        <w:t>the School District</w:t>
      </w:r>
      <w:r w:rsidR="00955CD0">
        <w:rPr>
          <w:rFonts w:ascii="Arial" w:eastAsia="Times New Roman" w:hAnsi="Arial" w:cs="Times New Roman"/>
          <w:color w:val="000000"/>
          <w:szCs w:val="22"/>
        </w:rPr>
        <w:t>, the</w:t>
      </w:r>
      <w:r w:rsidR="002921BA">
        <w:rPr>
          <w:rFonts w:ascii="Arial" w:eastAsia="Times New Roman" w:hAnsi="Arial" w:cs="Times New Roman"/>
          <w:color w:val="000000"/>
          <w:szCs w:val="22"/>
        </w:rPr>
        <w:t xml:space="preserve"> “Parties”)</w:t>
      </w:r>
      <w:r w:rsidRPr="00DC1A51">
        <w:rPr>
          <w:rFonts w:ascii="Arial" w:eastAsia="Times New Roman" w:hAnsi="Arial" w:cs="Times New Roman"/>
          <w:color w:val="000000"/>
          <w:szCs w:val="22"/>
        </w:rPr>
        <w:t>:</w:t>
      </w:r>
    </w:p>
    <w:p w14:paraId="0A43822F" w14:textId="77777777" w:rsidR="00DC1A51" w:rsidRPr="00DC1A51" w:rsidRDefault="00714761" w:rsidP="0008107D">
      <w:pPr>
        <w:spacing w:line="480" w:lineRule="auto"/>
        <w:jc w:val="center"/>
        <w:textAlignment w:val="baseline"/>
        <w:rPr>
          <w:rFonts w:ascii="Arial" w:eastAsia="Times New Roman" w:hAnsi="Arial" w:cs="Times New Roman"/>
          <w:b/>
          <w:color w:val="000000"/>
          <w:szCs w:val="22"/>
          <w:u w:val="single"/>
        </w:rPr>
      </w:pPr>
      <w:r w:rsidRPr="00DC1A51">
        <w:rPr>
          <w:rFonts w:ascii="Arial" w:eastAsia="Times New Roman" w:hAnsi="Arial" w:cs="Times New Roman"/>
          <w:b/>
          <w:color w:val="000000"/>
          <w:szCs w:val="22"/>
          <w:u w:val="single"/>
        </w:rPr>
        <w:t>WITNESSETH</w:t>
      </w:r>
    </w:p>
    <w:p w14:paraId="1FFDC9A5" w14:textId="54EC597F" w:rsidR="005033A0" w:rsidRDefault="00714761" w:rsidP="00DC1A51">
      <w:pPr>
        <w:spacing w:line="480" w:lineRule="auto"/>
        <w:ind w:firstLine="720"/>
        <w:textAlignment w:val="baseline"/>
        <w:rPr>
          <w:rFonts w:ascii="Arial" w:eastAsia="Times New Roman" w:hAnsi="Arial" w:cs="Times New Roman"/>
          <w:color w:val="000000"/>
          <w:szCs w:val="22"/>
        </w:rPr>
      </w:pPr>
      <w:r w:rsidRPr="00DC1A51">
        <w:rPr>
          <w:rFonts w:ascii="Arial" w:eastAsia="Times New Roman" w:hAnsi="Arial" w:cs="Times New Roman"/>
          <w:color w:val="000000"/>
          <w:szCs w:val="22"/>
        </w:rPr>
        <w:t xml:space="preserve">WHEREAS, the </w:t>
      </w:r>
      <w:bookmarkStart w:id="3" w:name="_9kMHG5YVt488689M8xyp05wz"/>
      <w:r w:rsidRPr="00DC1A51">
        <w:rPr>
          <w:rFonts w:ascii="Arial" w:eastAsia="Times New Roman" w:hAnsi="Arial" w:cs="Times New Roman"/>
          <w:color w:val="000000"/>
          <w:szCs w:val="22"/>
        </w:rPr>
        <w:t>Developer</w:t>
      </w:r>
      <w:bookmarkEnd w:id="3"/>
      <w:r>
        <w:rPr>
          <w:rFonts w:ascii="Arial" w:eastAsia="Times New Roman" w:hAnsi="Arial" w:cs="Times New Roman"/>
          <w:color w:val="000000"/>
          <w:szCs w:val="22"/>
        </w:rPr>
        <w:t xml:space="preserve"> and the City have entered into that certain Disposition and Development Agreement dated as of August 11, 2022 (the “Development Agreement”) providing for the redevelopment of</w:t>
      </w:r>
      <w:r w:rsidR="00805402">
        <w:rPr>
          <w:rFonts w:ascii="Arial" w:eastAsia="Times New Roman" w:hAnsi="Arial" w:cs="Times New Roman"/>
          <w:color w:val="000000"/>
          <w:szCs w:val="22"/>
        </w:rPr>
        <w:t xml:space="preserve"> </w:t>
      </w:r>
      <w:r>
        <w:rPr>
          <w:rFonts w:ascii="Arial" w:eastAsia="Times New Roman" w:hAnsi="Arial" w:cs="Times New Roman"/>
          <w:color w:val="000000"/>
          <w:szCs w:val="22"/>
        </w:rPr>
        <w:t>certain real property</w:t>
      </w:r>
      <w:r w:rsidR="00805402">
        <w:rPr>
          <w:rFonts w:ascii="Arial" w:eastAsia="Times New Roman" w:hAnsi="Arial" w:cs="Times New Roman"/>
          <w:color w:val="000000"/>
          <w:szCs w:val="22"/>
        </w:rPr>
        <w:t xml:space="preserve"> located</w:t>
      </w:r>
      <w:r>
        <w:rPr>
          <w:rFonts w:ascii="Arial" w:eastAsia="Times New Roman" w:hAnsi="Arial" w:cs="Times New Roman"/>
          <w:color w:val="000000"/>
          <w:szCs w:val="22"/>
        </w:rPr>
        <w:t xml:space="preserve"> </w:t>
      </w:r>
      <w:r w:rsidRPr="00DC1A51">
        <w:rPr>
          <w:rFonts w:ascii="Arial" w:eastAsia="Times New Roman" w:hAnsi="Arial" w:cs="Times New Roman"/>
          <w:color w:val="000000"/>
          <w:szCs w:val="22"/>
        </w:rPr>
        <w:t xml:space="preserve">in </w:t>
      </w:r>
      <w:r w:rsidR="00BC22A2">
        <w:rPr>
          <w:rFonts w:ascii="Arial" w:eastAsia="Times New Roman" w:hAnsi="Arial" w:cs="Times New Roman"/>
          <w:color w:val="000000"/>
          <w:szCs w:val="22"/>
        </w:rPr>
        <w:t xml:space="preserve">the </w:t>
      </w:r>
      <w:r w:rsidR="00BF742C">
        <w:rPr>
          <w:rFonts w:ascii="Arial" w:eastAsia="Times New Roman" w:hAnsi="Arial" w:cs="Times New Roman"/>
          <w:color w:val="000000"/>
          <w:szCs w:val="22"/>
        </w:rPr>
        <w:t xml:space="preserve">City </w:t>
      </w:r>
      <w:r w:rsidR="00805402">
        <w:rPr>
          <w:rFonts w:ascii="Arial" w:eastAsia="Times New Roman" w:hAnsi="Arial" w:cs="Times New Roman"/>
          <w:color w:val="000000"/>
          <w:szCs w:val="22"/>
        </w:rPr>
        <w:t>generally bounded by the Ohio River to the north, Fairfield Avenue to the south, Lafayette Avenue to the east</w:t>
      </w:r>
      <w:r w:rsidR="00FC3E26">
        <w:rPr>
          <w:rFonts w:ascii="Arial" w:eastAsia="Times New Roman" w:hAnsi="Arial" w:cs="Times New Roman"/>
          <w:color w:val="000000"/>
          <w:szCs w:val="22"/>
        </w:rPr>
        <w:t>,</w:t>
      </w:r>
      <w:r w:rsidR="00805402">
        <w:rPr>
          <w:rFonts w:ascii="Arial" w:eastAsia="Times New Roman" w:hAnsi="Arial" w:cs="Times New Roman"/>
          <w:color w:val="000000"/>
          <w:szCs w:val="22"/>
        </w:rPr>
        <w:t xml:space="preserve"> and Berry Avenue to the west, which real property includes certain City-owned property </w:t>
      </w:r>
      <w:r w:rsidR="00805402" w:rsidRPr="00805402">
        <w:rPr>
          <w:rFonts w:ascii="Arial" w:eastAsia="Times New Roman" w:hAnsi="Arial" w:cs="Times New Roman"/>
          <w:color w:val="000000"/>
          <w:szCs w:val="22"/>
        </w:rPr>
        <w:t>(Campbell County Parcel Identification Numbers 999-99-05-982.00;999-99-05-982.02; 999-99-05-982.03; 999-99-05-982.04; and 999-99-07-254.00)</w:t>
      </w:r>
      <w:r w:rsidR="00805402">
        <w:rPr>
          <w:rFonts w:ascii="Arial" w:eastAsia="Times New Roman" w:hAnsi="Arial" w:cs="Times New Roman"/>
          <w:color w:val="000000"/>
          <w:szCs w:val="22"/>
        </w:rPr>
        <w:t xml:space="preserve"> (the “City</w:t>
      </w:r>
      <w:r w:rsidR="00DF4BC5">
        <w:rPr>
          <w:rFonts w:ascii="Arial" w:eastAsia="Times New Roman" w:hAnsi="Arial" w:cs="Times New Roman"/>
          <w:color w:val="000000"/>
          <w:szCs w:val="22"/>
        </w:rPr>
        <w:t xml:space="preserve">-Owned Property”) as well as an </w:t>
      </w:r>
      <w:r w:rsidR="00805402">
        <w:rPr>
          <w:rFonts w:ascii="Arial" w:eastAsia="Times New Roman" w:hAnsi="Arial" w:cs="Times New Roman"/>
          <w:color w:val="000000"/>
          <w:szCs w:val="22"/>
        </w:rPr>
        <w:t xml:space="preserve">approximately .58-acre privately owned parcel (the “Crawford Property”) </w:t>
      </w:r>
      <w:r w:rsidR="00805402" w:rsidRPr="00805402">
        <w:rPr>
          <w:rFonts w:ascii="Arial" w:eastAsia="Times New Roman" w:hAnsi="Arial" w:cs="Times New Roman"/>
          <w:color w:val="000000"/>
          <w:szCs w:val="22"/>
        </w:rPr>
        <w:t>(Campbell County Parcel Identification Number 999-99-06-456.00)</w:t>
      </w:r>
      <w:r w:rsidR="00805402">
        <w:rPr>
          <w:rFonts w:ascii="Arial" w:eastAsia="Times New Roman" w:hAnsi="Arial" w:cs="Times New Roman"/>
          <w:color w:val="000000"/>
          <w:szCs w:val="22"/>
        </w:rPr>
        <w:t xml:space="preserve"> </w:t>
      </w:r>
      <w:r w:rsidRPr="00DC1A51">
        <w:rPr>
          <w:rFonts w:ascii="Arial" w:eastAsia="Times New Roman" w:hAnsi="Arial" w:cs="Times New Roman"/>
          <w:color w:val="000000"/>
          <w:szCs w:val="22"/>
        </w:rPr>
        <w:t>(</w:t>
      </w:r>
      <w:r w:rsidR="00805402">
        <w:rPr>
          <w:rFonts w:ascii="Arial" w:eastAsia="Times New Roman" w:hAnsi="Arial" w:cs="Times New Roman"/>
          <w:color w:val="000000"/>
          <w:szCs w:val="22"/>
        </w:rPr>
        <w:t xml:space="preserve">all </w:t>
      </w:r>
      <w:r w:rsidRPr="00DC1A51">
        <w:rPr>
          <w:rFonts w:ascii="Arial" w:eastAsia="Times New Roman" w:hAnsi="Arial" w:cs="Times New Roman"/>
          <w:color w:val="000000"/>
          <w:szCs w:val="22"/>
        </w:rPr>
        <w:t xml:space="preserve">as more particularly described in </w:t>
      </w:r>
      <w:r w:rsidRPr="002172B6">
        <w:rPr>
          <w:rFonts w:ascii="Arial" w:eastAsia="Times New Roman" w:hAnsi="Arial" w:cs="Times New Roman"/>
          <w:color w:val="000000"/>
          <w:szCs w:val="22"/>
          <w:u w:val="single"/>
        </w:rPr>
        <w:t>Exhibit A</w:t>
      </w:r>
      <w:r w:rsidRPr="00DC1A51">
        <w:rPr>
          <w:rFonts w:ascii="Arial" w:eastAsia="Times New Roman" w:hAnsi="Arial" w:cs="Times New Roman"/>
          <w:color w:val="000000"/>
          <w:szCs w:val="22"/>
        </w:rPr>
        <w:t xml:space="preserve"> heret</w:t>
      </w:r>
      <w:r w:rsidR="00BF742C">
        <w:rPr>
          <w:rFonts w:ascii="Arial" w:eastAsia="Times New Roman" w:hAnsi="Arial" w:cs="Times New Roman"/>
          <w:color w:val="000000"/>
          <w:szCs w:val="22"/>
        </w:rPr>
        <w:t>o</w:t>
      </w:r>
      <w:r w:rsidR="00574239">
        <w:rPr>
          <w:rFonts w:ascii="Arial" w:eastAsia="Times New Roman" w:hAnsi="Arial" w:cs="Times New Roman"/>
          <w:color w:val="000000"/>
          <w:szCs w:val="22"/>
        </w:rPr>
        <w:t>, the “</w:t>
      </w:r>
      <w:bookmarkStart w:id="4" w:name="_9kR3WTr26645DdV1ulfvmW41"/>
      <w:r w:rsidR="00574239">
        <w:rPr>
          <w:rFonts w:ascii="Arial" w:eastAsia="Times New Roman" w:hAnsi="Arial" w:cs="Times New Roman"/>
          <w:color w:val="000000"/>
          <w:szCs w:val="22"/>
        </w:rPr>
        <w:t>Project Site</w:t>
      </w:r>
      <w:bookmarkEnd w:id="4"/>
      <w:r w:rsidR="00574239">
        <w:rPr>
          <w:rFonts w:ascii="Arial" w:eastAsia="Times New Roman" w:hAnsi="Arial" w:cs="Times New Roman"/>
          <w:color w:val="000000"/>
          <w:szCs w:val="22"/>
        </w:rPr>
        <w:t>”</w:t>
      </w:r>
      <w:r w:rsidR="00BF742C">
        <w:rPr>
          <w:rFonts w:ascii="Arial" w:eastAsia="Times New Roman" w:hAnsi="Arial" w:cs="Times New Roman"/>
          <w:color w:val="000000"/>
          <w:szCs w:val="22"/>
        </w:rPr>
        <w:t>)</w:t>
      </w:r>
      <w:r>
        <w:rPr>
          <w:rFonts w:ascii="Arial" w:eastAsia="Times New Roman" w:hAnsi="Arial" w:cs="Times New Roman"/>
          <w:color w:val="000000"/>
          <w:szCs w:val="22"/>
        </w:rPr>
        <w:t xml:space="preserve">; </w:t>
      </w:r>
      <w:r w:rsidR="00FC3E26">
        <w:rPr>
          <w:rFonts w:ascii="Arial" w:eastAsia="Times New Roman" w:hAnsi="Arial" w:cs="Times New Roman"/>
          <w:color w:val="000000"/>
          <w:szCs w:val="22"/>
        </w:rPr>
        <w:t>and</w:t>
      </w:r>
    </w:p>
    <w:p w14:paraId="7948E6CC" w14:textId="13EB05DA" w:rsidR="005033A0" w:rsidRDefault="00714761" w:rsidP="00DC1A51">
      <w:pPr>
        <w:spacing w:line="480" w:lineRule="auto"/>
        <w:ind w:firstLine="720"/>
        <w:textAlignment w:val="baseline"/>
        <w:rPr>
          <w:rFonts w:ascii="Arial" w:eastAsia="Times New Roman" w:hAnsi="Arial" w:cs="Times New Roman"/>
          <w:color w:val="000000"/>
          <w:szCs w:val="22"/>
        </w:rPr>
      </w:pPr>
      <w:r>
        <w:rPr>
          <w:rFonts w:ascii="Arial" w:eastAsia="Times New Roman" w:hAnsi="Arial" w:cs="Times New Roman"/>
          <w:color w:val="000000"/>
          <w:szCs w:val="22"/>
        </w:rPr>
        <w:t>WHEREAS</w:t>
      </w:r>
      <w:r>
        <w:rPr>
          <w:rFonts w:ascii="Arial" w:eastAsia="Times New Roman" w:hAnsi="Arial" w:cs="Times New Roman"/>
          <w:b/>
          <w:bCs/>
          <w:color w:val="000000"/>
          <w:szCs w:val="22"/>
        </w:rPr>
        <w:t xml:space="preserve">, </w:t>
      </w:r>
      <w:r>
        <w:rPr>
          <w:rFonts w:ascii="Arial" w:eastAsia="Times New Roman" w:hAnsi="Arial" w:cs="Times New Roman"/>
          <w:color w:val="000000"/>
          <w:szCs w:val="22"/>
        </w:rPr>
        <w:t xml:space="preserve">under the terms and conditions of the Development Agreement, the </w:t>
      </w:r>
      <w:bookmarkStart w:id="5" w:name="_9kMIH5YVt488689M8xyp05wz"/>
      <w:r>
        <w:rPr>
          <w:rFonts w:ascii="Arial" w:eastAsia="Times New Roman" w:hAnsi="Arial" w:cs="Times New Roman"/>
          <w:color w:val="000000"/>
          <w:szCs w:val="22"/>
        </w:rPr>
        <w:t>Developer</w:t>
      </w:r>
      <w:bookmarkEnd w:id="5"/>
      <w:r>
        <w:rPr>
          <w:rFonts w:ascii="Arial" w:eastAsia="Times New Roman" w:hAnsi="Arial" w:cs="Times New Roman"/>
          <w:color w:val="000000"/>
          <w:szCs w:val="22"/>
        </w:rPr>
        <w:t xml:space="preserve"> has the right to purchase </w:t>
      </w:r>
      <w:r w:rsidR="00805402">
        <w:rPr>
          <w:rFonts w:ascii="Arial" w:eastAsia="Times New Roman" w:hAnsi="Arial" w:cs="Times New Roman"/>
          <w:color w:val="000000"/>
          <w:szCs w:val="22"/>
        </w:rPr>
        <w:t xml:space="preserve">the City-Owned Property subject to certain conditions precedent, including but not limited to the </w:t>
      </w:r>
      <w:bookmarkStart w:id="6" w:name="_9kMJI5YVt488689M8xyp05wz"/>
      <w:r w:rsidR="00805402">
        <w:rPr>
          <w:rFonts w:ascii="Arial" w:eastAsia="Times New Roman" w:hAnsi="Arial" w:cs="Times New Roman"/>
          <w:color w:val="000000"/>
          <w:szCs w:val="22"/>
        </w:rPr>
        <w:t>Developer’s</w:t>
      </w:r>
      <w:bookmarkEnd w:id="6"/>
      <w:r w:rsidR="00805402">
        <w:rPr>
          <w:rFonts w:ascii="Arial" w:eastAsia="Times New Roman" w:hAnsi="Arial" w:cs="Times New Roman"/>
          <w:color w:val="000000"/>
          <w:szCs w:val="22"/>
        </w:rPr>
        <w:t xml:space="preserve"> acquisition of the Crawford Property; </w:t>
      </w:r>
      <w:r w:rsidR="00FC3E26">
        <w:rPr>
          <w:rFonts w:ascii="Arial" w:eastAsia="Times New Roman" w:hAnsi="Arial" w:cs="Times New Roman"/>
          <w:color w:val="000000"/>
          <w:szCs w:val="22"/>
        </w:rPr>
        <w:t>and</w:t>
      </w:r>
    </w:p>
    <w:p w14:paraId="5AE60E94" w14:textId="1DADD60D" w:rsidR="00DC1A51" w:rsidRDefault="00714761" w:rsidP="00DC1A51">
      <w:pPr>
        <w:spacing w:line="480" w:lineRule="auto"/>
        <w:ind w:firstLine="720"/>
        <w:textAlignment w:val="baseline"/>
        <w:rPr>
          <w:rFonts w:ascii="Arial" w:eastAsia="Times New Roman" w:hAnsi="Arial" w:cs="Times New Roman"/>
          <w:color w:val="000000"/>
          <w:szCs w:val="22"/>
        </w:rPr>
      </w:pPr>
      <w:r>
        <w:rPr>
          <w:rFonts w:ascii="Arial" w:eastAsia="Times New Roman" w:hAnsi="Arial" w:cs="Times New Roman"/>
          <w:color w:val="000000"/>
          <w:szCs w:val="22"/>
        </w:rPr>
        <w:t xml:space="preserve">WHEREAS, </w:t>
      </w:r>
      <w:r w:rsidR="00FC3E26">
        <w:rPr>
          <w:rFonts w:ascii="Arial" w:eastAsia="Times New Roman" w:hAnsi="Arial" w:cs="Times New Roman"/>
          <w:color w:val="000000"/>
          <w:szCs w:val="22"/>
        </w:rPr>
        <w:t xml:space="preserve">pursuant to </w:t>
      </w:r>
      <w:r>
        <w:rPr>
          <w:rFonts w:ascii="Arial" w:eastAsia="Times New Roman" w:hAnsi="Arial" w:cs="Times New Roman"/>
          <w:color w:val="000000"/>
          <w:szCs w:val="22"/>
        </w:rPr>
        <w:t xml:space="preserve">the Development Agreement, the </w:t>
      </w:r>
      <w:bookmarkStart w:id="7" w:name="_9kMKJ5YVt488689M8xyp05wz"/>
      <w:r>
        <w:rPr>
          <w:rFonts w:ascii="Arial" w:eastAsia="Times New Roman" w:hAnsi="Arial" w:cs="Times New Roman"/>
          <w:color w:val="000000"/>
          <w:szCs w:val="22"/>
        </w:rPr>
        <w:t>Developer</w:t>
      </w:r>
      <w:bookmarkEnd w:id="7"/>
      <w:r>
        <w:rPr>
          <w:rFonts w:ascii="Arial" w:eastAsia="Times New Roman" w:hAnsi="Arial" w:cs="Times New Roman"/>
          <w:color w:val="000000"/>
          <w:szCs w:val="22"/>
        </w:rPr>
        <w:t xml:space="preserve"> has agreed to construct on</w:t>
      </w:r>
      <w:r w:rsidR="00574239">
        <w:rPr>
          <w:rFonts w:ascii="Arial" w:eastAsia="Times New Roman" w:hAnsi="Arial" w:cs="Times New Roman"/>
          <w:color w:val="000000"/>
          <w:szCs w:val="22"/>
        </w:rPr>
        <w:t xml:space="preserve"> </w:t>
      </w:r>
      <w:r w:rsidR="00FC3E26">
        <w:rPr>
          <w:rFonts w:ascii="Arial" w:eastAsia="Times New Roman" w:hAnsi="Arial" w:cs="Times New Roman"/>
          <w:color w:val="000000"/>
          <w:szCs w:val="22"/>
        </w:rPr>
        <w:t xml:space="preserve">a portion of the </w:t>
      </w:r>
      <w:bookmarkStart w:id="8" w:name="_9kMHG5YVt48867FfX3wnhxoY63"/>
      <w:r w:rsidR="00574239">
        <w:rPr>
          <w:rFonts w:ascii="Arial" w:eastAsia="Times New Roman" w:hAnsi="Arial" w:cs="Times New Roman"/>
          <w:color w:val="000000"/>
          <w:szCs w:val="22"/>
        </w:rPr>
        <w:t>Project Site</w:t>
      </w:r>
      <w:bookmarkEnd w:id="8"/>
      <w:r w:rsidR="00FC3E26">
        <w:rPr>
          <w:rFonts w:ascii="Arial" w:eastAsia="Times New Roman" w:hAnsi="Arial" w:cs="Times New Roman"/>
          <w:color w:val="000000"/>
          <w:szCs w:val="22"/>
        </w:rPr>
        <w:t xml:space="preserve"> (the “Private Improvements Project Site”)</w:t>
      </w:r>
      <w:r w:rsidR="00574239">
        <w:rPr>
          <w:rFonts w:ascii="Arial" w:eastAsia="Times New Roman" w:hAnsi="Arial" w:cs="Times New Roman"/>
          <w:color w:val="000000"/>
          <w:szCs w:val="22"/>
        </w:rPr>
        <w:t xml:space="preserve"> </w:t>
      </w:r>
      <w:r w:rsidR="00076C46">
        <w:rPr>
          <w:rFonts w:ascii="Arial" w:eastAsia="Times New Roman" w:hAnsi="Arial" w:cs="Times New Roman"/>
          <w:color w:val="000000"/>
          <w:szCs w:val="22"/>
        </w:rPr>
        <w:t>a</w:t>
      </w:r>
      <w:r>
        <w:rPr>
          <w:rFonts w:ascii="Arial" w:eastAsia="Times New Roman" w:hAnsi="Arial" w:cs="Times New Roman"/>
          <w:color w:val="000000"/>
          <w:szCs w:val="22"/>
        </w:rPr>
        <w:t xml:space="preserve"> </w:t>
      </w:r>
      <w:r>
        <w:rPr>
          <w:rFonts w:ascii="Arial" w:eastAsia="Times New Roman" w:hAnsi="Arial" w:cs="Times New Roman"/>
          <w:color w:val="000000"/>
          <w:szCs w:val="22"/>
        </w:rPr>
        <w:lastRenderedPageBreak/>
        <w:t>mixed-use redevelopment project compri</w:t>
      </w:r>
      <w:r w:rsidR="00DF4BC5">
        <w:rPr>
          <w:rFonts w:ascii="Arial" w:eastAsia="Times New Roman" w:hAnsi="Arial" w:cs="Times New Roman"/>
          <w:color w:val="000000"/>
          <w:szCs w:val="22"/>
        </w:rPr>
        <w:t>sed of: (</w:t>
      </w:r>
      <w:proofErr w:type="spellStart"/>
      <w:r w:rsidR="00DF4BC5">
        <w:rPr>
          <w:rFonts w:ascii="Arial" w:eastAsia="Times New Roman" w:hAnsi="Arial" w:cs="Times New Roman"/>
          <w:color w:val="000000"/>
          <w:szCs w:val="22"/>
        </w:rPr>
        <w:t>i</w:t>
      </w:r>
      <w:proofErr w:type="spellEnd"/>
      <w:r w:rsidR="00DF4BC5">
        <w:rPr>
          <w:rFonts w:ascii="Arial" w:eastAsia="Times New Roman" w:hAnsi="Arial" w:cs="Times New Roman"/>
          <w:color w:val="000000"/>
          <w:szCs w:val="22"/>
        </w:rPr>
        <w:t>) an approximately 160</w:t>
      </w:r>
      <w:r>
        <w:rPr>
          <w:rFonts w:ascii="Arial" w:eastAsia="Times New Roman" w:hAnsi="Arial" w:cs="Times New Roman"/>
          <w:color w:val="000000"/>
          <w:szCs w:val="22"/>
        </w:rPr>
        <w:t>-unit market-rate multi-family apartment develo</w:t>
      </w:r>
      <w:r w:rsidR="00DF4BC5">
        <w:rPr>
          <w:rFonts w:ascii="Arial" w:eastAsia="Times New Roman" w:hAnsi="Arial" w:cs="Times New Roman"/>
          <w:color w:val="000000"/>
          <w:szCs w:val="22"/>
        </w:rPr>
        <w:t>pment, (ii) an approximately 100</w:t>
      </w:r>
      <w:r>
        <w:rPr>
          <w:rFonts w:ascii="Arial" w:eastAsia="Times New Roman" w:hAnsi="Arial" w:cs="Times New Roman"/>
          <w:color w:val="000000"/>
          <w:szCs w:val="22"/>
        </w:rPr>
        <w:t>-room hotel,</w:t>
      </w:r>
      <w:r w:rsidR="00DF4BC5">
        <w:rPr>
          <w:rFonts w:ascii="Arial" w:eastAsia="Times New Roman" w:hAnsi="Arial" w:cs="Times New Roman"/>
          <w:color w:val="000000"/>
          <w:szCs w:val="22"/>
        </w:rPr>
        <w:t xml:space="preserve"> (iii) approximately fifteen (15</w:t>
      </w:r>
      <w:r>
        <w:rPr>
          <w:rFonts w:ascii="Arial" w:eastAsia="Times New Roman" w:hAnsi="Arial" w:cs="Times New Roman"/>
          <w:color w:val="000000"/>
          <w:szCs w:val="22"/>
        </w:rPr>
        <w:t>) single-family homes</w:t>
      </w:r>
      <w:r w:rsidR="00DF4BC5">
        <w:rPr>
          <w:rFonts w:ascii="Arial" w:eastAsia="Times New Roman" w:hAnsi="Arial" w:cs="Times New Roman"/>
          <w:color w:val="000000"/>
          <w:szCs w:val="22"/>
        </w:rPr>
        <w:t xml:space="preserve">, and (iv) approximately 10,000 </w:t>
      </w:r>
      <w:r>
        <w:rPr>
          <w:rFonts w:ascii="Arial" w:eastAsia="Times New Roman" w:hAnsi="Arial" w:cs="Times New Roman"/>
          <w:color w:val="000000"/>
          <w:szCs w:val="22"/>
        </w:rPr>
        <w:t xml:space="preserve">square-feet of office and retail space </w:t>
      </w:r>
      <w:r w:rsidR="00905CB2" w:rsidRPr="00DC1A51">
        <w:rPr>
          <w:rFonts w:ascii="Arial" w:eastAsia="Times New Roman" w:hAnsi="Arial" w:cs="Times New Roman"/>
          <w:color w:val="000000"/>
          <w:szCs w:val="22"/>
        </w:rPr>
        <w:t>(</w:t>
      </w:r>
      <w:r w:rsidR="00574239">
        <w:rPr>
          <w:rFonts w:ascii="Arial" w:eastAsia="Times New Roman" w:hAnsi="Arial" w:cs="Times New Roman"/>
          <w:color w:val="000000"/>
          <w:szCs w:val="22"/>
        </w:rPr>
        <w:t xml:space="preserve">collectively, </w:t>
      </w:r>
      <w:r w:rsidR="00905CB2" w:rsidRPr="00DC1A51">
        <w:rPr>
          <w:rFonts w:ascii="Arial" w:eastAsia="Times New Roman" w:hAnsi="Arial" w:cs="Times New Roman"/>
          <w:color w:val="000000"/>
          <w:szCs w:val="22"/>
        </w:rPr>
        <w:t>the “</w:t>
      </w:r>
      <w:r>
        <w:rPr>
          <w:rFonts w:ascii="Arial" w:eastAsia="Times New Roman" w:hAnsi="Arial" w:cs="Times New Roman"/>
          <w:color w:val="000000"/>
          <w:szCs w:val="22"/>
        </w:rPr>
        <w:t xml:space="preserve">Private Improvements </w:t>
      </w:r>
      <w:r w:rsidR="00905CB2" w:rsidRPr="00DC1A51">
        <w:rPr>
          <w:rFonts w:ascii="Arial" w:eastAsia="Times New Roman" w:hAnsi="Arial" w:cs="Times New Roman"/>
          <w:color w:val="000000"/>
          <w:szCs w:val="22"/>
        </w:rPr>
        <w:t>Project”); and</w:t>
      </w:r>
    </w:p>
    <w:p w14:paraId="2AFA7C9F" w14:textId="59BFD5CD" w:rsidR="00805402" w:rsidRPr="00DC1A51" w:rsidRDefault="00714761" w:rsidP="00DC1A51">
      <w:pPr>
        <w:spacing w:line="480" w:lineRule="auto"/>
        <w:ind w:firstLine="720"/>
        <w:textAlignment w:val="baseline"/>
        <w:rPr>
          <w:rFonts w:ascii="Arial" w:eastAsia="Times New Roman" w:hAnsi="Arial" w:cs="Times New Roman"/>
          <w:color w:val="000000"/>
          <w:szCs w:val="22"/>
        </w:rPr>
      </w:pPr>
      <w:r>
        <w:rPr>
          <w:rFonts w:ascii="Arial" w:eastAsia="Times New Roman" w:hAnsi="Arial" w:cs="Times New Roman"/>
          <w:color w:val="000000"/>
          <w:szCs w:val="22"/>
        </w:rPr>
        <w:t xml:space="preserve">WHEREAS, to facilitate the development of the Private Improvements Project, the </w:t>
      </w:r>
      <w:bookmarkStart w:id="9" w:name="_9kMLK5YVt488689M8xyp05wz"/>
      <w:r>
        <w:rPr>
          <w:rFonts w:ascii="Arial" w:eastAsia="Times New Roman" w:hAnsi="Arial" w:cs="Times New Roman"/>
          <w:color w:val="000000"/>
          <w:szCs w:val="22"/>
        </w:rPr>
        <w:t>Developer</w:t>
      </w:r>
      <w:bookmarkEnd w:id="9"/>
      <w:r>
        <w:rPr>
          <w:rFonts w:ascii="Arial" w:eastAsia="Times New Roman" w:hAnsi="Arial" w:cs="Times New Roman"/>
          <w:color w:val="000000"/>
          <w:szCs w:val="22"/>
        </w:rPr>
        <w:t xml:space="preserve"> has further agreed to undertake the construction and installation of certain infrastructure improvements consisting of: (</w:t>
      </w:r>
      <w:proofErr w:type="spellStart"/>
      <w:r>
        <w:rPr>
          <w:rFonts w:ascii="Arial" w:eastAsia="Times New Roman" w:hAnsi="Arial" w:cs="Times New Roman"/>
          <w:color w:val="000000"/>
          <w:szCs w:val="22"/>
        </w:rPr>
        <w:t>i</w:t>
      </w:r>
      <w:proofErr w:type="spellEnd"/>
      <w:r>
        <w:rPr>
          <w:rFonts w:ascii="Arial" w:eastAsia="Times New Roman" w:hAnsi="Arial" w:cs="Times New Roman"/>
          <w:color w:val="000000"/>
          <w:szCs w:val="22"/>
        </w:rPr>
        <w:t>) the installation and construction of structure parking facilities to support the Private Improvements Project (the “Parking Project</w:t>
      </w:r>
      <w:r w:rsidR="00DF4BC5">
        <w:rPr>
          <w:rFonts w:ascii="Arial" w:eastAsia="Times New Roman" w:hAnsi="Arial" w:cs="Times New Roman"/>
          <w:color w:val="000000"/>
          <w:szCs w:val="22"/>
        </w:rPr>
        <w:t>”), and (ii) t</w:t>
      </w:r>
      <w:r>
        <w:rPr>
          <w:rFonts w:ascii="Arial" w:eastAsia="Times New Roman" w:hAnsi="Arial" w:cs="Times New Roman"/>
          <w:color w:val="000000"/>
          <w:szCs w:val="22"/>
        </w:rPr>
        <w:t>he improvement of Lafayette and Berry Avenues and such additional improvements as may be required to support the Private Improvements Project (the “Public Improvements Project” and, together with the Parking Project, the “Infrastructure Project” and, together with the Private Improvements Project, the “Project”); and</w:t>
      </w:r>
    </w:p>
    <w:p w14:paraId="23275DF9" w14:textId="0A283C9B" w:rsidR="00805402" w:rsidRDefault="00714761" w:rsidP="004E54F1">
      <w:pPr>
        <w:tabs>
          <w:tab w:val="left" w:pos="3510"/>
        </w:tabs>
        <w:spacing w:line="480" w:lineRule="auto"/>
        <w:ind w:firstLine="720"/>
        <w:textAlignment w:val="baseline"/>
        <w:rPr>
          <w:rFonts w:ascii="Arial" w:eastAsia="Times New Roman" w:hAnsi="Arial" w:cs="Times New Roman"/>
          <w:color w:val="000000"/>
          <w:szCs w:val="22"/>
        </w:rPr>
      </w:pPr>
      <w:r>
        <w:rPr>
          <w:rFonts w:ascii="Arial" w:eastAsia="Times New Roman" w:hAnsi="Arial" w:cs="Times New Roman"/>
          <w:color w:val="000000"/>
          <w:szCs w:val="22"/>
        </w:rPr>
        <w:t>WHEREAS, the City has agreed to issue</w:t>
      </w:r>
      <w:r w:rsidR="004B1F7D" w:rsidRPr="00DC1A51">
        <w:rPr>
          <w:rFonts w:ascii="Arial" w:eastAsia="Times New Roman" w:hAnsi="Arial" w:cs="Times New Roman"/>
          <w:color w:val="000000"/>
          <w:szCs w:val="22"/>
        </w:rPr>
        <w:t xml:space="preserve"> </w:t>
      </w:r>
      <w:r w:rsidR="0003310F">
        <w:rPr>
          <w:rFonts w:ascii="Arial" w:eastAsia="Times New Roman" w:hAnsi="Arial" w:cs="Times New Roman"/>
          <w:color w:val="000000"/>
          <w:szCs w:val="22"/>
        </w:rPr>
        <w:t>one or more series of its</w:t>
      </w:r>
      <w:r w:rsidR="00E54E96">
        <w:rPr>
          <w:rFonts w:ascii="Arial" w:eastAsia="Times New Roman" w:hAnsi="Arial" w:cs="Times New Roman"/>
          <w:color w:val="000000"/>
          <w:szCs w:val="22"/>
        </w:rPr>
        <w:t xml:space="preserve"> </w:t>
      </w:r>
      <w:r w:rsidR="004B1F7D" w:rsidRPr="00DC1A51">
        <w:rPr>
          <w:rFonts w:ascii="Arial" w:eastAsia="Times New Roman" w:hAnsi="Arial" w:cs="Times New Roman"/>
          <w:color w:val="000000"/>
          <w:szCs w:val="22"/>
        </w:rPr>
        <w:t>Industrial Building Revenue Bonds to finance the acquisition and construction of the Project</w:t>
      </w:r>
      <w:r w:rsidR="00C66A83">
        <w:rPr>
          <w:rFonts w:ascii="Arial" w:eastAsia="Times New Roman" w:hAnsi="Arial" w:cs="Times New Roman"/>
          <w:color w:val="000000"/>
          <w:szCs w:val="22"/>
        </w:rPr>
        <w:t xml:space="preserve"> </w:t>
      </w:r>
      <w:r w:rsidR="00C66A83" w:rsidRPr="00DC1A51">
        <w:rPr>
          <w:rFonts w:ascii="Arial" w:eastAsia="Times New Roman" w:hAnsi="Arial" w:cs="Times New Roman"/>
          <w:color w:val="000000"/>
          <w:szCs w:val="22"/>
        </w:rPr>
        <w:t>(the “Bonds”)</w:t>
      </w:r>
      <w:r w:rsidR="00D61C62">
        <w:rPr>
          <w:rFonts w:ascii="Arial" w:eastAsia="Times New Roman" w:hAnsi="Arial" w:cs="Times New Roman"/>
          <w:color w:val="000000"/>
          <w:szCs w:val="22"/>
        </w:rPr>
        <w:t>, including</w:t>
      </w:r>
      <w:r>
        <w:rPr>
          <w:rFonts w:ascii="Arial" w:eastAsia="Times New Roman" w:hAnsi="Arial" w:cs="Times New Roman"/>
          <w:color w:val="000000"/>
          <w:szCs w:val="22"/>
        </w:rPr>
        <w:t xml:space="preserve"> (</w:t>
      </w:r>
      <w:proofErr w:type="spellStart"/>
      <w:r>
        <w:rPr>
          <w:rFonts w:ascii="Arial" w:eastAsia="Times New Roman" w:hAnsi="Arial" w:cs="Times New Roman"/>
          <w:color w:val="000000"/>
          <w:szCs w:val="22"/>
        </w:rPr>
        <w:t>i</w:t>
      </w:r>
      <w:proofErr w:type="spellEnd"/>
      <w:r>
        <w:rPr>
          <w:rFonts w:ascii="Arial" w:eastAsia="Times New Roman" w:hAnsi="Arial" w:cs="Times New Roman"/>
          <w:color w:val="000000"/>
          <w:szCs w:val="22"/>
        </w:rPr>
        <w:t xml:space="preserve">) at least one series of bonds to finance the costs of the Private Improvements Project (the “Series A Bonds”), and (ii) </w:t>
      </w:r>
      <w:r w:rsidR="00C66A83">
        <w:rPr>
          <w:rFonts w:ascii="Arial" w:eastAsia="Times New Roman" w:hAnsi="Arial" w:cs="Times New Roman"/>
          <w:color w:val="000000"/>
          <w:szCs w:val="22"/>
        </w:rPr>
        <w:t xml:space="preserve">at least </w:t>
      </w:r>
      <w:r w:rsidR="00D61C62">
        <w:rPr>
          <w:rFonts w:ascii="Arial" w:eastAsia="Times New Roman" w:hAnsi="Arial" w:cs="Times New Roman"/>
          <w:color w:val="000000"/>
          <w:szCs w:val="22"/>
        </w:rPr>
        <w:t xml:space="preserve">one series of </w:t>
      </w:r>
      <w:r>
        <w:rPr>
          <w:rFonts w:ascii="Arial" w:eastAsia="Times New Roman" w:hAnsi="Arial" w:cs="Times New Roman"/>
          <w:color w:val="000000"/>
          <w:szCs w:val="22"/>
        </w:rPr>
        <w:t>b</w:t>
      </w:r>
      <w:r w:rsidR="00D61C62">
        <w:rPr>
          <w:rFonts w:ascii="Arial" w:eastAsia="Times New Roman" w:hAnsi="Arial" w:cs="Times New Roman"/>
          <w:color w:val="000000"/>
          <w:szCs w:val="22"/>
        </w:rPr>
        <w:t xml:space="preserve">onds to finance a portion of the costs of the </w:t>
      </w:r>
      <w:r>
        <w:rPr>
          <w:rFonts w:ascii="Arial" w:eastAsia="Times New Roman" w:hAnsi="Arial" w:cs="Times New Roman"/>
          <w:color w:val="000000"/>
          <w:szCs w:val="22"/>
        </w:rPr>
        <w:t>Infrastructure Project</w:t>
      </w:r>
      <w:r w:rsidR="00D61C62">
        <w:rPr>
          <w:rFonts w:ascii="Arial" w:eastAsia="Times New Roman" w:hAnsi="Arial" w:cs="Times New Roman"/>
          <w:color w:val="000000"/>
          <w:szCs w:val="22"/>
        </w:rPr>
        <w:t xml:space="preserve"> (the “Series B Bonds”);</w:t>
      </w:r>
      <w:r>
        <w:rPr>
          <w:rFonts w:ascii="Arial" w:eastAsia="Times New Roman" w:hAnsi="Arial" w:cs="Times New Roman"/>
          <w:color w:val="000000"/>
          <w:szCs w:val="22"/>
        </w:rPr>
        <w:t xml:space="preserve"> and</w:t>
      </w:r>
    </w:p>
    <w:p w14:paraId="46CA24DF" w14:textId="3F6D3874" w:rsidR="00DC1A51" w:rsidRPr="00DC1A51" w:rsidRDefault="00714761" w:rsidP="00805402">
      <w:pPr>
        <w:tabs>
          <w:tab w:val="left" w:pos="3510"/>
        </w:tabs>
        <w:spacing w:line="480" w:lineRule="auto"/>
        <w:ind w:firstLine="720"/>
        <w:textAlignment w:val="baseline"/>
        <w:rPr>
          <w:rFonts w:ascii="Arial" w:eastAsia="Times New Roman" w:hAnsi="Arial" w:cs="Times New Roman"/>
          <w:color w:val="000000"/>
          <w:szCs w:val="22"/>
        </w:rPr>
      </w:pPr>
      <w:r>
        <w:rPr>
          <w:rFonts w:ascii="Arial" w:eastAsia="Times New Roman" w:hAnsi="Arial" w:cs="Times New Roman"/>
          <w:color w:val="000000"/>
          <w:szCs w:val="22"/>
        </w:rPr>
        <w:t xml:space="preserve">WHEREAS, in conjunction with the issuance and sale of the Bonds, the City has further agreed to: </w:t>
      </w:r>
      <w:r w:rsidR="00574239">
        <w:rPr>
          <w:rFonts w:ascii="Arial" w:eastAsia="Times New Roman" w:hAnsi="Arial" w:cs="Times New Roman"/>
          <w:color w:val="000000"/>
          <w:szCs w:val="22"/>
        </w:rPr>
        <w:t>(</w:t>
      </w:r>
      <w:proofErr w:type="spellStart"/>
      <w:r w:rsidR="00574239">
        <w:rPr>
          <w:rFonts w:ascii="Arial" w:eastAsia="Times New Roman" w:hAnsi="Arial" w:cs="Times New Roman"/>
          <w:color w:val="000000"/>
          <w:szCs w:val="22"/>
        </w:rPr>
        <w:t>i</w:t>
      </w:r>
      <w:proofErr w:type="spellEnd"/>
      <w:r w:rsidR="00574239">
        <w:rPr>
          <w:rFonts w:ascii="Arial" w:eastAsia="Times New Roman" w:hAnsi="Arial" w:cs="Times New Roman"/>
          <w:color w:val="000000"/>
          <w:szCs w:val="22"/>
        </w:rPr>
        <w:t xml:space="preserve">) accept title to the </w:t>
      </w:r>
      <w:r>
        <w:rPr>
          <w:rFonts w:ascii="Arial" w:eastAsia="Times New Roman" w:hAnsi="Arial" w:cs="Times New Roman"/>
          <w:color w:val="000000"/>
          <w:szCs w:val="22"/>
        </w:rPr>
        <w:t xml:space="preserve">Private Improvements </w:t>
      </w:r>
      <w:r w:rsidR="00574239">
        <w:rPr>
          <w:rFonts w:ascii="Arial" w:eastAsia="Times New Roman" w:hAnsi="Arial" w:cs="Times New Roman"/>
          <w:color w:val="000000"/>
          <w:szCs w:val="22"/>
        </w:rPr>
        <w:t xml:space="preserve">Project Site and enter into a Lease Agreement with the Developer for the </w:t>
      </w:r>
      <w:r>
        <w:rPr>
          <w:rFonts w:ascii="Arial" w:eastAsia="Times New Roman" w:hAnsi="Arial" w:cs="Times New Roman"/>
          <w:color w:val="000000"/>
          <w:szCs w:val="22"/>
        </w:rPr>
        <w:t xml:space="preserve">Private Improvements </w:t>
      </w:r>
      <w:r w:rsidR="00574239">
        <w:rPr>
          <w:rFonts w:ascii="Arial" w:eastAsia="Times New Roman" w:hAnsi="Arial" w:cs="Times New Roman"/>
          <w:color w:val="000000"/>
          <w:szCs w:val="22"/>
        </w:rPr>
        <w:t>Project Site (the “Project Lease”)</w:t>
      </w:r>
      <w:r w:rsidR="00AA0A3A">
        <w:rPr>
          <w:rFonts w:ascii="Arial" w:eastAsia="Times New Roman" w:hAnsi="Arial" w:cs="Times New Roman"/>
          <w:color w:val="000000"/>
          <w:szCs w:val="22"/>
        </w:rPr>
        <w:t>, and (ii)</w:t>
      </w:r>
      <w:r w:rsidR="004B1F7D" w:rsidRPr="00DC1A51">
        <w:rPr>
          <w:rFonts w:ascii="Arial" w:eastAsia="Times New Roman" w:hAnsi="Arial" w:cs="Times New Roman"/>
          <w:color w:val="000000"/>
          <w:szCs w:val="22"/>
        </w:rPr>
        <w:t xml:space="preserve"> and in conjunc</w:t>
      </w:r>
      <w:r w:rsidR="004B1F7D" w:rsidRPr="00DC1A51">
        <w:rPr>
          <w:rFonts w:ascii="Arial" w:eastAsia="Times New Roman" w:hAnsi="Arial" w:cs="Times New Roman"/>
          <w:color w:val="000000"/>
          <w:szCs w:val="22"/>
        </w:rPr>
        <w:softHyphen/>
        <w:t xml:space="preserve">tion </w:t>
      </w:r>
      <w:r w:rsidR="00AA0A3A">
        <w:rPr>
          <w:rFonts w:ascii="Arial" w:eastAsia="Times New Roman" w:hAnsi="Arial" w:cs="Times New Roman"/>
          <w:color w:val="000000"/>
          <w:szCs w:val="22"/>
        </w:rPr>
        <w:t>with the foregoing</w:t>
      </w:r>
      <w:r w:rsidR="004B1F7D" w:rsidRPr="00DC1A51">
        <w:rPr>
          <w:rFonts w:ascii="Arial" w:eastAsia="Times New Roman" w:hAnsi="Arial" w:cs="Times New Roman"/>
          <w:color w:val="000000"/>
          <w:szCs w:val="22"/>
        </w:rPr>
        <w:t xml:space="preserve"> proposes to enter into this Agreement</w:t>
      </w:r>
      <w:r w:rsidR="00AA0A3A">
        <w:rPr>
          <w:rFonts w:ascii="Arial" w:eastAsia="Times New Roman" w:hAnsi="Arial" w:cs="Times New Roman"/>
          <w:color w:val="000000"/>
          <w:szCs w:val="22"/>
        </w:rPr>
        <w:t xml:space="preserve"> to memorialize the obligations of the </w:t>
      </w:r>
      <w:bookmarkStart w:id="10" w:name="_9kMML5YVt488689M8xyp05wz"/>
      <w:r w:rsidR="00AA0A3A">
        <w:rPr>
          <w:rFonts w:ascii="Arial" w:eastAsia="Times New Roman" w:hAnsi="Arial" w:cs="Times New Roman"/>
          <w:color w:val="000000"/>
          <w:szCs w:val="22"/>
        </w:rPr>
        <w:t>Developer</w:t>
      </w:r>
      <w:bookmarkEnd w:id="10"/>
      <w:r w:rsidR="00AA0A3A">
        <w:rPr>
          <w:rFonts w:ascii="Arial" w:eastAsia="Times New Roman" w:hAnsi="Arial" w:cs="Times New Roman"/>
          <w:color w:val="000000"/>
          <w:szCs w:val="22"/>
        </w:rPr>
        <w:t xml:space="preserve"> and the </w:t>
      </w:r>
      <w:r>
        <w:rPr>
          <w:rFonts w:ascii="Arial" w:eastAsia="Times New Roman" w:hAnsi="Arial" w:cs="Times New Roman"/>
          <w:color w:val="000000"/>
          <w:szCs w:val="22"/>
        </w:rPr>
        <w:t>f</w:t>
      </w:r>
      <w:r w:rsidR="00AA0A3A">
        <w:rPr>
          <w:rFonts w:ascii="Arial" w:eastAsia="Times New Roman" w:hAnsi="Arial" w:cs="Times New Roman"/>
          <w:color w:val="000000"/>
          <w:szCs w:val="22"/>
        </w:rPr>
        <w:t xml:space="preserve">uture </w:t>
      </w:r>
      <w:r>
        <w:rPr>
          <w:rFonts w:ascii="Arial" w:eastAsia="Times New Roman" w:hAnsi="Arial" w:cs="Times New Roman"/>
          <w:color w:val="000000"/>
          <w:szCs w:val="22"/>
        </w:rPr>
        <w:t>o</w:t>
      </w:r>
      <w:r w:rsidR="00AA0A3A">
        <w:rPr>
          <w:rFonts w:ascii="Arial" w:eastAsia="Times New Roman" w:hAnsi="Arial" w:cs="Times New Roman"/>
          <w:color w:val="000000"/>
          <w:szCs w:val="22"/>
        </w:rPr>
        <w:t>wners</w:t>
      </w:r>
      <w:r>
        <w:rPr>
          <w:rFonts w:ascii="Arial" w:eastAsia="Times New Roman" w:hAnsi="Arial" w:cs="Times New Roman"/>
          <w:color w:val="000000"/>
          <w:szCs w:val="22"/>
        </w:rPr>
        <w:t xml:space="preserve"> (the “Future Owners”) of the parcels comprising the Private Improvements Project Site (each </w:t>
      </w:r>
      <w:r>
        <w:rPr>
          <w:rFonts w:ascii="Arial" w:eastAsia="Times New Roman" w:hAnsi="Arial" w:cs="Times New Roman"/>
          <w:color w:val="000000"/>
          <w:szCs w:val="22"/>
        </w:rPr>
        <w:lastRenderedPageBreak/>
        <w:t xml:space="preserve">a </w:t>
      </w:r>
      <w:bookmarkStart w:id="11" w:name="_9kR3WTr5B8457"/>
      <w:bookmarkEnd w:id="11"/>
      <w:r w:rsidR="00955CD0">
        <w:rPr>
          <w:rFonts w:ascii="Arial" w:eastAsia="Times New Roman" w:hAnsi="Arial" w:cs="Times New Roman"/>
          <w:color w:val="000000"/>
          <w:szCs w:val="22"/>
        </w:rPr>
        <w:t>“</w:t>
      </w:r>
      <w:bookmarkStart w:id="12" w:name="_9kR3WTr26645CcV1ulfvjLuxlv"/>
      <w:r>
        <w:rPr>
          <w:rFonts w:ascii="Arial" w:eastAsia="Times New Roman" w:hAnsi="Arial" w:cs="Times New Roman"/>
          <w:color w:val="000000"/>
          <w:szCs w:val="22"/>
        </w:rPr>
        <w:t>Project Parcel</w:t>
      </w:r>
      <w:bookmarkStart w:id="13" w:name="_9kMHG5YVt7DA679"/>
      <w:bookmarkEnd w:id="12"/>
      <w:r>
        <w:rPr>
          <w:rFonts w:ascii="Arial" w:eastAsia="Times New Roman" w:hAnsi="Arial" w:cs="Times New Roman"/>
          <w:color w:val="000000"/>
          <w:szCs w:val="22"/>
        </w:rPr>
        <w:t>”</w:t>
      </w:r>
      <w:bookmarkEnd w:id="13"/>
      <w:r>
        <w:rPr>
          <w:rFonts w:ascii="Arial" w:eastAsia="Times New Roman" w:hAnsi="Arial" w:cs="Times New Roman"/>
          <w:color w:val="000000"/>
          <w:szCs w:val="22"/>
        </w:rPr>
        <w:t xml:space="preserve">) </w:t>
      </w:r>
      <w:r w:rsidR="00AA0A3A">
        <w:rPr>
          <w:rFonts w:ascii="Arial" w:eastAsia="Times New Roman" w:hAnsi="Arial" w:cs="Times New Roman"/>
          <w:color w:val="000000"/>
          <w:szCs w:val="22"/>
        </w:rPr>
        <w:t>to make payments in lieu of taxes with respect to the</w:t>
      </w:r>
      <w:r w:rsidR="00A22207">
        <w:rPr>
          <w:rFonts w:ascii="Arial" w:eastAsia="Times New Roman" w:hAnsi="Arial" w:cs="Times New Roman"/>
          <w:color w:val="000000"/>
          <w:szCs w:val="22"/>
        </w:rPr>
        <w:t xml:space="preserve"> </w:t>
      </w:r>
      <w:r>
        <w:rPr>
          <w:rFonts w:ascii="Arial" w:eastAsia="Times New Roman" w:hAnsi="Arial" w:cs="Times New Roman"/>
          <w:color w:val="000000"/>
          <w:szCs w:val="22"/>
        </w:rPr>
        <w:t xml:space="preserve">Private Improvements </w:t>
      </w:r>
      <w:r w:rsidR="00A22207">
        <w:rPr>
          <w:rFonts w:ascii="Arial" w:eastAsia="Times New Roman" w:hAnsi="Arial" w:cs="Times New Roman"/>
          <w:color w:val="000000"/>
          <w:szCs w:val="22"/>
        </w:rPr>
        <w:t>Project Site</w:t>
      </w:r>
      <w:r>
        <w:rPr>
          <w:rFonts w:ascii="Arial" w:eastAsia="Times New Roman" w:hAnsi="Arial" w:cs="Times New Roman"/>
          <w:color w:val="000000"/>
          <w:szCs w:val="22"/>
        </w:rPr>
        <w:t xml:space="preserve"> and each </w:t>
      </w:r>
      <w:bookmarkStart w:id="14" w:name="_9kMHG5YVt48867EeX3wnhxlNwznx"/>
      <w:r>
        <w:rPr>
          <w:rFonts w:ascii="Arial" w:eastAsia="Times New Roman" w:hAnsi="Arial" w:cs="Times New Roman"/>
          <w:color w:val="000000"/>
          <w:szCs w:val="22"/>
        </w:rPr>
        <w:t>Project Parcel</w:t>
      </w:r>
      <w:bookmarkEnd w:id="14"/>
      <w:r w:rsidR="00A22207">
        <w:rPr>
          <w:rFonts w:ascii="Arial" w:eastAsia="Times New Roman" w:hAnsi="Arial" w:cs="Times New Roman"/>
          <w:color w:val="000000"/>
          <w:szCs w:val="22"/>
        </w:rPr>
        <w:t xml:space="preserve"> </w:t>
      </w:r>
      <w:r w:rsidR="00AA0A3A">
        <w:rPr>
          <w:rFonts w:ascii="Arial" w:eastAsia="Times New Roman" w:hAnsi="Arial" w:cs="Times New Roman"/>
          <w:color w:val="000000"/>
          <w:szCs w:val="22"/>
        </w:rPr>
        <w:t>to the City</w:t>
      </w:r>
      <w:r w:rsidR="00FC3E26">
        <w:rPr>
          <w:rFonts w:ascii="Arial" w:eastAsia="Times New Roman" w:hAnsi="Arial" w:cs="Times New Roman"/>
          <w:color w:val="000000"/>
          <w:szCs w:val="22"/>
        </w:rPr>
        <w:t xml:space="preserve"> for the benefit of the City,</w:t>
      </w:r>
      <w:r>
        <w:rPr>
          <w:rFonts w:ascii="Arial" w:eastAsia="Times New Roman" w:hAnsi="Arial" w:cs="Times New Roman"/>
          <w:color w:val="000000"/>
          <w:szCs w:val="22"/>
        </w:rPr>
        <w:t xml:space="preserve"> the County</w:t>
      </w:r>
      <w:r w:rsidR="00FC3E26">
        <w:rPr>
          <w:rFonts w:ascii="Arial" w:eastAsia="Times New Roman" w:hAnsi="Arial" w:cs="Times New Roman"/>
          <w:color w:val="000000"/>
          <w:szCs w:val="22"/>
        </w:rPr>
        <w:t xml:space="preserve">, </w:t>
      </w:r>
      <w:r>
        <w:rPr>
          <w:rFonts w:ascii="Arial" w:eastAsia="Times New Roman" w:hAnsi="Arial" w:cs="Times New Roman"/>
          <w:color w:val="000000"/>
          <w:szCs w:val="22"/>
        </w:rPr>
        <w:t>the School District</w:t>
      </w:r>
      <w:r w:rsidR="00FC3E26">
        <w:rPr>
          <w:rFonts w:ascii="Arial" w:eastAsia="Times New Roman" w:hAnsi="Arial" w:cs="Times New Roman"/>
          <w:color w:val="000000"/>
          <w:szCs w:val="22"/>
        </w:rPr>
        <w:t xml:space="preserve"> and the holders of the Bonds</w:t>
      </w:r>
      <w:r w:rsidR="00AA0A3A">
        <w:rPr>
          <w:rFonts w:ascii="Arial" w:eastAsia="Times New Roman" w:hAnsi="Arial" w:cs="Times New Roman"/>
          <w:color w:val="000000"/>
          <w:szCs w:val="22"/>
        </w:rPr>
        <w:t xml:space="preserve"> in the amounts set forth under Section </w:t>
      </w:r>
      <w:r w:rsidR="00A070A8">
        <w:rPr>
          <w:rFonts w:ascii="Arial" w:eastAsia="Times New Roman" w:hAnsi="Arial" w:cs="Times New Roman"/>
          <w:color w:val="000000"/>
          <w:szCs w:val="22"/>
        </w:rPr>
        <w:t>5</w:t>
      </w:r>
      <w:r w:rsidR="00AA0A3A">
        <w:rPr>
          <w:rFonts w:ascii="Arial" w:eastAsia="Times New Roman" w:hAnsi="Arial" w:cs="Times New Roman"/>
          <w:color w:val="000000"/>
          <w:szCs w:val="22"/>
        </w:rPr>
        <w:t xml:space="preserve"> hereof</w:t>
      </w:r>
      <w:r w:rsidR="004B1F7D" w:rsidRPr="00DC1A51">
        <w:rPr>
          <w:rFonts w:ascii="Arial" w:eastAsia="Times New Roman" w:hAnsi="Arial" w:cs="Times New Roman"/>
          <w:color w:val="000000"/>
          <w:szCs w:val="22"/>
        </w:rPr>
        <w:t>; and</w:t>
      </w:r>
    </w:p>
    <w:p w14:paraId="53F5686F" w14:textId="5BBC3F08" w:rsidR="00DC1A51" w:rsidRDefault="00714761" w:rsidP="00DC1A51">
      <w:pPr>
        <w:spacing w:line="480" w:lineRule="auto"/>
        <w:ind w:firstLine="720"/>
        <w:textAlignment w:val="baseline"/>
        <w:rPr>
          <w:rFonts w:ascii="Arial" w:eastAsia="Times New Roman" w:hAnsi="Arial" w:cs="Times New Roman"/>
          <w:color w:val="000000"/>
          <w:szCs w:val="22"/>
        </w:rPr>
      </w:pPr>
      <w:r>
        <w:rPr>
          <w:rFonts w:ascii="Arial" w:eastAsia="Times New Roman" w:hAnsi="Arial" w:cs="Times New Roman"/>
          <w:color w:val="000000"/>
          <w:szCs w:val="22"/>
        </w:rPr>
        <w:t xml:space="preserve"> </w:t>
      </w:r>
      <w:r w:rsidR="004B1F7D" w:rsidRPr="00DC1A51">
        <w:rPr>
          <w:rFonts w:ascii="Arial" w:eastAsia="Times New Roman" w:hAnsi="Arial" w:cs="Times New Roman"/>
          <w:color w:val="000000"/>
          <w:szCs w:val="22"/>
        </w:rPr>
        <w:t>WHERE</w:t>
      </w:r>
      <w:r w:rsidR="00BF742C">
        <w:rPr>
          <w:rFonts w:ascii="Arial" w:eastAsia="Times New Roman" w:hAnsi="Arial" w:cs="Times New Roman"/>
          <w:color w:val="000000"/>
          <w:szCs w:val="22"/>
        </w:rPr>
        <w:t xml:space="preserve">AS, the </w:t>
      </w:r>
      <w:bookmarkStart w:id="15" w:name="_9kMNM5YVt488689M8xyp05wz"/>
      <w:r w:rsidR="00BF742C">
        <w:rPr>
          <w:rFonts w:ascii="Arial" w:eastAsia="Times New Roman" w:hAnsi="Arial" w:cs="Times New Roman"/>
          <w:color w:val="000000"/>
          <w:szCs w:val="22"/>
        </w:rPr>
        <w:t>Developer</w:t>
      </w:r>
      <w:bookmarkEnd w:id="15"/>
      <w:r w:rsidR="00BF742C">
        <w:rPr>
          <w:rFonts w:ascii="Arial" w:eastAsia="Times New Roman" w:hAnsi="Arial" w:cs="Times New Roman"/>
          <w:color w:val="000000"/>
          <w:szCs w:val="22"/>
        </w:rPr>
        <w:t xml:space="preserve"> and the City have</w:t>
      </w:r>
      <w:r w:rsidR="008E3D20">
        <w:rPr>
          <w:rFonts w:ascii="Arial" w:eastAsia="Times New Roman" w:hAnsi="Arial" w:cs="Times New Roman"/>
          <w:color w:val="000000"/>
          <w:szCs w:val="22"/>
        </w:rPr>
        <w:t xml:space="preserve"> </w:t>
      </w:r>
      <w:proofErr w:type="gramStart"/>
      <w:r w:rsidR="00BF742C">
        <w:rPr>
          <w:rFonts w:ascii="Arial" w:eastAsia="Times New Roman" w:hAnsi="Arial" w:cs="Times New Roman"/>
          <w:color w:val="000000"/>
          <w:szCs w:val="22"/>
        </w:rPr>
        <w:t>entered</w:t>
      </w:r>
      <w:r w:rsidR="008E3D20">
        <w:rPr>
          <w:rFonts w:ascii="Arial" w:eastAsia="Times New Roman" w:hAnsi="Arial" w:cs="Times New Roman"/>
          <w:color w:val="000000"/>
          <w:szCs w:val="22"/>
        </w:rPr>
        <w:t xml:space="preserve"> </w:t>
      </w:r>
      <w:r w:rsidR="004B1F7D" w:rsidRPr="00DC1A51">
        <w:rPr>
          <w:rFonts w:ascii="Arial" w:eastAsia="Times New Roman" w:hAnsi="Arial" w:cs="Times New Roman"/>
          <w:color w:val="000000"/>
          <w:szCs w:val="22"/>
        </w:rPr>
        <w:t>into</w:t>
      </w:r>
      <w:proofErr w:type="gramEnd"/>
      <w:r w:rsidR="004B1F7D" w:rsidRPr="00DC1A51">
        <w:rPr>
          <w:rFonts w:ascii="Arial" w:eastAsia="Times New Roman" w:hAnsi="Arial" w:cs="Times New Roman"/>
          <w:color w:val="000000"/>
          <w:szCs w:val="22"/>
        </w:rPr>
        <w:t xml:space="preserve"> an Indu</w:t>
      </w:r>
      <w:r w:rsidR="00BF742C">
        <w:rPr>
          <w:rFonts w:ascii="Arial" w:eastAsia="Times New Roman" w:hAnsi="Arial" w:cs="Times New Roman"/>
          <w:color w:val="000000"/>
          <w:szCs w:val="22"/>
        </w:rPr>
        <w:t xml:space="preserve">cement Contract, for the City </w:t>
      </w:r>
      <w:r w:rsidR="004B1F7D" w:rsidRPr="00DC1A51">
        <w:rPr>
          <w:rFonts w:ascii="Arial" w:eastAsia="Times New Roman" w:hAnsi="Arial" w:cs="Times New Roman"/>
          <w:color w:val="000000"/>
          <w:szCs w:val="22"/>
        </w:rPr>
        <w:t xml:space="preserve">to authorize, issue, and sell the Bonds in </w:t>
      </w:r>
      <w:r w:rsidR="00785D43">
        <w:rPr>
          <w:rFonts w:ascii="Arial" w:eastAsia="Times New Roman" w:hAnsi="Arial" w:cs="Times New Roman"/>
          <w:color w:val="000000"/>
          <w:szCs w:val="22"/>
        </w:rPr>
        <w:t>an amount specified therein,</w:t>
      </w:r>
      <w:r w:rsidR="004B1F7D" w:rsidRPr="00DC1A51">
        <w:rPr>
          <w:rFonts w:ascii="Arial" w:eastAsia="Times New Roman" w:hAnsi="Arial" w:cs="Times New Roman"/>
          <w:color w:val="000000"/>
          <w:szCs w:val="22"/>
        </w:rPr>
        <w:t xml:space="preserve"> pursuant to KRS 103.200 through 103.285</w:t>
      </w:r>
      <w:r w:rsidR="00451136">
        <w:rPr>
          <w:rFonts w:ascii="Arial" w:eastAsia="Times New Roman" w:hAnsi="Arial" w:cs="Times New Roman"/>
          <w:color w:val="000000"/>
          <w:szCs w:val="22"/>
        </w:rPr>
        <w:t>, to finance the acquisition and construction of the Project</w:t>
      </w:r>
      <w:r w:rsidR="004B1F7D" w:rsidRPr="00DC1A51">
        <w:rPr>
          <w:rFonts w:ascii="Arial" w:eastAsia="Times New Roman" w:hAnsi="Arial" w:cs="Times New Roman"/>
          <w:color w:val="000000"/>
          <w:szCs w:val="22"/>
        </w:rPr>
        <w:t>; and</w:t>
      </w:r>
    </w:p>
    <w:p w14:paraId="39CBEC1E" w14:textId="5FCB0E3D" w:rsidR="00422C2B" w:rsidRDefault="00714761" w:rsidP="00DC1A51">
      <w:pPr>
        <w:spacing w:line="480" w:lineRule="auto"/>
        <w:ind w:firstLine="720"/>
        <w:textAlignment w:val="baseline"/>
        <w:rPr>
          <w:rFonts w:ascii="Arial" w:eastAsia="Times New Roman" w:hAnsi="Arial" w:cs="Times New Roman"/>
          <w:color w:val="000000"/>
          <w:szCs w:val="22"/>
        </w:rPr>
      </w:pPr>
      <w:r>
        <w:rPr>
          <w:rFonts w:ascii="Arial" w:eastAsia="Times New Roman" w:hAnsi="Arial" w:cs="Times New Roman"/>
          <w:color w:val="000000"/>
          <w:szCs w:val="22"/>
        </w:rPr>
        <w:t>WHEREAS, the Bonds will be issued, subject to the terms of a Trust Indenture</w:t>
      </w:r>
      <w:r w:rsidR="004E54F1">
        <w:rPr>
          <w:rFonts w:ascii="Arial" w:eastAsia="Times New Roman" w:hAnsi="Arial" w:cs="Times New Roman"/>
          <w:color w:val="000000"/>
          <w:szCs w:val="22"/>
        </w:rPr>
        <w:t xml:space="preserve"> (the “Trust Indenture”)</w:t>
      </w:r>
      <w:r w:rsidR="00451136">
        <w:rPr>
          <w:rFonts w:ascii="Arial" w:eastAsia="Times New Roman" w:hAnsi="Arial" w:cs="Times New Roman"/>
          <w:color w:val="000000"/>
          <w:szCs w:val="22"/>
        </w:rPr>
        <w:t xml:space="preserve"> </w:t>
      </w:r>
      <w:r w:rsidR="004E54F1">
        <w:rPr>
          <w:rFonts w:ascii="Arial" w:eastAsia="Times New Roman" w:hAnsi="Arial" w:cs="Times New Roman"/>
          <w:color w:val="000000"/>
          <w:szCs w:val="22"/>
        </w:rPr>
        <w:t>entered into by and between the City and the bond trustee for the Bonds (the “Trustee</w:t>
      </w:r>
      <w:proofErr w:type="gramStart"/>
      <w:r w:rsidR="004E54F1">
        <w:rPr>
          <w:rFonts w:ascii="Arial" w:eastAsia="Times New Roman" w:hAnsi="Arial" w:cs="Times New Roman"/>
          <w:color w:val="000000"/>
          <w:szCs w:val="22"/>
        </w:rPr>
        <w:t xml:space="preserve">”) </w:t>
      </w:r>
      <w:r>
        <w:rPr>
          <w:rFonts w:ascii="Arial" w:eastAsia="Times New Roman" w:hAnsi="Arial" w:cs="Times New Roman"/>
          <w:color w:val="000000"/>
          <w:szCs w:val="22"/>
        </w:rPr>
        <w:t xml:space="preserve"> executed</w:t>
      </w:r>
      <w:proofErr w:type="gramEnd"/>
      <w:r>
        <w:rPr>
          <w:rFonts w:ascii="Arial" w:eastAsia="Times New Roman" w:hAnsi="Arial" w:cs="Times New Roman"/>
          <w:color w:val="000000"/>
          <w:szCs w:val="22"/>
        </w:rPr>
        <w:t xml:space="preserve"> at the time of the issuance </w:t>
      </w:r>
      <w:r w:rsidR="006378B5">
        <w:rPr>
          <w:rFonts w:ascii="Arial" w:eastAsia="Times New Roman" w:hAnsi="Arial" w:cs="Times New Roman"/>
          <w:color w:val="000000"/>
          <w:szCs w:val="22"/>
        </w:rPr>
        <w:t xml:space="preserve">and </w:t>
      </w:r>
      <w:r>
        <w:rPr>
          <w:rFonts w:ascii="Arial" w:eastAsia="Times New Roman" w:hAnsi="Arial" w:cs="Times New Roman"/>
          <w:color w:val="000000"/>
          <w:szCs w:val="22"/>
        </w:rPr>
        <w:t>delivery of the Bonds; and</w:t>
      </w:r>
    </w:p>
    <w:p w14:paraId="09EC4B4D" w14:textId="444ABD82" w:rsidR="00DC1A51" w:rsidRDefault="00714761" w:rsidP="00DC1A51">
      <w:pPr>
        <w:spacing w:line="480" w:lineRule="auto"/>
        <w:ind w:firstLine="720"/>
        <w:textAlignment w:val="baseline"/>
        <w:rPr>
          <w:rFonts w:ascii="Arial" w:eastAsia="Times New Roman" w:hAnsi="Arial" w:cs="Times New Roman"/>
          <w:color w:val="000000"/>
          <w:szCs w:val="22"/>
        </w:rPr>
      </w:pPr>
      <w:proofErr w:type="gramStart"/>
      <w:r w:rsidRPr="00DC1A51">
        <w:rPr>
          <w:rFonts w:ascii="Arial" w:eastAsia="Times New Roman" w:hAnsi="Arial" w:cs="Times New Roman"/>
          <w:color w:val="000000"/>
          <w:szCs w:val="22"/>
        </w:rPr>
        <w:t>WHEREAS,</w:t>
      </w:r>
      <w:proofErr w:type="gramEnd"/>
      <w:r w:rsidRPr="00DC1A51">
        <w:rPr>
          <w:rFonts w:ascii="Arial" w:eastAsia="Times New Roman" w:hAnsi="Arial" w:cs="Times New Roman"/>
          <w:color w:val="000000"/>
          <w:szCs w:val="22"/>
        </w:rPr>
        <w:t xml:space="preserve"> the economic incentive to the </w:t>
      </w:r>
      <w:bookmarkStart w:id="16" w:name="_9kMON5YVt488689M8xyp05wz"/>
      <w:r w:rsidRPr="00DC1A51">
        <w:rPr>
          <w:rFonts w:ascii="Arial" w:eastAsia="Times New Roman" w:hAnsi="Arial" w:cs="Times New Roman"/>
          <w:color w:val="000000"/>
          <w:szCs w:val="22"/>
        </w:rPr>
        <w:t>Develope</w:t>
      </w:r>
      <w:r w:rsidR="008830ED">
        <w:rPr>
          <w:rFonts w:ascii="Arial" w:eastAsia="Times New Roman" w:hAnsi="Arial" w:cs="Times New Roman"/>
          <w:color w:val="000000"/>
          <w:szCs w:val="22"/>
        </w:rPr>
        <w:t>r</w:t>
      </w:r>
      <w:bookmarkEnd w:id="16"/>
      <w:r w:rsidRPr="00DC1A51">
        <w:rPr>
          <w:rFonts w:ascii="Arial" w:eastAsia="Times New Roman" w:hAnsi="Arial" w:cs="Times New Roman"/>
          <w:color w:val="000000"/>
          <w:szCs w:val="22"/>
        </w:rPr>
        <w:t xml:space="preserve"> by virtue of the issuance of the Bonds</w:t>
      </w:r>
      <w:r w:rsidR="00AA0A3A">
        <w:rPr>
          <w:rFonts w:ascii="Arial" w:eastAsia="Times New Roman" w:hAnsi="Arial" w:cs="Times New Roman"/>
          <w:color w:val="000000"/>
          <w:szCs w:val="22"/>
        </w:rPr>
        <w:t xml:space="preserve"> and the execution and delivery of the Project Lease</w:t>
      </w:r>
      <w:r w:rsidRPr="00DC1A51">
        <w:rPr>
          <w:rFonts w:ascii="Arial" w:eastAsia="Times New Roman" w:hAnsi="Arial" w:cs="Times New Roman"/>
          <w:color w:val="000000"/>
          <w:szCs w:val="22"/>
        </w:rPr>
        <w:t xml:space="preserve"> is the abatement of real estate </w:t>
      </w:r>
      <w:r w:rsidRPr="00DC1A51">
        <w:rPr>
          <w:rFonts w:ascii="Arial" w:eastAsia="Times New Roman" w:hAnsi="Arial" w:cs="Times New Roman"/>
          <w:i/>
          <w:color w:val="000000"/>
          <w:szCs w:val="22"/>
        </w:rPr>
        <w:t>ad valorem</w:t>
      </w:r>
      <w:r w:rsidRPr="00DC1A51">
        <w:rPr>
          <w:rFonts w:ascii="Arial" w:eastAsia="Times New Roman" w:hAnsi="Arial" w:cs="Times New Roman"/>
          <w:color w:val="000000"/>
          <w:szCs w:val="22"/>
        </w:rPr>
        <w:t xml:space="preserve"> taxes with respect</w:t>
      </w:r>
      <w:r w:rsidR="00F61BA7">
        <w:rPr>
          <w:rFonts w:ascii="Arial" w:eastAsia="Times New Roman" w:hAnsi="Arial" w:cs="Times New Roman"/>
          <w:color w:val="000000"/>
          <w:szCs w:val="22"/>
        </w:rPr>
        <w:t xml:space="preserve"> </w:t>
      </w:r>
      <w:r w:rsidRPr="00DC1A51">
        <w:rPr>
          <w:rFonts w:ascii="Arial" w:eastAsia="Times New Roman" w:hAnsi="Arial" w:cs="Times New Roman"/>
          <w:color w:val="000000"/>
          <w:szCs w:val="22"/>
        </w:rPr>
        <w:t xml:space="preserve">to the </w:t>
      </w:r>
      <w:r w:rsidR="00955CD0">
        <w:rPr>
          <w:rFonts w:ascii="Arial" w:eastAsia="Times New Roman" w:hAnsi="Arial" w:cs="Times New Roman"/>
          <w:color w:val="000000"/>
          <w:szCs w:val="22"/>
        </w:rPr>
        <w:t xml:space="preserve">Private Improvements </w:t>
      </w:r>
      <w:r w:rsidRPr="00DC1A51">
        <w:rPr>
          <w:rFonts w:ascii="Arial" w:eastAsia="Times New Roman" w:hAnsi="Arial" w:cs="Times New Roman"/>
          <w:color w:val="000000"/>
          <w:szCs w:val="22"/>
        </w:rPr>
        <w:t>Project</w:t>
      </w:r>
      <w:r w:rsidR="00AA0A3A">
        <w:rPr>
          <w:rFonts w:ascii="Arial" w:eastAsia="Times New Roman" w:hAnsi="Arial" w:cs="Times New Roman"/>
          <w:color w:val="000000"/>
          <w:szCs w:val="22"/>
        </w:rPr>
        <w:t xml:space="preserve"> Site</w:t>
      </w:r>
      <w:r w:rsidR="00955CD0">
        <w:rPr>
          <w:rFonts w:ascii="Arial" w:eastAsia="Times New Roman" w:hAnsi="Arial" w:cs="Times New Roman"/>
          <w:color w:val="000000"/>
          <w:szCs w:val="22"/>
        </w:rPr>
        <w:t xml:space="preserve"> and all </w:t>
      </w:r>
      <w:bookmarkStart w:id="17" w:name="_9kMIH5YVt48867EeX3wnhxlNwznx"/>
      <w:r w:rsidR="00955CD0">
        <w:rPr>
          <w:rFonts w:ascii="Arial" w:eastAsia="Times New Roman" w:hAnsi="Arial" w:cs="Times New Roman"/>
          <w:color w:val="000000"/>
          <w:szCs w:val="22"/>
        </w:rPr>
        <w:t>Project Parcels</w:t>
      </w:r>
      <w:bookmarkEnd w:id="17"/>
      <w:r w:rsidR="00955CD0">
        <w:rPr>
          <w:rFonts w:ascii="Arial" w:eastAsia="Times New Roman" w:hAnsi="Arial" w:cs="Times New Roman"/>
          <w:color w:val="000000"/>
          <w:szCs w:val="22"/>
        </w:rPr>
        <w:t xml:space="preserve"> located thereon</w:t>
      </w:r>
      <w:r w:rsidRPr="00DC1A51">
        <w:rPr>
          <w:rFonts w:ascii="Arial" w:eastAsia="Times New Roman" w:hAnsi="Arial" w:cs="Times New Roman"/>
          <w:color w:val="000000"/>
          <w:szCs w:val="22"/>
        </w:rPr>
        <w:t>; and</w:t>
      </w:r>
    </w:p>
    <w:p w14:paraId="49117208" w14:textId="6BEFC9AD" w:rsidR="00F82994" w:rsidRDefault="00714761" w:rsidP="00DC1A51">
      <w:pPr>
        <w:spacing w:line="480" w:lineRule="auto"/>
        <w:ind w:firstLine="720"/>
        <w:textAlignment w:val="baseline"/>
        <w:rPr>
          <w:rFonts w:ascii="Arial" w:eastAsia="Times New Roman" w:hAnsi="Arial" w:cs="Times New Roman"/>
          <w:color w:val="000000"/>
          <w:szCs w:val="22"/>
        </w:rPr>
      </w:pPr>
      <w:r>
        <w:rPr>
          <w:rFonts w:ascii="Arial" w:eastAsia="Times New Roman" w:hAnsi="Arial" w:cs="Times New Roman"/>
          <w:color w:val="000000"/>
          <w:szCs w:val="22"/>
        </w:rPr>
        <w:t>WHEREAS, it is understood</w:t>
      </w:r>
      <w:r w:rsidR="001A2025">
        <w:rPr>
          <w:rFonts w:ascii="Arial" w:eastAsia="Times New Roman" w:hAnsi="Arial" w:cs="Times New Roman"/>
          <w:color w:val="000000"/>
          <w:szCs w:val="22"/>
        </w:rPr>
        <w:t xml:space="preserve"> by the City</w:t>
      </w:r>
      <w:r w:rsidR="00A126EF">
        <w:rPr>
          <w:rFonts w:ascii="Arial" w:eastAsia="Times New Roman" w:hAnsi="Arial" w:cs="Times New Roman"/>
          <w:color w:val="000000"/>
          <w:szCs w:val="22"/>
        </w:rPr>
        <w:t xml:space="preserve">, </w:t>
      </w:r>
      <w:r w:rsidR="00E54E96">
        <w:rPr>
          <w:rFonts w:ascii="Arial" w:eastAsia="Times New Roman" w:hAnsi="Arial" w:cs="Times New Roman"/>
          <w:color w:val="000000"/>
          <w:szCs w:val="22"/>
        </w:rPr>
        <w:t xml:space="preserve">the </w:t>
      </w:r>
      <w:r w:rsidR="00061A9F">
        <w:rPr>
          <w:rFonts w:ascii="Arial" w:eastAsia="Times New Roman" w:hAnsi="Arial" w:cs="Times New Roman"/>
          <w:color w:val="000000"/>
          <w:szCs w:val="22"/>
        </w:rPr>
        <w:t>School District,</w:t>
      </w:r>
      <w:r w:rsidR="001A2025">
        <w:rPr>
          <w:rFonts w:ascii="Arial" w:eastAsia="Times New Roman" w:hAnsi="Arial" w:cs="Times New Roman"/>
          <w:color w:val="000000"/>
          <w:szCs w:val="22"/>
        </w:rPr>
        <w:t xml:space="preserve"> and</w:t>
      </w:r>
      <w:r w:rsidR="00E54E96">
        <w:rPr>
          <w:rFonts w:ascii="Arial" w:eastAsia="Times New Roman" w:hAnsi="Arial" w:cs="Times New Roman"/>
          <w:color w:val="000000"/>
          <w:szCs w:val="22"/>
        </w:rPr>
        <w:t xml:space="preserve"> the</w:t>
      </w:r>
      <w:r w:rsidR="001A2025">
        <w:rPr>
          <w:rFonts w:ascii="Arial" w:eastAsia="Times New Roman" w:hAnsi="Arial" w:cs="Times New Roman"/>
          <w:color w:val="000000"/>
          <w:szCs w:val="22"/>
        </w:rPr>
        <w:t xml:space="preserve"> </w:t>
      </w:r>
      <w:bookmarkStart w:id="18" w:name="_9kMPO5YVt488689M8xyp05wz"/>
      <w:r w:rsidR="001A2025">
        <w:rPr>
          <w:rFonts w:ascii="Arial" w:eastAsia="Times New Roman" w:hAnsi="Arial" w:cs="Times New Roman"/>
          <w:color w:val="000000"/>
          <w:szCs w:val="22"/>
        </w:rPr>
        <w:t>Developer</w:t>
      </w:r>
      <w:bookmarkEnd w:id="18"/>
      <w:r w:rsidR="001A2025">
        <w:rPr>
          <w:rFonts w:ascii="Arial" w:eastAsia="Times New Roman" w:hAnsi="Arial" w:cs="Times New Roman"/>
          <w:color w:val="000000"/>
          <w:szCs w:val="22"/>
        </w:rPr>
        <w:t xml:space="preserve"> </w:t>
      </w:r>
      <w:r w:rsidR="00BF742C">
        <w:rPr>
          <w:rFonts w:ascii="Arial" w:eastAsia="Times New Roman" w:hAnsi="Arial" w:cs="Times New Roman"/>
          <w:color w:val="000000"/>
          <w:szCs w:val="22"/>
        </w:rPr>
        <w:t xml:space="preserve">that the Campbell </w:t>
      </w:r>
      <w:r>
        <w:rPr>
          <w:rFonts w:ascii="Arial" w:eastAsia="Times New Roman" w:hAnsi="Arial" w:cs="Times New Roman"/>
          <w:color w:val="000000"/>
          <w:szCs w:val="22"/>
        </w:rPr>
        <w:t xml:space="preserve">County Property Valuation Administrator (the “PVA”) is responsible for establishing assessed value of real </w:t>
      </w:r>
      <w:r w:rsidR="0068036C">
        <w:rPr>
          <w:rFonts w:ascii="Arial" w:eastAsia="Times New Roman" w:hAnsi="Arial" w:cs="Times New Roman"/>
          <w:color w:val="000000"/>
          <w:szCs w:val="22"/>
        </w:rPr>
        <w:t xml:space="preserve">estate within Campbell </w:t>
      </w:r>
      <w:r>
        <w:rPr>
          <w:rFonts w:ascii="Arial" w:eastAsia="Times New Roman" w:hAnsi="Arial" w:cs="Times New Roman"/>
          <w:color w:val="000000"/>
          <w:szCs w:val="22"/>
        </w:rPr>
        <w:t xml:space="preserve">County for the purpose of imposing real estate </w:t>
      </w:r>
      <w:r>
        <w:rPr>
          <w:rFonts w:ascii="Arial" w:eastAsia="Times New Roman" w:hAnsi="Arial" w:cs="Times New Roman"/>
          <w:i/>
          <w:color w:val="000000"/>
          <w:szCs w:val="22"/>
        </w:rPr>
        <w:t>ad valorem</w:t>
      </w:r>
      <w:r>
        <w:rPr>
          <w:rFonts w:ascii="Arial" w:eastAsia="Times New Roman" w:hAnsi="Arial" w:cs="Times New Roman"/>
          <w:color w:val="000000"/>
          <w:szCs w:val="22"/>
        </w:rPr>
        <w:t xml:space="preserve"> taxes;</w:t>
      </w:r>
      <w:r w:rsidR="00E51D37">
        <w:rPr>
          <w:rFonts w:ascii="Arial" w:eastAsia="Times New Roman" w:hAnsi="Arial" w:cs="Times New Roman"/>
          <w:color w:val="000000"/>
          <w:szCs w:val="22"/>
        </w:rPr>
        <w:t xml:space="preserve"> and</w:t>
      </w:r>
    </w:p>
    <w:p w14:paraId="3D508B6D" w14:textId="6E4B9025" w:rsidR="006364E9" w:rsidRDefault="00714761" w:rsidP="00DC1A51">
      <w:pPr>
        <w:spacing w:line="480" w:lineRule="auto"/>
        <w:ind w:firstLine="720"/>
        <w:textAlignment w:val="baseline"/>
        <w:rPr>
          <w:rFonts w:ascii="Arial" w:eastAsia="Times New Roman" w:hAnsi="Arial" w:cs="Times New Roman"/>
          <w:color w:val="000000"/>
          <w:szCs w:val="22"/>
        </w:rPr>
      </w:pPr>
      <w:r>
        <w:rPr>
          <w:rFonts w:ascii="Arial" w:eastAsia="Times New Roman" w:hAnsi="Arial" w:cs="Times New Roman"/>
          <w:color w:val="000000"/>
          <w:szCs w:val="22"/>
        </w:rPr>
        <w:t xml:space="preserve"> </w:t>
      </w:r>
      <w:r w:rsidR="004B1F7D">
        <w:rPr>
          <w:rFonts w:ascii="Arial" w:eastAsia="Times New Roman" w:hAnsi="Arial" w:cs="Times New Roman"/>
          <w:color w:val="000000"/>
          <w:szCs w:val="22"/>
        </w:rPr>
        <w:t>WHEREAS, it is f</w:t>
      </w:r>
      <w:r w:rsidR="00D96A43">
        <w:rPr>
          <w:rFonts w:ascii="Arial" w:eastAsia="Times New Roman" w:hAnsi="Arial" w:cs="Times New Roman"/>
          <w:color w:val="000000"/>
          <w:szCs w:val="22"/>
        </w:rPr>
        <w:t>urther understood by the City</w:t>
      </w:r>
      <w:r w:rsidR="00061A9F">
        <w:rPr>
          <w:rFonts w:ascii="Arial" w:eastAsia="Times New Roman" w:hAnsi="Arial" w:cs="Times New Roman"/>
          <w:color w:val="000000"/>
          <w:szCs w:val="22"/>
        </w:rPr>
        <w:t>, School District,</w:t>
      </w:r>
      <w:r w:rsidR="00D96A43">
        <w:rPr>
          <w:rFonts w:ascii="Arial" w:eastAsia="Times New Roman" w:hAnsi="Arial" w:cs="Times New Roman"/>
          <w:color w:val="000000"/>
          <w:szCs w:val="22"/>
        </w:rPr>
        <w:t xml:space="preserve"> and </w:t>
      </w:r>
      <w:bookmarkStart w:id="19" w:name="_9kMHzG6ZWu59979AN9yzq16x0"/>
      <w:r w:rsidR="00D96A43">
        <w:rPr>
          <w:rFonts w:ascii="Arial" w:eastAsia="Times New Roman" w:hAnsi="Arial" w:cs="Times New Roman"/>
          <w:color w:val="000000"/>
          <w:szCs w:val="22"/>
        </w:rPr>
        <w:t>Developer</w:t>
      </w:r>
      <w:bookmarkEnd w:id="19"/>
      <w:r w:rsidR="004B1F7D">
        <w:rPr>
          <w:rFonts w:ascii="Arial" w:eastAsia="Times New Roman" w:hAnsi="Arial" w:cs="Times New Roman"/>
          <w:color w:val="000000"/>
          <w:szCs w:val="22"/>
        </w:rPr>
        <w:t xml:space="preserve"> that the </w:t>
      </w:r>
      <w:r w:rsidR="00AA633C">
        <w:rPr>
          <w:rFonts w:ascii="Arial" w:eastAsia="Times New Roman" w:hAnsi="Arial" w:cs="Times New Roman"/>
          <w:color w:val="000000"/>
          <w:szCs w:val="22"/>
        </w:rPr>
        <w:t>pay</w:t>
      </w:r>
      <w:r>
        <w:rPr>
          <w:rFonts w:ascii="Arial" w:eastAsia="Times New Roman" w:hAnsi="Arial" w:cs="Times New Roman"/>
          <w:color w:val="000000"/>
          <w:szCs w:val="22"/>
        </w:rPr>
        <w:t>ment obligations created by this Agreement</w:t>
      </w:r>
      <w:r w:rsidR="00AA633C">
        <w:rPr>
          <w:rFonts w:ascii="Arial" w:eastAsia="Times New Roman" w:hAnsi="Arial" w:cs="Times New Roman"/>
          <w:color w:val="000000"/>
          <w:szCs w:val="22"/>
        </w:rPr>
        <w:t xml:space="preserve"> shall be secured by an Open-End Leasehold Mortgage, Security Agreement and Agreement as to Real Esta</w:t>
      </w:r>
      <w:r w:rsidR="00801531">
        <w:rPr>
          <w:rFonts w:ascii="Arial" w:eastAsia="Times New Roman" w:hAnsi="Arial" w:cs="Times New Roman"/>
          <w:color w:val="000000"/>
          <w:szCs w:val="22"/>
        </w:rPr>
        <w:t>te Matters</w:t>
      </w:r>
      <w:r w:rsidR="004E54F1">
        <w:rPr>
          <w:rFonts w:ascii="Arial" w:eastAsia="Times New Roman" w:hAnsi="Arial" w:cs="Times New Roman"/>
          <w:color w:val="000000"/>
          <w:szCs w:val="22"/>
        </w:rPr>
        <w:t>, or similar instrument</w:t>
      </w:r>
      <w:r w:rsidR="00801531">
        <w:rPr>
          <w:rFonts w:ascii="Arial" w:eastAsia="Times New Roman" w:hAnsi="Arial" w:cs="Times New Roman"/>
          <w:color w:val="000000"/>
          <w:szCs w:val="22"/>
        </w:rPr>
        <w:t xml:space="preserve"> (the “</w:t>
      </w:r>
      <w:r w:rsidR="00FC3E26">
        <w:rPr>
          <w:rFonts w:ascii="Arial" w:eastAsia="Times New Roman" w:hAnsi="Arial" w:cs="Times New Roman"/>
          <w:color w:val="000000"/>
          <w:szCs w:val="22"/>
        </w:rPr>
        <w:t>PILOT</w:t>
      </w:r>
      <w:r w:rsidR="00D96A43">
        <w:rPr>
          <w:rFonts w:ascii="Arial" w:eastAsia="Times New Roman" w:hAnsi="Arial" w:cs="Times New Roman"/>
          <w:color w:val="000000"/>
          <w:szCs w:val="22"/>
        </w:rPr>
        <w:t xml:space="preserve"> Mortgage”)</w:t>
      </w:r>
      <w:r w:rsidR="00903C1B">
        <w:rPr>
          <w:rFonts w:ascii="Arial" w:eastAsia="Times New Roman" w:hAnsi="Arial" w:cs="Times New Roman"/>
          <w:color w:val="000000"/>
          <w:szCs w:val="22"/>
        </w:rPr>
        <w:t xml:space="preserve"> filed against the </w:t>
      </w:r>
      <w:r w:rsidR="00955CD0">
        <w:rPr>
          <w:rFonts w:ascii="Arial" w:eastAsia="Times New Roman" w:hAnsi="Arial" w:cs="Times New Roman"/>
          <w:color w:val="000000"/>
          <w:szCs w:val="22"/>
        </w:rPr>
        <w:t xml:space="preserve">Private Improvements </w:t>
      </w:r>
      <w:r w:rsidR="00903C1B">
        <w:rPr>
          <w:rFonts w:ascii="Arial" w:eastAsia="Times New Roman" w:hAnsi="Arial" w:cs="Times New Roman"/>
          <w:color w:val="000000"/>
          <w:szCs w:val="22"/>
        </w:rPr>
        <w:t xml:space="preserve">Project </w:t>
      </w:r>
      <w:r w:rsidR="00903C1B">
        <w:rPr>
          <w:rFonts w:ascii="Arial" w:eastAsia="Times New Roman" w:hAnsi="Arial" w:cs="Times New Roman"/>
          <w:color w:val="000000"/>
          <w:szCs w:val="22"/>
        </w:rPr>
        <w:lastRenderedPageBreak/>
        <w:t>Site as a first priority lien</w:t>
      </w:r>
      <w:r w:rsidR="00F153EB">
        <w:rPr>
          <w:rFonts w:ascii="Arial" w:eastAsia="Times New Roman" w:hAnsi="Arial" w:cs="Times New Roman"/>
          <w:color w:val="000000"/>
          <w:szCs w:val="22"/>
        </w:rPr>
        <w:t xml:space="preserve"> subordinate only to real property taxes</w:t>
      </w:r>
      <w:r w:rsidR="00903C1B">
        <w:rPr>
          <w:rFonts w:ascii="Arial" w:eastAsia="Times New Roman" w:hAnsi="Arial" w:cs="Times New Roman"/>
          <w:color w:val="000000"/>
          <w:szCs w:val="22"/>
        </w:rPr>
        <w:t>,</w:t>
      </w:r>
      <w:r w:rsidR="0068036C">
        <w:rPr>
          <w:rFonts w:ascii="Arial" w:eastAsia="Times New Roman" w:hAnsi="Arial" w:cs="Times New Roman"/>
          <w:color w:val="000000"/>
          <w:szCs w:val="22"/>
        </w:rPr>
        <w:t xml:space="preserve"> and</w:t>
      </w:r>
      <w:r w:rsidR="001839ED">
        <w:rPr>
          <w:rFonts w:ascii="Arial" w:eastAsia="Times New Roman" w:hAnsi="Arial" w:cs="Times New Roman"/>
          <w:color w:val="000000"/>
          <w:szCs w:val="22"/>
        </w:rPr>
        <w:t xml:space="preserve">, to the extent </w:t>
      </w:r>
      <w:r w:rsidR="00F153EB">
        <w:rPr>
          <w:rFonts w:ascii="Arial" w:eastAsia="Times New Roman" w:hAnsi="Arial" w:cs="Times New Roman"/>
          <w:color w:val="000000"/>
          <w:szCs w:val="22"/>
        </w:rPr>
        <w:t xml:space="preserve">actually </w:t>
      </w:r>
      <w:r w:rsidR="001839ED">
        <w:rPr>
          <w:rFonts w:ascii="Arial" w:eastAsia="Times New Roman" w:hAnsi="Arial" w:cs="Times New Roman"/>
          <w:color w:val="000000"/>
          <w:szCs w:val="22"/>
        </w:rPr>
        <w:t>received</w:t>
      </w:r>
      <w:r w:rsidR="00F153EB">
        <w:rPr>
          <w:rFonts w:ascii="Arial" w:eastAsia="Times New Roman" w:hAnsi="Arial" w:cs="Times New Roman"/>
          <w:color w:val="000000"/>
          <w:szCs w:val="22"/>
        </w:rPr>
        <w:t>,</w:t>
      </w:r>
      <w:r w:rsidR="001839ED">
        <w:rPr>
          <w:rFonts w:ascii="Arial" w:eastAsia="Times New Roman" w:hAnsi="Arial" w:cs="Times New Roman"/>
          <w:color w:val="000000"/>
          <w:szCs w:val="22"/>
        </w:rPr>
        <w:t xml:space="preserve"> transferred by the City</w:t>
      </w:r>
      <w:r w:rsidR="0068036C">
        <w:rPr>
          <w:rFonts w:ascii="Arial" w:eastAsia="Times New Roman" w:hAnsi="Arial" w:cs="Times New Roman"/>
          <w:color w:val="000000"/>
          <w:szCs w:val="22"/>
        </w:rPr>
        <w:t xml:space="preserve"> to the</w:t>
      </w:r>
      <w:r w:rsidR="002172B6">
        <w:rPr>
          <w:rFonts w:ascii="Arial" w:eastAsia="Times New Roman" w:hAnsi="Arial" w:cs="Times New Roman"/>
          <w:color w:val="000000"/>
          <w:szCs w:val="22"/>
        </w:rPr>
        <w:t xml:space="preserve"> </w:t>
      </w:r>
      <w:r w:rsidR="004E54F1">
        <w:rPr>
          <w:rFonts w:ascii="Arial" w:eastAsia="Times New Roman" w:hAnsi="Arial" w:cs="Times New Roman"/>
          <w:color w:val="000000"/>
          <w:szCs w:val="22"/>
        </w:rPr>
        <w:t>Trustee</w:t>
      </w:r>
      <w:r w:rsidR="00D40C32">
        <w:rPr>
          <w:rFonts w:ascii="Arial" w:eastAsia="Times New Roman" w:hAnsi="Arial" w:cs="Times New Roman"/>
          <w:color w:val="000000"/>
          <w:szCs w:val="22"/>
        </w:rPr>
        <w:t>, as de</w:t>
      </w:r>
      <w:r w:rsidR="001A2025">
        <w:rPr>
          <w:rFonts w:ascii="Arial" w:eastAsia="Times New Roman" w:hAnsi="Arial" w:cs="Times New Roman"/>
          <w:color w:val="000000"/>
          <w:szCs w:val="22"/>
        </w:rPr>
        <w:t>signated by the Trust Indentu</w:t>
      </w:r>
      <w:r w:rsidR="006378B5">
        <w:rPr>
          <w:rFonts w:ascii="Arial" w:eastAsia="Times New Roman" w:hAnsi="Arial" w:cs="Times New Roman"/>
          <w:color w:val="000000"/>
          <w:szCs w:val="22"/>
        </w:rPr>
        <w:t>re</w:t>
      </w:r>
      <w:r w:rsidR="0068036C">
        <w:rPr>
          <w:rFonts w:ascii="Arial" w:eastAsia="Times New Roman" w:hAnsi="Arial" w:cs="Times New Roman"/>
          <w:color w:val="000000"/>
          <w:szCs w:val="22"/>
        </w:rPr>
        <w:t xml:space="preserve"> to be held and disbursed as required by</w:t>
      </w:r>
      <w:r w:rsidR="00A126EF">
        <w:rPr>
          <w:rFonts w:ascii="Arial" w:eastAsia="Times New Roman" w:hAnsi="Arial" w:cs="Times New Roman"/>
          <w:color w:val="000000"/>
          <w:szCs w:val="22"/>
        </w:rPr>
        <w:t xml:space="preserve"> this Agreement and</w:t>
      </w:r>
      <w:r w:rsidR="0068036C">
        <w:rPr>
          <w:rFonts w:ascii="Arial" w:eastAsia="Times New Roman" w:hAnsi="Arial" w:cs="Times New Roman"/>
          <w:color w:val="000000"/>
          <w:szCs w:val="22"/>
        </w:rPr>
        <w:t xml:space="preserve"> </w:t>
      </w:r>
      <w:r w:rsidR="001839ED">
        <w:rPr>
          <w:rFonts w:ascii="Arial" w:eastAsia="Times New Roman" w:hAnsi="Arial" w:cs="Times New Roman"/>
          <w:color w:val="000000"/>
          <w:szCs w:val="22"/>
        </w:rPr>
        <w:t xml:space="preserve">the </w:t>
      </w:r>
      <w:r w:rsidR="0068036C">
        <w:rPr>
          <w:rFonts w:ascii="Arial" w:eastAsia="Times New Roman" w:hAnsi="Arial" w:cs="Times New Roman"/>
          <w:color w:val="000000"/>
          <w:szCs w:val="22"/>
        </w:rPr>
        <w:t>Trust</w:t>
      </w:r>
      <w:r w:rsidR="00903C1B">
        <w:rPr>
          <w:rFonts w:ascii="Arial" w:eastAsia="Times New Roman" w:hAnsi="Arial" w:cs="Times New Roman"/>
          <w:color w:val="000000"/>
          <w:szCs w:val="22"/>
        </w:rPr>
        <w:t xml:space="preserve"> Indenture</w:t>
      </w:r>
      <w:r w:rsidR="00A26EF9">
        <w:rPr>
          <w:rFonts w:ascii="Arial" w:eastAsia="Times New Roman" w:hAnsi="Arial" w:cs="Times New Roman"/>
          <w:color w:val="000000"/>
          <w:szCs w:val="22"/>
        </w:rPr>
        <w:t>; and</w:t>
      </w:r>
    </w:p>
    <w:p w14:paraId="5601AB5D" w14:textId="73C09E14" w:rsidR="00DC1A51" w:rsidRPr="00DC1A51" w:rsidRDefault="00714761" w:rsidP="00DC1A51">
      <w:pPr>
        <w:spacing w:line="480" w:lineRule="auto"/>
        <w:ind w:firstLine="720"/>
        <w:textAlignment w:val="baseline"/>
        <w:rPr>
          <w:rFonts w:ascii="Arial" w:eastAsia="Times New Roman" w:hAnsi="Arial" w:cs="Times New Roman"/>
          <w:color w:val="000000"/>
          <w:szCs w:val="22"/>
        </w:rPr>
      </w:pPr>
      <w:r>
        <w:rPr>
          <w:rFonts w:ascii="Arial" w:eastAsia="Times New Roman" w:hAnsi="Arial" w:cs="Times New Roman"/>
          <w:color w:val="000000"/>
          <w:szCs w:val="22"/>
        </w:rPr>
        <w:t xml:space="preserve"> </w:t>
      </w:r>
      <w:r w:rsidR="004B1F7D" w:rsidRPr="00DC1A51">
        <w:rPr>
          <w:rFonts w:ascii="Arial" w:eastAsia="Times New Roman" w:hAnsi="Arial" w:cs="Times New Roman"/>
          <w:color w:val="000000"/>
          <w:szCs w:val="22"/>
        </w:rPr>
        <w:t>NOW, THEREFORE, in consideration of the premises and mutual covenants he</w:t>
      </w:r>
      <w:r w:rsidR="00D96A43">
        <w:rPr>
          <w:rFonts w:ascii="Arial" w:eastAsia="Times New Roman" w:hAnsi="Arial" w:cs="Times New Roman"/>
          <w:color w:val="000000"/>
          <w:szCs w:val="22"/>
        </w:rPr>
        <w:t>reinafter contained, the City</w:t>
      </w:r>
      <w:r w:rsidR="00E54E96">
        <w:rPr>
          <w:rFonts w:ascii="Arial" w:eastAsia="Times New Roman" w:hAnsi="Arial" w:cs="Times New Roman"/>
          <w:color w:val="000000"/>
          <w:szCs w:val="22"/>
        </w:rPr>
        <w:t>, the School District, and the</w:t>
      </w:r>
      <w:r w:rsidR="00D96A43">
        <w:rPr>
          <w:rFonts w:ascii="Arial" w:eastAsia="Times New Roman" w:hAnsi="Arial" w:cs="Times New Roman"/>
          <w:color w:val="000000"/>
          <w:szCs w:val="22"/>
        </w:rPr>
        <w:t xml:space="preserve"> </w:t>
      </w:r>
      <w:bookmarkStart w:id="20" w:name="_9kMH0H6ZWu59979AN9yzq16x0"/>
      <w:r w:rsidR="00A126EF">
        <w:rPr>
          <w:rFonts w:ascii="Arial" w:eastAsia="Times New Roman" w:hAnsi="Arial" w:cs="Times New Roman"/>
          <w:color w:val="000000"/>
          <w:szCs w:val="22"/>
        </w:rPr>
        <w:t>Developer</w:t>
      </w:r>
      <w:bookmarkEnd w:id="20"/>
      <w:r w:rsidR="00A126EF">
        <w:rPr>
          <w:rFonts w:ascii="Arial" w:eastAsia="Times New Roman" w:hAnsi="Arial" w:cs="Times New Roman"/>
          <w:color w:val="000000"/>
          <w:szCs w:val="22"/>
        </w:rPr>
        <w:t xml:space="preserve"> </w:t>
      </w:r>
      <w:r w:rsidR="004B1F7D" w:rsidRPr="00DC1A51">
        <w:rPr>
          <w:rFonts w:ascii="Arial" w:eastAsia="Times New Roman" w:hAnsi="Arial" w:cs="Times New Roman"/>
          <w:color w:val="000000"/>
          <w:szCs w:val="22"/>
        </w:rPr>
        <w:t>agree as follows:</w:t>
      </w:r>
    </w:p>
    <w:p w14:paraId="1917F5AA" w14:textId="33D60F2F" w:rsidR="00E51D37" w:rsidRDefault="00714761" w:rsidP="001A6EE5">
      <w:pPr>
        <w:pStyle w:val="ListParagraph"/>
        <w:numPr>
          <w:ilvl w:val="0"/>
          <w:numId w:val="13"/>
        </w:numPr>
        <w:tabs>
          <w:tab w:val="num" w:pos="360"/>
        </w:tabs>
        <w:spacing w:line="480" w:lineRule="auto"/>
        <w:ind w:left="0" w:firstLine="720"/>
        <w:textAlignment w:val="baseline"/>
        <w:outlineLvl w:val="0"/>
        <w:rPr>
          <w:rFonts w:ascii="Arial" w:eastAsia="Times New Roman" w:hAnsi="Arial" w:cs="Times New Roman"/>
          <w:bCs/>
          <w:color w:val="000000"/>
          <w:lang w:val="x-none" w:eastAsia="x-none"/>
        </w:rPr>
      </w:pPr>
      <w:r w:rsidRPr="00C20908">
        <w:rPr>
          <w:rFonts w:ascii="Arial" w:eastAsia="Times New Roman" w:hAnsi="Arial" w:cs="Times New Roman"/>
          <w:bCs/>
          <w:u w:val="single"/>
          <w:lang w:eastAsia="x-none"/>
        </w:rPr>
        <w:t>Recitals</w:t>
      </w:r>
      <w:r>
        <w:rPr>
          <w:rFonts w:ascii="Arial" w:eastAsia="Times New Roman" w:hAnsi="Arial" w:cs="Times New Roman"/>
          <w:bCs/>
          <w:lang w:eastAsia="x-none"/>
        </w:rPr>
        <w:t xml:space="preserve">.  </w:t>
      </w:r>
      <w:proofErr w:type="spellStart"/>
      <w:r w:rsidR="00FA0536" w:rsidRPr="00AD72A9">
        <w:rPr>
          <w:rFonts w:ascii="Arial" w:eastAsia="Times New Roman" w:hAnsi="Arial" w:cs="Times New Roman"/>
          <w:bCs/>
          <w:lang w:eastAsia="x-none"/>
        </w:rPr>
        <w:t>T</w:t>
      </w:r>
      <w:r w:rsidR="00FA0536" w:rsidRPr="00AD72A9">
        <w:rPr>
          <w:rFonts w:ascii="Arial" w:eastAsia="Times New Roman" w:hAnsi="Arial" w:cs="Times New Roman"/>
          <w:bCs/>
          <w:lang w:val="x-none" w:eastAsia="x-none"/>
        </w:rPr>
        <w:t>he</w:t>
      </w:r>
      <w:proofErr w:type="spellEnd"/>
      <w:r w:rsidR="00DC1A51" w:rsidRPr="00AD72A9">
        <w:rPr>
          <w:rFonts w:ascii="Arial" w:eastAsia="Times New Roman" w:hAnsi="Arial" w:cs="Times New Roman"/>
          <w:bCs/>
          <w:lang w:val="x-none" w:eastAsia="x-none"/>
        </w:rPr>
        <w:t xml:space="preserve"> </w:t>
      </w:r>
      <w:r w:rsidR="00D96A43">
        <w:rPr>
          <w:rFonts w:ascii="Arial" w:eastAsia="Times New Roman" w:hAnsi="Arial" w:cs="Times New Roman"/>
          <w:bCs/>
          <w:lang w:eastAsia="x-none"/>
        </w:rPr>
        <w:t>City</w:t>
      </w:r>
      <w:r w:rsidR="00061A9F">
        <w:rPr>
          <w:rFonts w:ascii="Arial" w:eastAsia="Times New Roman" w:hAnsi="Arial" w:cs="Times New Roman"/>
          <w:bCs/>
          <w:lang w:eastAsia="x-none"/>
        </w:rPr>
        <w:t>,</w:t>
      </w:r>
      <w:r w:rsidR="00DF45FD">
        <w:rPr>
          <w:rFonts w:ascii="Arial" w:eastAsia="Times New Roman" w:hAnsi="Arial" w:cs="Times New Roman"/>
          <w:bCs/>
          <w:lang w:eastAsia="x-none"/>
        </w:rPr>
        <w:t xml:space="preserve"> </w:t>
      </w:r>
      <w:r w:rsidR="00E54E96">
        <w:rPr>
          <w:rFonts w:ascii="Arial" w:eastAsia="Times New Roman" w:hAnsi="Arial" w:cs="Times New Roman"/>
          <w:bCs/>
          <w:lang w:eastAsia="x-none"/>
        </w:rPr>
        <w:t>the</w:t>
      </w:r>
      <w:r w:rsidR="00061A9F">
        <w:rPr>
          <w:rFonts w:ascii="Arial" w:eastAsia="Times New Roman" w:hAnsi="Arial" w:cs="Times New Roman"/>
          <w:bCs/>
          <w:lang w:eastAsia="x-none"/>
        </w:rPr>
        <w:t xml:space="preserve"> School District,</w:t>
      </w:r>
      <w:r w:rsidR="00DC1A51" w:rsidRPr="00AD72A9">
        <w:rPr>
          <w:rFonts w:ascii="Arial" w:eastAsia="Times New Roman" w:hAnsi="Arial" w:cs="Times New Roman"/>
          <w:bCs/>
          <w:lang w:val="x-none" w:eastAsia="x-none"/>
        </w:rPr>
        <w:t xml:space="preserve"> and the </w:t>
      </w:r>
      <w:bookmarkStart w:id="21" w:name="_9kMH1I6ZWu59979AN9yzq16x0"/>
      <w:r w:rsidR="00DC1A51" w:rsidRPr="00AD72A9">
        <w:rPr>
          <w:rFonts w:ascii="Arial" w:eastAsia="Times New Roman" w:hAnsi="Arial" w:cs="Times New Roman"/>
          <w:bCs/>
          <w:lang w:val="x-none" w:eastAsia="x-none"/>
        </w:rPr>
        <w:t>Developer</w:t>
      </w:r>
      <w:bookmarkEnd w:id="21"/>
      <w:r w:rsidR="00DC1A51" w:rsidRPr="00AD72A9">
        <w:rPr>
          <w:rFonts w:ascii="Arial" w:eastAsia="Times New Roman" w:hAnsi="Arial" w:cs="Times New Roman"/>
          <w:bCs/>
          <w:lang w:val="x-none" w:eastAsia="x-none"/>
        </w:rPr>
        <w:t xml:space="preserve"> hereafter confirm</w:t>
      </w:r>
      <w:r w:rsidR="00DC1A51" w:rsidRPr="00AD72A9">
        <w:rPr>
          <w:rFonts w:ascii="Arial" w:eastAsia="Times New Roman" w:hAnsi="Arial" w:cs="Times New Roman"/>
          <w:bCs/>
          <w:lang w:eastAsia="x-none"/>
        </w:rPr>
        <w:t xml:space="preserve"> </w:t>
      </w:r>
      <w:r w:rsidR="00DC1A51" w:rsidRPr="00AD72A9">
        <w:rPr>
          <w:rFonts w:ascii="Arial" w:eastAsia="Times New Roman" w:hAnsi="Arial" w:cs="Times New Roman"/>
          <w:bCs/>
          <w:lang w:val="x-none" w:eastAsia="x-none"/>
        </w:rPr>
        <w:t xml:space="preserve">and affirm the </w:t>
      </w:r>
      <w:r w:rsidR="00DC1A51" w:rsidRPr="00AD72A9">
        <w:rPr>
          <w:rFonts w:ascii="Arial" w:eastAsia="Times New Roman" w:hAnsi="Arial" w:cs="Times New Roman"/>
          <w:bCs/>
          <w:color w:val="000000"/>
          <w:lang w:val="x-none" w:eastAsia="x-none"/>
        </w:rPr>
        <w:t xml:space="preserve">accuracy of the Recitals contained above and those contained herein. </w:t>
      </w:r>
    </w:p>
    <w:p w14:paraId="47383D4B" w14:textId="6C74E11F" w:rsidR="006378B5" w:rsidRPr="006378B5" w:rsidRDefault="00714761" w:rsidP="001A6EE5">
      <w:pPr>
        <w:pStyle w:val="ListParagraph"/>
        <w:numPr>
          <w:ilvl w:val="0"/>
          <w:numId w:val="13"/>
        </w:numPr>
        <w:spacing w:line="480" w:lineRule="auto"/>
        <w:ind w:left="0" w:firstLine="720"/>
        <w:textAlignment w:val="baseline"/>
        <w:outlineLvl w:val="0"/>
        <w:rPr>
          <w:rFonts w:ascii="Arial" w:eastAsia="Times New Roman" w:hAnsi="Arial" w:cs="Times New Roman"/>
          <w:bCs/>
          <w:color w:val="000000"/>
          <w:lang w:val="x-none" w:eastAsia="x-none"/>
        </w:rPr>
      </w:pPr>
      <w:r w:rsidRPr="00C20908">
        <w:rPr>
          <w:rFonts w:ascii="Arial" w:eastAsia="Times New Roman" w:hAnsi="Arial" w:cs="Times New Roman"/>
          <w:bCs/>
          <w:color w:val="000000"/>
          <w:u w:val="single"/>
          <w:lang w:eastAsia="x-none"/>
        </w:rPr>
        <w:t>Valuation of</w:t>
      </w:r>
      <w:r w:rsidR="00FC3E26">
        <w:rPr>
          <w:rFonts w:ascii="Arial" w:eastAsia="Times New Roman" w:hAnsi="Arial" w:cs="Times New Roman"/>
          <w:bCs/>
          <w:color w:val="000000"/>
          <w:u w:val="single"/>
          <w:lang w:eastAsia="x-none"/>
        </w:rPr>
        <w:t xml:space="preserve"> Private Improvements</w:t>
      </w:r>
      <w:r w:rsidR="00A126EF">
        <w:rPr>
          <w:rFonts w:ascii="Arial" w:eastAsia="Times New Roman" w:hAnsi="Arial" w:cs="Times New Roman"/>
          <w:bCs/>
          <w:color w:val="000000"/>
          <w:u w:val="single"/>
          <w:lang w:eastAsia="x-none"/>
        </w:rPr>
        <w:t xml:space="preserve"> </w:t>
      </w:r>
      <w:r w:rsidR="00A37615">
        <w:rPr>
          <w:rFonts w:ascii="Arial" w:eastAsia="Times New Roman" w:hAnsi="Arial" w:cs="Times New Roman"/>
          <w:bCs/>
          <w:color w:val="000000"/>
          <w:u w:val="single"/>
          <w:lang w:eastAsia="x-none"/>
        </w:rPr>
        <w:t>Project Site</w:t>
      </w:r>
      <w:r w:rsidR="00A126EF">
        <w:rPr>
          <w:rFonts w:ascii="Arial" w:eastAsia="Times New Roman" w:hAnsi="Arial" w:cs="Times New Roman"/>
          <w:bCs/>
          <w:color w:val="000000"/>
          <w:u w:val="single"/>
          <w:lang w:eastAsia="x-none"/>
        </w:rPr>
        <w:t xml:space="preserve"> and </w:t>
      </w:r>
      <w:r w:rsidR="00FC3E26">
        <w:rPr>
          <w:rFonts w:ascii="Arial" w:eastAsia="Times New Roman" w:hAnsi="Arial" w:cs="Times New Roman"/>
          <w:bCs/>
          <w:color w:val="000000"/>
          <w:u w:val="single"/>
          <w:lang w:eastAsia="x-none"/>
        </w:rPr>
        <w:t>Project Parcels</w:t>
      </w:r>
      <w:r w:rsidRPr="00C20908">
        <w:rPr>
          <w:rFonts w:ascii="Arial" w:eastAsia="Times New Roman" w:hAnsi="Arial" w:cs="Times New Roman"/>
          <w:bCs/>
          <w:color w:val="000000"/>
          <w:lang w:eastAsia="x-none"/>
        </w:rPr>
        <w:t>.</w:t>
      </w:r>
      <w:r>
        <w:rPr>
          <w:rFonts w:ascii="Arial" w:eastAsia="Times New Roman" w:hAnsi="Arial" w:cs="Times New Roman"/>
          <w:bCs/>
          <w:color w:val="000000"/>
          <w:lang w:eastAsia="x-none"/>
        </w:rPr>
        <w:t xml:space="preserve">  </w:t>
      </w:r>
      <w:r w:rsidR="00F3559C">
        <w:rPr>
          <w:rFonts w:ascii="Arial" w:eastAsia="Times New Roman" w:hAnsi="Arial" w:cs="Times New Roman"/>
          <w:bCs/>
          <w:color w:val="000000"/>
          <w:lang w:eastAsia="x-none"/>
        </w:rPr>
        <w:t>T</w:t>
      </w:r>
      <w:r w:rsidR="001A2025">
        <w:rPr>
          <w:rFonts w:ascii="Arial" w:eastAsia="Times New Roman" w:hAnsi="Arial" w:cs="Times New Roman"/>
          <w:bCs/>
          <w:color w:val="000000"/>
          <w:lang w:eastAsia="x-none"/>
        </w:rPr>
        <w:t>he valuation of the</w:t>
      </w:r>
      <w:r w:rsidR="00FC3E26">
        <w:rPr>
          <w:rFonts w:ascii="Arial" w:eastAsia="Times New Roman" w:hAnsi="Arial" w:cs="Times New Roman"/>
          <w:bCs/>
          <w:color w:val="000000"/>
          <w:lang w:eastAsia="x-none"/>
        </w:rPr>
        <w:t xml:space="preserve"> Private Improvements</w:t>
      </w:r>
      <w:r w:rsidR="001A2025">
        <w:rPr>
          <w:rFonts w:ascii="Arial" w:eastAsia="Times New Roman" w:hAnsi="Arial" w:cs="Times New Roman"/>
          <w:bCs/>
          <w:color w:val="000000"/>
          <w:lang w:eastAsia="x-none"/>
        </w:rPr>
        <w:t xml:space="preserve"> Project</w:t>
      </w:r>
      <w:r w:rsidR="00903C1B">
        <w:rPr>
          <w:rFonts w:ascii="Arial" w:eastAsia="Times New Roman" w:hAnsi="Arial" w:cs="Times New Roman"/>
          <w:bCs/>
          <w:color w:val="000000"/>
          <w:lang w:eastAsia="x-none"/>
        </w:rPr>
        <w:t xml:space="preserve"> Site</w:t>
      </w:r>
      <w:r w:rsidR="00085840">
        <w:rPr>
          <w:rFonts w:ascii="Arial" w:eastAsia="Times New Roman" w:hAnsi="Arial" w:cs="Times New Roman"/>
          <w:bCs/>
          <w:color w:val="000000"/>
          <w:lang w:eastAsia="x-none"/>
        </w:rPr>
        <w:t xml:space="preserve"> and the</w:t>
      </w:r>
      <w:r w:rsidR="00A126EF">
        <w:rPr>
          <w:rFonts w:ascii="Arial" w:eastAsia="Times New Roman" w:hAnsi="Arial" w:cs="Times New Roman"/>
          <w:bCs/>
          <w:color w:val="000000"/>
          <w:lang w:eastAsia="x-none"/>
        </w:rPr>
        <w:t xml:space="preserve"> respective</w:t>
      </w:r>
      <w:r w:rsidR="00FC3E26">
        <w:rPr>
          <w:rFonts w:ascii="Arial" w:eastAsia="Times New Roman" w:hAnsi="Arial" w:cs="Times New Roman"/>
          <w:bCs/>
          <w:color w:val="000000"/>
          <w:lang w:eastAsia="x-none"/>
        </w:rPr>
        <w:t xml:space="preserve"> Project Parcels</w:t>
      </w:r>
      <w:r w:rsidR="00805402">
        <w:rPr>
          <w:rFonts w:ascii="Arial" w:eastAsia="Times New Roman" w:hAnsi="Arial" w:cs="Times New Roman"/>
          <w:bCs/>
          <w:color w:val="000000"/>
          <w:lang w:eastAsia="x-none"/>
        </w:rPr>
        <w:t xml:space="preserve"> </w:t>
      </w:r>
      <w:r w:rsidR="00F3559C">
        <w:rPr>
          <w:rFonts w:ascii="Arial" w:eastAsia="Times New Roman" w:hAnsi="Arial" w:cs="Times New Roman"/>
          <w:bCs/>
          <w:color w:val="000000"/>
          <w:lang w:eastAsia="x-none"/>
        </w:rPr>
        <w:t>will</w:t>
      </w:r>
      <w:r w:rsidR="002921BA">
        <w:rPr>
          <w:rFonts w:ascii="Arial" w:eastAsia="Times New Roman" w:hAnsi="Arial" w:cs="Times New Roman"/>
          <w:bCs/>
          <w:color w:val="000000"/>
          <w:lang w:eastAsia="x-none"/>
        </w:rPr>
        <w:t xml:space="preserve"> </w:t>
      </w:r>
      <w:r w:rsidR="00F82994" w:rsidRPr="00E51D37">
        <w:rPr>
          <w:rFonts w:ascii="Arial" w:eastAsia="Times New Roman" w:hAnsi="Arial" w:cs="Times New Roman"/>
          <w:bCs/>
          <w:color w:val="000000"/>
          <w:lang w:eastAsia="x-none"/>
        </w:rPr>
        <w:t xml:space="preserve">be </w:t>
      </w:r>
      <w:r w:rsidR="00F61BA7">
        <w:rPr>
          <w:rFonts w:ascii="Arial" w:eastAsia="Times New Roman" w:hAnsi="Arial" w:cs="Times New Roman"/>
          <w:bCs/>
          <w:color w:val="000000"/>
          <w:lang w:eastAsia="x-none"/>
        </w:rPr>
        <w:t>the fair cash</w:t>
      </w:r>
      <w:r w:rsidR="00F82994" w:rsidRPr="00E51D37">
        <w:rPr>
          <w:rFonts w:ascii="Arial" w:eastAsia="Times New Roman" w:hAnsi="Arial" w:cs="Times New Roman"/>
          <w:bCs/>
          <w:color w:val="000000"/>
          <w:lang w:eastAsia="x-none"/>
        </w:rPr>
        <w:t xml:space="preserve"> value the PVA </w:t>
      </w:r>
      <w:proofErr w:type="gramStart"/>
      <w:r w:rsidR="00F61BA7">
        <w:rPr>
          <w:rFonts w:ascii="Arial" w:eastAsia="Times New Roman" w:hAnsi="Arial" w:cs="Times New Roman"/>
          <w:bCs/>
          <w:color w:val="000000"/>
          <w:lang w:eastAsia="x-none"/>
        </w:rPr>
        <w:t>determines</w:t>
      </w:r>
      <w:proofErr w:type="gramEnd"/>
      <w:r w:rsidR="002921BA">
        <w:rPr>
          <w:rFonts w:ascii="Arial" w:eastAsia="Times New Roman" w:hAnsi="Arial" w:cs="Times New Roman"/>
          <w:bCs/>
          <w:color w:val="000000"/>
          <w:lang w:eastAsia="x-none"/>
        </w:rPr>
        <w:t xml:space="preserve"> </w:t>
      </w:r>
      <w:r w:rsidR="00F82994" w:rsidRPr="00E51D37">
        <w:rPr>
          <w:rFonts w:ascii="Arial" w:eastAsia="Times New Roman" w:hAnsi="Arial" w:cs="Times New Roman"/>
          <w:bCs/>
          <w:color w:val="000000"/>
          <w:lang w:eastAsia="x-none"/>
        </w:rPr>
        <w:t>and</w:t>
      </w:r>
      <w:r w:rsidR="00451136">
        <w:rPr>
          <w:rFonts w:ascii="Arial" w:eastAsia="Times New Roman" w:hAnsi="Arial" w:cs="Times New Roman"/>
          <w:bCs/>
          <w:color w:val="000000"/>
          <w:lang w:eastAsia="x-none"/>
        </w:rPr>
        <w:t xml:space="preserve"> the tax rate</w:t>
      </w:r>
      <w:r w:rsidR="004E54F1">
        <w:rPr>
          <w:rFonts w:ascii="Arial" w:eastAsia="Times New Roman" w:hAnsi="Arial" w:cs="Times New Roman"/>
          <w:bCs/>
          <w:color w:val="000000"/>
          <w:lang w:eastAsia="x-none"/>
        </w:rPr>
        <w:t xml:space="preserve"> used for c</w:t>
      </w:r>
      <w:r w:rsidR="00F82994" w:rsidRPr="00E51D37">
        <w:rPr>
          <w:rFonts w:ascii="Arial" w:eastAsia="Times New Roman" w:hAnsi="Arial" w:cs="Times New Roman"/>
          <w:bCs/>
          <w:color w:val="000000"/>
          <w:lang w:eastAsia="x-none"/>
        </w:rPr>
        <w:t xml:space="preserve">alculating the </w:t>
      </w:r>
      <w:r w:rsidR="00FC3E26">
        <w:rPr>
          <w:rFonts w:ascii="Arial" w:eastAsia="Times New Roman" w:hAnsi="Arial" w:cs="Times New Roman"/>
          <w:bCs/>
          <w:color w:val="000000"/>
          <w:lang w:eastAsia="x-none"/>
        </w:rPr>
        <w:t>PILOT</w:t>
      </w:r>
      <w:r w:rsidR="00F153EB">
        <w:rPr>
          <w:rFonts w:ascii="Arial" w:eastAsia="Times New Roman" w:hAnsi="Arial" w:cs="Times New Roman"/>
          <w:bCs/>
          <w:color w:val="000000"/>
          <w:lang w:eastAsia="x-none"/>
        </w:rPr>
        <w:t xml:space="preserve"> Payment</w:t>
      </w:r>
      <w:r w:rsidR="004E54F1">
        <w:rPr>
          <w:rFonts w:ascii="Arial" w:eastAsia="Times New Roman" w:hAnsi="Arial" w:cs="Times New Roman"/>
          <w:bCs/>
          <w:color w:val="000000"/>
          <w:lang w:eastAsia="x-none"/>
        </w:rPr>
        <w:t xml:space="preserve">s </w:t>
      </w:r>
      <w:r w:rsidR="00695403">
        <w:rPr>
          <w:rFonts w:ascii="Arial" w:eastAsia="Times New Roman" w:hAnsi="Arial" w:cs="Times New Roman"/>
          <w:bCs/>
          <w:color w:val="000000"/>
          <w:lang w:eastAsia="x-none"/>
        </w:rPr>
        <w:t>for each respective</w:t>
      </w:r>
      <w:r w:rsidR="00451136">
        <w:rPr>
          <w:rFonts w:ascii="Arial" w:eastAsia="Times New Roman" w:hAnsi="Arial" w:cs="Times New Roman"/>
          <w:bCs/>
          <w:color w:val="000000"/>
          <w:lang w:eastAsia="x-none"/>
        </w:rPr>
        <w:t xml:space="preserve"> year will be the then-current tax rate of the City, County or School District, as applicable, for such year</w:t>
      </w:r>
      <w:r w:rsidR="002921BA">
        <w:rPr>
          <w:rFonts w:ascii="Arial" w:eastAsia="Times New Roman" w:hAnsi="Arial" w:cs="Times New Roman"/>
          <w:bCs/>
          <w:color w:val="000000"/>
          <w:lang w:eastAsia="x-none"/>
        </w:rPr>
        <w:t xml:space="preserve">.  It is understood that the valuation of the </w:t>
      </w:r>
      <w:r w:rsidR="00805402">
        <w:rPr>
          <w:rFonts w:ascii="Arial" w:eastAsia="Times New Roman" w:hAnsi="Arial" w:cs="Times New Roman"/>
          <w:bCs/>
          <w:color w:val="000000"/>
          <w:lang w:eastAsia="x-none"/>
        </w:rPr>
        <w:t xml:space="preserve">Private Improvement </w:t>
      </w:r>
      <w:r w:rsidR="00AA0A3A">
        <w:rPr>
          <w:rFonts w:ascii="Arial" w:eastAsia="Times New Roman" w:hAnsi="Arial" w:cs="Times New Roman"/>
          <w:bCs/>
          <w:color w:val="000000"/>
          <w:lang w:eastAsia="x-none"/>
        </w:rPr>
        <w:t>Project</w:t>
      </w:r>
      <w:r w:rsidR="00805402">
        <w:rPr>
          <w:rFonts w:ascii="Arial" w:eastAsia="Times New Roman" w:hAnsi="Arial" w:cs="Times New Roman"/>
          <w:bCs/>
          <w:color w:val="000000"/>
          <w:lang w:eastAsia="x-none"/>
        </w:rPr>
        <w:t xml:space="preserve"> </w:t>
      </w:r>
      <w:r w:rsidR="002921BA">
        <w:rPr>
          <w:rFonts w:ascii="Arial" w:eastAsia="Times New Roman" w:hAnsi="Arial" w:cs="Times New Roman"/>
          <w:bCs/>
          <w:color w:val="000000"/>
          <w:lang w:eastAsia="x-none"/>
        </w:rPr>
        <w:t>may change over time as determined by the PVA.</w:t>
      </w:r>
    </w:p>
    <w:p w14:paraId="53944B79" w14:textId="69678984" w:rsidR="006378B5" w:rsidRDefault="00714761" w:rsidP="001A6EE5">
      <w:pPr>
        <w:pStyle w:val="ListParagraph"/>
        <w:numPr>
          <w:ilvl w:val="0"/>
          <w:numId w:val="13"/>
        </w:numPr>
        <w:spacing w:line="480" w:lineRule="auto"/>
        <w:ind w:left="0" w:firstLine="720"/>
        <w:textAlignment w:val="baseline"/>
        <w:outlineLvl w:val="0"/>
        <w:rPr>
          <w:rFonts w:ascii="Arial" w:eastAsia="Times New Roman" w:hAnsi="Arial" w:cs="Times New Roman"/>
          <w:bCs/>
          <w:color w:val="000000"/>
          <w:lang w:val="x-none" w:eastAsia="x-none"/>
        </w:rPr>
      </w:pPr>
      <w:bookmarkStart w:id="22" w:name="_Hlk148685637"/>
      <w:r w:rsidRPr="00C20908">
        <w:rPr>
          <w:rFonts w:ascii="Arial" w:eastAsia="Times New Roman" w:hAnsi="Arial" w:cs="Times New Roman"/>
          <w:bCs/>
          <w:color w:val="000000"/>
          <w:u w:val="single"/>
          <w:lang w:eastAsia="x-none"/>
        </w:rPr>
        <w:t>Commence</w:t>
      </w:r>
      <w:r w:rsidR="00801531">
        <w:rPr>
          <w:rFonts w:ascii="Arial" w:eastAsia="Times New Roman" w:hAnsi="Arial" w:cs="Times New Roman"/>
          <w:bCs/>
          <w:color w:val="000000"/>
          <w:u w:val="single"/>
          <w:lang w:eastAsia="x-none"/>
        </w:rPr>
        <w:t>ment</w:t>
      </w:r>
      <w:r w:rsidRPr="00C20908">
        <w:rPr>
          <w:rFonts w:ascii="Arial" w:eastAsia="Times New Roman" w:hAnsi="Arial" w:cs="Times New Roman"/>
          <w:bCs/>
          <w:color w:val="000000"/>
          <w:u w:val="single"/>
          <w:lang w:eastAsia="x-none"/>
        </w:rPr>
        <w:t xml:space="preserve"> of Obligation</w:t>
      </w:r>
      <w:r w:rsidR="00801531">
        <w:rPr>
          <w:rFonts w:ascii="Arial" w:eastAsia="Times New Roman" w:hAnsi="Arial" w:cs="Times New Roman"/>
          <w:bCs/>
          <w:color w:val="000000"/>
          <w:u w:val="single"/>
          <w:lang w:eastAsia="x-none"/>
        </w:rPr>
        <w:t>s</w:t>
      </w:r>
      <w:bookmarkStart w:id="23" w:name="_9kR3WTr5DA458"/>
      <w:r w:rsidRPr="00C20908">
        <w:rPr>
          <w:rFonts w:ascii="Arial" w:eastAsia="Times New Roman" w:hAnsi="Arial" w:cs="Times New Roman"/>
          <w:bCs/>
          <w:color w:val="000000"/>
          <w:lang w:eastAsia="x-none"/>
        </w:rPr>
        <w:t>.</w:t>
      </w:r>
      <w:bookmarkEnd w:id="23"/>
      <w:r>
        <w:rPr>
          <w:rFonts w:ascii="Arial" w:eastAsia="Times New Roman" w:hAnsi="Arial" w:cs="Times New Roman"/>
          <w:bCs/>
          <w:color w:val="000000"/>
          <w:lang w:eastAsia="x-none"/>
        </w:rPr>
        <w:t xml:space="preserve"> </w:t>
      </w:r>
      <w:r w:rsidR="009D035A">
        <w:rPr>
          <w:rFonts w:ascii="Arial" w:eastAsia="Times New Roman" w:hAnsi="Arial" w:cs="Times New Roman"/>
          <w:bCs/>
          <w:color w:val="000000"/>
          <w:lang w:eastAsia="x-none"/>
        </w:rPr>
        <w:t>T</w:t>
      </w:r>
      <w:r w:rsidR="00F82994" w:rsidRPr="006378B5">
        <w:rPr>
          <w:rFonts w:ascii="Arial" w:eastAsia="Times New Roman" w:hAnsi="Arial" w:cs="Times New Roman"/>
          <w:bCs/>
          <w:color w:val="000000"/>
          <w:lang w:eastAsia="x-none"/>
        </w:rPr>
        <w:t>he obligation</w:t>
      </w:r>
      <w:r w:rsidR="00AA0A3A">
        <w:rPr>
          <w:rFonts w:ascii="Arial" w:eastAsia="Times New Roman" w:hAnsi="Arial" w:cs="Times New Roman"/>
          <w:bCs/>
          <w:color w:val="000000"/>
          <w:lang w:eastAsia="x-none"/>
        </w:rPr>
        <w:t xml:space="preserve"> of the </w:t>
      </w:r>
      <w:bookmarkStart w:id="24" w:name="_9kMH2J6ZWu59979AN9yzq16x0"/>
      <w:r w:rsidR="00AA0A3A">
        <w:rPr>
          <w:rFonts w:ascii="Arial" w:eastAsia="Times New Roman" w:hAnsi="Arial" w:cs="Times New Roman"/>
          <w:bCs/>
          <w:color w:val="000000"/>
          <w:lang w:eastAsia="x-none"/>
        </w:rPr>
        <w:t>Developer</w:t>
      </w:r>
      <w:bookmarkEnd w:id="24"/>
      <w:r w:rsidR="00AA0A3A">
        <w:rPr>
          <w:rFonts w:ascii="Arial" w:eastAsia="Times New Roman" w:hAnsi="Arial" w:cs="Times New Roman"/>
          <w:bCs/>
          <w:color w:val="000000"/>
          <w:lang w:eastAsia="x-none"/>
        </w:rPr>
        <w:t xml:space="preserve"> or the Future Owners, as applicable,</w:t>
      </w:r>
      <w:r w:rsidR="00F82994" w:rsidRPr="006378B5">
        <w:rPr>
          <w:rFonts w:ascii="Arial" w:eastAsia="Times New Roman" w:hAnsi="Arial" w:cs="Times New Roman"/>
          <w:bCs/>
          <w:color w:val="000000"/>
          <w:lang w:eastAsia="x-none"/>
        </w:rPr>
        <w:t xml:space="preserve"> to make </w:t>
      </w:r>
      <w:r w:rsidR="00FC3E26">
        <w:rPr>
          <w:rFonts w:ascii="Arial" w:eastAsia="Times New Roman" w:hAnsi="Arial" w:cs="Times New Roman"/>
          <w:bCs/>
          <w:color w:val="000000"/>
          <w:lang w:eastAsia="x-none"/>
        </w:rPr>
        <w:t>PILOT</w:t>
      </w:r>
      <w:r w:rsidR="00AA0A3A">
        <w:rPr>
          <w:rFonts w:ascii="Arial" w:eastAsia="Times New Roman" w:hAnsi="Arial" w:cs="Times New Roman"/>
          <w:bCs/>
          <w:color w:val="000000"/>
          <w:lang w:eastAsia="x-none"/>
        </w:rPr>
        <w:t xml:space="preserve"> Payments</w:t>
      </w:r>
      <w:r w:rsidR="00F679CC">
        <w:rPr>
          <w:rFonts w:ascii="Arial" w:eastAsia="Times New Roman" w:hAnsi="Arial" w:cs="Times New Roman"/>
          <w:bCs/>
          <w:color w:val="000000"/>
          <w:lang w:eastAsia="x-none"/>
        </w:rPr>
        <w:t xml:space="preserve"> with respect to the</w:t>
      </w:r>
      <w:r w:rsidR="00805402">
        <w:rPr>
          <w:rFonts w:ascii="Arial" w:eastAsia="Times New Roman" w:hAnsi="Arial" w:cs="Times New Roman"/>
          <w:bCs/>
          <w:color w:val="000000"/>
          <w:lang w:eastAsia="x-none"/>
        </w:rPr>
        <w:t xml:space="preserve"> Private Improvements</w:t>
      </w:r>
      <w:r w:rsidR="00085840">
        <w:rPr>
          <w:rFonts w:ascii="Arial" w:eastAsia="Times New Roman" w:hAnsi="Arial" w:cs="Times New Roman"/>
          <w:bCs/>
          <w:color w:val="000000"/>
          <w:lang w:eastAsia="x-none"/>
        </w:rPr>
        <w:t xml:space="preserve"> </w:t>
      </w:r>
      <w:bookmarkStart w:id="25" w:name="_9kR3WTr5DA459ZV1ulfv"/>
      <w:r w:rsidR="00085840">
        <w:rPr>
          <w:rFonts w:ascii="Arial" w:eastAsia="Times New Roman" w:hAnsi="Arial" w:cs="Times New Roman"/>
          <w:bCs/>
          <w:color w:val="000000"/>
          <w:lang w:eastAsia="x-none"/>
        </w:rPr>
        <w:t>Project</w:t>
      </w:r>
      <w:bookmarkEnd w:id="25"/>
      <w:r w:rsidR="00805402">
        <w:rPr>
          <w:rFonts w:ascii="Arial" w:eastAsia="Times New Roman" w:hAnsi="Arial" w:cs="Times New Roman"/>
          <w:bCs/>
          <w:color w:val="000000"/>
          <w:lang w:eastAsia="x-none"/>
        </w:rPr>
        <w:t xml:space="preserve"> </w:t>
      </w:r>
      <w:r w:rsidR="00F679CC">
        <w:rPr>
          <w:rFonts w:ascii="Arial" w:eastAsia="Times New Roman" w:hAnsi="Arial" w:cs="Times New Roman"/>
          <w:bCs/>
          <w:color w:val="000000"/>
          <w:lang w:eastAsia="x-none"/>
        </w:rPr>
        <w:t xml:space="preserve"> </w:t>
      </w:r>
      <w:r w:rsidR="00F82994" w:rsidRPr="006378B5">
        <w:rPr>
          <w:rFonts w:ascii="Arial" w:eastAsia="Times New Roman" w:hAnsi="Arial" w:cs="Times New Roman"/>
          <w:bCs/>
          <w:color w:val="000000"/>
          <w:lang w:eastAsia="x-none"/>
        </w:rPr>
        <w:t>will commen</w:t>
      </w:r>
      <w:r w:rsidR="000150DB" w:rsidRPr="006378B5">
        <w:rPr>
          <w:rFonts w:ascii="Arial" w:eastAsia="Times New Roman" w:hAnsi="Arial" w:cs="Times New Roman"/>
          <w:bCs/>
          <w:color w:val="000000"/>
          <w:lang w:eastAsia="x-none"/>
        </w:rPr>
        <w:t>ce</w:t>
      </w:r>
      <w:r w:rsidR="00061A9F">
        <w:rPr>
          <w:rFonts w:ascii="Arial" w:eastAsia="Times New Roman" w:hAnsi="Arial" w:cs="Times New Roman"/>
          <w:bCs/>
          <w:color w:val="000000"/>
          <w:lang w:eastAsia="x-none"/>
        </w:rPr>
        <w:t xml:space="preserve"> on November</w:t>
      </w:r>
      <w:r w:rsidR="006E32D9">
        <w:rPr>
          <w:rFonts w:ascii="Arial" w:eastAsia="Times New Roman" w:hAnsi="Arial" w:cs="Times New Roman"/>
          <w:bCs/>
          <w:color w:val="000000"/>
          <w:lang w:eastAsia="x-none"/>
        </w:rPr>
        <w:t xml:space="preserve"> 1st</w:t>
      </w:r>
      <w:r w:rsidR="00801531">
        <w:rPr>
          <w:rFonts w:ascii="Arial" w:eastAsia="Times New Roman" w:hAnsi="Arial" w:cs="Times New Roman"/>
          <w:bCs/>
          <w:color w:val="000000"/>
          <w:lang w:eastAsia="x-none"/>
        </w:rPr>
        <w:t xml:space="preserve"> the</w:t>
      </w:r>
      <w:r w:rsidR="00AC5542" w:rsidRPr="006378B5">
        <w:rPr>
          <w:rFonts w:ascii="Arial" w:eastAsia="Times New Roman" w:hAnsi="Arial" w:cs="Times New Roman"/>
          <w:bCs/>
          <w:color w:val="000000"/>
          <w:lang w:eastAsia="x-none"/>
        </w:rPr>
        <w:t xml:space="preserve"> year after t</w:t>
      </w:r>
      <w:r w:rsidR="00D96A43" w:rsidRPr="006378B5">
        <w:rPr>
          <w:rFonts w:ascii="Arial" w:eastAsia="Times New Roman" w:hAnsi="Arial" w:cs="Times New Roman"/>
          <w:bCs/>
          <w:color w:val="000000"/>
          <w:lang w:eastAsia="x-none"/>
        </w:rPr>
        <w:t xml:space="preserve">he date the Bonds </w:t>
      </w:r>
      <w:bookmarkEnd w:id="22"/>
      <w:r w:rsidR="00D96A43" w:rsidRPr="006378B5">
        <w:rPr>
          <w:rFonts w:ascii="Arial" w:eastAsia="Times New Roman" w:hAnsi="Arial" w:cs="Times New Roman"/>
          <w:bCs/>
          <w:color w:val="000000"/>
          <w:lang w:eastAsia="x-none"/>
        </w:rPr>
        <w:t>are issued</w:t>
      </w:r>
      <w:r w:rsidR="00801531">
        <w:rPr>
          <w:rFonts w:ascii="Arial" w:eastAsia="Times New Roman" w:hAnsi="Arial" w:cs="Times New Roman"/>
          <w:bCs/>
          <w:color w:val="000000"/>
          <w:lang w:eastAsia="x-none"/>
        </w:rPr>
        <w:t xml:space="preserve"> </w:t>
      </w:r>
      <w:r w:rsidR="006E32D9">
        <w:rPr>
          <w:rFonts w:ascii="Arial" w:eastAsia="Times New Roman" w:hAnsi="Arial" w:cs="Times New Roman"/>
          <w:bCs/>
          <w:color w:val="000000"/>
          <w:lang w:eastAsia="x-none"/>
        </w:rPr>
        <w:t xml:space="preserve">and shall be due each </w:t>
      </w:r>
      <w:r w:rsidR="00061A9F">
        <w:rPr>
          <w:rFonts w:ascii="Arial" w:eastAsia="Times New Roman" w:hAnsi="Arial" w:cs="Times New Roman"/>
          <w:bCs/>
          <w:color w:val="000000"/>
          <w:lang w:eastAsia="x-none"/>
        </w:rPr>
        <w:t>November 30</w:t>
      </w:r>
      <w:r w:rsidR="00061A9F" w:rsidRPr="00061A9F">
        <w:rPr>
          <w:rFonts w:ascii="Arial" w:eastAsia="Times New Roman" w:hAnsi="Arial" w:cs="Times New Roman"/>
          <w:bCs/>
          <w:color w:val="000000"/>
          <w:vertAlign w:val="superscript"/>
          <w:lang w:eastAsia="x-none"/>
        </w:rPr>
        <w:t>th</w:t>
      </w:r>
      <w:r w:rsidR="00061A9F">
        <w:rPr>
          <w:rFonts w:ascii="Arial" w:eastAsia="Times New Roman" w:hAnsi="Arial" w:cs="Times New Roman"/>
          <w:bCs/>
          <w:color w:val="000000"/>
          <w:lang w:eastAsia="x-none"/>
        </w:rPr>
        <w:t xml:space="preserve"> </w:t>
      </w:r>
      <w:r w:rsidR="00801531">
        <w:rPr>
          <w:rFonts w:ascii="Arial" w:eastAsia="Times New Roman" w:hAnsi="Arial" w:cs="Times New Roman"/>
          <w:bCs/>
          <w:color w:val="000000"/>
          <w:lang w:eastAsia="x-none"/>
        </w:rPr>
        <w:t>thereafter during the term of the Bonds</w:t>
      </w:r>
      <w:r w:rsidR="006E32D9">
        <w:rPr>
          <w:rFonts w:ascii="Arial" w:eastAsia="Times New Roman" w:hAnsi="Arial" w:cs="Times New Roman"/>
          <w:bCs/>
          <w:color w:val="000000"/>
          <w:lang w:eastAsia="x-none"/>
        </w:rPr>
        <w:t xml:space="preserve">, and shall be considered delinquent if not paid by </w:t>
      </w:r>
      <w:r w:rsidR="00174559">
        <w:rPr>
          <w:rFonts w:ascii="Arial" w:eastAsia="Times New Roman" w:hAnsi="Arial" w:cs="Times New Roman"/>
          <w:bCs/>
          <w:color w:val="000000"/>
          <w:lang w:eastAsia="x-none"/>
        </w:rPr>
        <w:t xml:space="preserve">November </w:t>
      </w:r>
      <w:r w:rsidR="00061A9F">
        <w:rPr>
          <w:rFonts w:ascii="Arial" w:eastAsia="Times New Roman" w:hAnsi="Arial" w:cs="Times New Roman"/>
          <w:bCs/>
          <w:color w:val="000000"/>
          <w:lang w:eastAsia="x-none"/>
        </w:rPr>
        <w:t>30</w:t>
      </w:r>
      <w:r w:rsidR="00061A9F" w:rsidRPr="00061A9F">
        <w:rPr>
          <w:rFonts w:ascii="Arial" w:eastAsia="Times New Roman" w:hAnsi="Arial" w:cs="Times New Roman"/>
          <w:bCs/>
          <w:color w:val="000000"/>
          <w:vertAlign w:val="superscript"/>
          <w:lang w:eastAsia="x-none"/>
        </w:rPr>
        <w:t>th</w:t>
      </w:r>
      <w:r w:rsidR="006E32D9">
        <w:rPr>
          <w:rFonts w:ascii="Arial" w:eastAsia="Times New Roman" w:hAnsi="Arial" w:cs="Times New Roman"/>
          <w:bCs/>
          <w:color w:val="000000"/>
          <w:lang w:eastAsia="x-none"/>
        </w:rPr>
        <w:t xml:space="preserve"> of each year</w:t>
      </w:r>
      <w:r w:rsidR="00801531">
        <w:rPr>
          <w:rFonts w:ascii="Arial" w:eastAsia="Times New Roman" w:hAnsi="Arial" w:cs="Times New Roman"/>
          <w:bCs/>
          <w:color w:val="000000"/>
          <w:lang w:eastAsia="x-none"/>
        </w:rPr>
        <w:t>,</w:t>
      </w:r>
      <w:r w:rsidR="00D96A43" w:rsidRPr="006378B5">
        <w:rPr>
          <w:rFonts w:ascii="Arial" w:eastAsia="Times New Roman" w:hAnsi="Arial" w:cs="Times New Roman"/>
          <w:bCs/>
          <w:color w:val="000000"/>
          <w:lang w:eastAsia="x-none"/>
        </w:rPr>
        <w:t xml:space="preserve"> and </w:t>
      </w:r>
      <w:r w:rsidR="00AC5542" w:rsidRPr="006378B5">
        <w:rPr>
          <w:rFonts w:ascii="Arial" w:eastAsia="Times New Roman" w:hAnsi="Arial" w:cs="Times New Roman"/>
          <w:bCs/>
          <w:color w:val="000000"/>
          <w:lang w:eastAsia="x-none"/>
        </w:rPr>
        <w:t xml:space="preserve">shall be the obligation of the </w:t>
      </w:r>
      <w:bookmarkStart w:id="26" w:name="_9kMH3K6ZWu59979AN9yzq16x0"/>
      <w:r w:rsidR="00AC5542" w:rsidRPr="006378B5">
        <w:rPr>
          <w:rFonts w:ascii="Arial" w:eastAsia="Times New Roman" w:hAnsi="Arial" w:cs="Times New Roman"/>
          <w:bCs/>
          <w:color w:val="000000"/>
          <w:lang w:eastAsia="x-none"/>
        </w:rPr>
        <w:t>Developer</w:t>
      </w:r>
      <w:bookmarkEnd w:id="26"/>
      <w:r w:rsidR="00AC5542" w:rsidRPr="006378B5">
        <w:rPr>
          <w:rFonts w:ascii="Arial" w:eastAsia="Times New Roman" w:hAnsi="Arial" w:cs="Times New Roman"/>
          <w:bCs/>
          <w:color w:val="000000"/>
          <w:lang w:eastAsia="x-none"/>
        </w:rPr>
        <w:t xml:space="preserve"> until such time as the </w:t>
      </w:r>
      <w:r w:rsidR="00FC3E26">
        <w:rPr>
          <w:rFonts w:ascii="Arial" w:eastAsia="Times New Roman" w:hAnsi="Arial" w:cs="Times New Roman"/>
          <w:bCs/>
          <w:color w:val="000000"/>
          <w:lang w:eastAsia="x-none"/>
        </w:rPr>
        <w:t xml:space="preserve">Project Parcels </w:t>
      </w:r>
      <w:r w:rsidR="00AC5542" w:rsidRPr="006378B5">
        <w:rPr>
          <w:rFonts w:ascii="Arial" w:eastAsia="Times New Roman" w:hAnsi="Arial" w:cs="Times New Roman"/>
          <w:bCs/>
          <w:color w:val="000000"/>
          <w:lang w:eastAsia="x-none"/>
        </w:rPr>
        <w:t>are</w:t>
      </w:r>
      <w:r w:rsidR="002172B6">
        <w:rPr>
          <w:rFonts w:ascii="Arial" w:eastAsia="Times New Roman" w:hAnsi="Arial" w:cs="Times New Roman"/>
          <w:bCs/>
          <w:color w:val="000000"/>
          <w:lang w:eastAsia="x-none"/>
        </w:rPr>
        <w:t xml:space="preserve"> sold </w:t>
      </w:r>
      <w:r w:rsidR="004B1F75">
        <w:rPr>
          <w:rFonts w:ascii="Arial" w:eastAsia="Times New Roman" w:hAnsi="Arial" w:cs="Times New Roman"/>
          <w:bCs/>
          <w:color w:val="000000"/>
          <w:lang w:eastAsia="x-none"/>
        </w:rPr>
        <w:t xml:space="preserve">to </w:t>
      </w:r>
      <w:r w:rsidR="00F153EB">
        <w:rPr>
          <w:rFonts w:ascii="Arial" w:eastAsia="Times New Roman" w:hAnsi="Arial" w:cs="Times New Roman"/>
          <w:bCs/>
          <w:color w:val="000000"/>
          <w:lang w:eastAsia="x-none"/>
        </w:rPr>
        <w:t>Future Owners</w:t>
      </w:r>
      <w:r w:rsidR="00AC5542" w:rsidRPr="006378B5">
        <w:rPr>
          <w:rFonts w:ascii="Arial" w:eastAsia="Times New Roman" w:hAnsi="Arial" w:cs="Times New Roman"/>
          <w:bCs/>
          <w:color w:val="000000"/>
          <w:lang w:eastAsia="x-none"/>
        </w:rPr>
        <w:t>, in which case each respect</w:t>
      </w:r>
      <w:r w:rsidR="004B1F75">
        <w:rPr>
          <w:rFonts w:ascii="Arial" w:eastAsia="Times New Roman" w:hAnsi="Arial" w:cs="Times New Roman"/>
          <w:bCs/>
          <w:color w:val="000000"/>
          <w:lang w:eastAsia="x-none"/>
        </w:rPr>
        <w:t>ive</w:t>
      </w:r>
      <w:r w:rsidR="00AC5542" w:rsidRPr="006378B5">
        <w:rPr>
          <w:rFonts w:ascii="Arial" w:eastAsia="Times New Roman" w:hAnsi="Arial" w:cs="Times New Roman"/>
          <w:bCs/>
          <w:color w:val="000000"/>
          <w:lang w:eastAsia="x-none"/>
        </w:rPr>
        <w:t xml:space="preserve"> </w:t>
      </w:r>
      <w:r w:rsidR="00F153EB">
        <w:rPr>
          <w:rFonts w:ascii="Arial" w:eastAsia="Times New Roman" w:hAnsi="Arial" w:cs="Times New Roman"/>
          <w:bCs/>
          <w:color w:val="000000"/>
          <w:lang w:eastAsia="x-none"/>
        </w:rPr>
        <w:t xml:space="preserve">Future </w:t>
      </w:r>
      <w:r w:rsidR="00AC5542" w:rsidRPr="006378B5">
        <w:rPr>
          <w:rFonts w:ascii="Arial" w:eastAsia="Times New Roman" w:hAnsi="Arial" w:cs="Times New Roman"/>
          <w:bCs/>
          <w:color w:val="000000"/>
          <w:lang w:eastAsia="x-none"/>
        </w:rPr>
        <w:t>Owner shall be responsible to make the</w:t>
      </w:r>
      <w:r w:rsidR="00FC3E26">
        <w:rPr>
          <w:rFonts w:ascii="Arial" w:eastAsia="Times New Roman" w:hAnsi="Arial" w:cs="Times New Roman"/>
          <w:bCs/>
          <w:color w:val="000000"/>
          <w:lang w:eastAsia="x-none"/>
        </w:rPr>
        <w:t xml:space="preserve"> PILOT</w:t>
      </w:r>
      <w:r w:rsidR="002172B6">
        <w:rPr>
          <w:rFonts w:ascii="Arial" w:eastAsia="Times New Roman" w:hAnsi="Arial" w:cs="Times New Roman"/>
          <w:bCs/>
          <w:color w:val="000000"/>
          <w:lang w:eastAsia="x-none"/>
        </w:rPr>
        <w:t xml:space="preserve"> Payments attributable to their respective</w:t>
      </w:r>
      <w:r w:rsidR="00805402">
        <w:rPr>
          <w:rFonts w:ascii="Arial" w:eastAsia="Times New Roman" w:hAnsi="Arial" w:cs="Times New Roman"/>
          <w:bCs/>
          <w:color w:val="000000"/>
          <w:lang w:eastAsia="x-none"/>
        </w:rPr>
        <w:t xml:space="preserve"> portion of the </w:t>
      </w:r>
      <w:r w:rsidR="00FC3E26">
        <w:rPr>
          <w:rFonts w:ascii="Arial" w:eastAsia="Times New Roman" w:hAnsi="Arial" w:cs="Times New Roman"/>
          <w:bCs/>
          <w:color w:val="000000"/>
          <w:lang w:eastAsia="x-none"/>
        </w:rPr>
        <w:t xml:space="preserve">Private Improvements </w:t>
      </w:r>
      <w:r w:rsidR="00805402">
        <w:rPr>
          <w:rFonts w:ascii="Arial" w:eastAsia="Times New Roman" w:hAnsi="Arial" w:cs="Times New Roman"/>
          <w:bCs/>
          <w:color w:val="000000"/>
          <w:lang w:eastAsia="x-none"/>
        </w:rPr>
        <w:t>Project Site</w:t>
      </w:r>
      <w:r w:rsidR="00FC3E26">
        <w:rPr>
          <w:rFonts w:ascii="Arial" w:eastAsia="Times New Roman" w:hAnsi="Arial" w:cs="Times New Roman"/>
          <w:bCs/>
          <w:color w:val="000000"/>
          <w:lang w:eastAsia="x-none"/>
        </w:rPr>
        <w:t xml:space="preserve"> (or Project Parcel, as the case may be)</w:t>
      </w:r>
      <w:r w:rsidR="00DC1A51" w:rsidRPr="006378B5">
        <w:rPr>
          <w:rFonts w:ascii="Arial" w:eastAsia="Times New Roman" w:hAnsi="Arial" w:cs="Times New Roman"/>
          <w:bCs/>
          <w:color w:val="000000"/>
          <w:lang w:val="x-none" w:eastAsia="x-none"/>
        </w:rPr>
        <w:t>.</w:t>
      </w:r>
    </w:p>
    <w:p w14:paraId="7B204A01" w14:textId="548EE9AE" w:rsidR="00E51D37" w:rsidRPr="006378B5" w:rsidRDefault="00714761" w:rsidP="001A6EE5">
      <w:pPr>
        <w:pStyle w:val="ListParagraph"/>
        <w:numPr>
          <w:ilvl w:val="0"/>
          <w:numId w:val="13"/>
        </w:numPr>
        <w:spacing w:line="480" w:lineRule="auto"/>
        <w:ind w:left="0" w:firstLine="720"/>
        <w:textAlignment w:val="baseline"/>
        <w:outlineLvl w:val="0"/>
        <w:rPr>
          <w:rFonts w:ascii="Arial" w:eastAsia="Times New Roman" w:hAnsi="Arial" w:cs="Times New Roman"/>
          <w:bCs/>
          <w:color w:val="000000"/>
          <w:lang w:val="x-none" w:eastAsia="x-none"/>
        </w:rPr>
      </w:pPr>
      <w:r>
        <w:rPr>
          <w:rFonts w:ascii="Arial" w:eastAsia="Times New Roman" w:hAnsi="Arial" w:cs="Times New Roman"/>
          <w:bCs/>
          <w:color w:val="000000"/>
          <w:u w:val="single"/>
          <w:lang w:eastAsia="x-none"/>
        </w:rPr>
        <w:lastRenderedPageBreak/>
        <w:t>Issuance of Bonds/</w:t>
      </w:r>
      <w:r w:rsidRPr="00C20908">
        <w:rPr>
          <w:rFonts w:ascii="Arial" w:eastAsia="Times New Roman" w:hAnsi="Arial" w:cs="Times New Roman"/>
          <w:bCs/>
          <w:color w:val="000000"/>
          <w:u w:val="single"/>
          <w:lang w:eastAsia="x-none"/>
        </w:rPr>
        <w:t>Tax Abatement</w:t>
      </w:r>
      <w:r>
        <w:rPr>
          <w:rFonts w:ascii="Arial" w:eastAsia="Times New Roman" w:hAnsi="Arial" w:cs="Times New Roman"/>
          <w:bCs/>
          <w:color w:val="000000"/>
          <w:lang w:eastAsia="x-none"/>
        </w:rPr>
        <w:t xml:space="preserve">.  </w:t>
      </w:r>
      <w:r w:rsidR="004B1F7D" w:rsidRPr="00C20908">
        <w:rPr>
          <w:rFonts w:ascii="Arial" w:eastAsia="Times New Roman" w:hAnsi="Arial" w:cs="Times New Roman"/>
          <w:bCs/>
          <w:color w:val="000000"/>
          <w:lang w:eastAsia="x-none"/>
        </w:rPr>
        <w:t>Upon</w:t>
      </w:r>
      <w:r w:rsidR="004B1F7D" w:rsidRPr="006378B5">
        <w:rPr>
          <w:rFonts w:ascii="Arial" w:eastAsia="Times New Roman" w:hAnsi="Arial" w:cs="Times New Roman"/>
          <w:bCs/>
          <w:color w:val="000000"/>
          <w:lang w:eastAsia="x-none"/>
        </w:rPr>
        <w:t xml:space="preserve"> </w:t>
      </w:r>
      <w:r w:rsidR="00DC1A51" w:rsidRPr="006378B5">
        <w:rPr>
          <w:rFonts w:ascii="Arial" w:eastAsia="Times New Roman" w:hAnsi="Arial" w:cs="Times New Roman"/>
          <w:bCs/>
          <w:iCs/>
          <w:szCs w:val="28"/>
          <w:lang w:val="x-none" w:eastAsia="x-none"/>
        </w:rPr>
        <w:t>the issuance of the Bonds,</w:t>
      </w:r>
      <w:r w:rsidR="00E06EDF">
        <w:rPr>
          <w:rFonts w:ascii="Arial" w:eastAsia="Times New Roman" w:hAnsi="Arial" w:cs="Times New Roman"/>
          <w:bCs/>
          <w:iCs/>
          <w:szCs w:val="28"/>
          <w:lang w:eastAsia="x-none"/>
        </w:rPr>
        <w:t xml:space="preserve"> </w:t>
      </w:r>
      <w:r w:rsidR="00DC1A51" w:rsidRPr="006378B5">
        <w:rPr>
          <w:rFonts w:ascii="Arial" w:eastAsia="Times New Roman" w:hAnsi="Arial" w:cs="Times New Roman"/>
          <w:bCs/>
          <w:iCs/>
          <w:szCs w:val="28"/>
          <w:lang w:val="x-none" w:eastAsia="x-none"/>
        </w:rPr>
        <w:t>the</w:t>
      </w:r>
      <w:r w:rsidR="00E06EDF">
        <w:rPr>
          <w:rFonts w:ascii="Arial" w:eastAsia="Times New Roman" w:hAnsi="Arial" w:cs="Times New Roman"/>
          <w:bCs/>
          <w:iCs/>
          <w:szCs w:val="28"/>
          <w:lang w:eastAsia="x-none"/>
        </w:rPr>
        <w:t xml:space="preserve"> conveyance of the</w:t>
      </w:r>
      <w:r w:rsidR="00DC1A51" w:rsidRPr="006378B5">
        <w:rPr>
          <w:rFonts w:ascii="Arial" w:eastAsia="Times New Roman" w:hAnsi="Arial" w:cs="Times New Roman"/>
          <w:bCs/>
          <w:iCs/>
          <w:szCs w:val="28"/>
          <w:lang w:val="x-none" w:eastAsia="x-none"/>
        </w:rPr>
        <w:t xml:space="preserve"> </w:t>
      </w:r>
      <w:r w:rsidR="00FC3E26">
        <w:rPr>
          <w:rFonts w:ascii="Arial" w:eastAsia="Times New Roman" w:hAnsi="Arial" w:cs="Times New Roman"/>
          <w:bCs/>
          <w:iCs/>
          <w:szCs w:val="28"/>
          <w:lang w:eastAsia="x-none"/>
        </w:rPr>
        <w:t xml:space="preserve">Private Improvements </w:t>
      </w:r>
      <w:r w:rsidR="00DC1A51" w:rsidRPr="006378B5">
        <w:rPr>
          <w:rFonts w:ascii="Arial" w:eastAsia="Times New Roman" w:hAnsi="Arial" w:cs="Times New Roman"/>
          <w:bCs/>
          <w:iCs/>
          <w:szCs w:val="28"/>
          <w:lang w:val="x-none" w:eastAsia="x-none"/>
        </w:rPr>
        <w:t>Project</w:t>
      </w:r>
      <w:r w:rsidR="00E06EDF">
        <w:rPr>
          <w:rFonts w:ascii="Arial" w:eastAsia="Times New Roman" w:hAnsi="Arial" w:cs="Times New Roman"/>
          <w:bCs/>
          <w:iCs/>
          <w:szCs w:val="28"/>
          <w:lang w:eastAsia="x-none"/>
        </w:rPr>
        <w:t xml:space="preserve"> </w:t>
      </w:r>
      <w:r w:rsidR="002B475E">
        <w:rPr>
          <w:rFonts w:ascii="Arial" w:eastAsia="Times New Roman" w:hAnsi="Arial" w:cs="Times New Roman"/>
          <w:bCs/>
          <w:iCs/>
          <w:szCs w:val="28"/>
          <w:lang w:eastAsia="x-none"/>
        </w:rPr>
        <w:t xml:space="preserve">Site </w:t>
      </w:r>
      <w:r w:rsidR="00E06EDF">
        <w:rPr>
          <w:rFonts w:ascii="Arial" w:eastAsia="Times New Roman" w:hAnsi="Arial" w:cs="Times New Roman"/>
          <w:bCs/>
          <w:iCs/>
          <w:szCs w:val="28"/>
          <w:lang w:eastAsia="x-none"/>
        </w:rPr>
        <w:t>to the City, and the execution and delivery of the Project Lease</w:t>
      </w:r>
      <w:r w:rsidR="006378B5">
        <w:rPr>
          <w:rFonts w:ascii="Arial" w:eastAsia="Times New Roman" w:hAnsi="Arial" w:cs="Times New Roman"/>
          <w:bCs/>
          <w:iCs/>
          <w:szCs w:val="28"/>
          <w:lang w:eastAsia="x-none"/>
        </w:rPr>
        <w:t>,</w:t>
      </w:r>
      <w:r w:rsidR="001A2025" w:rsidRPr="006378B5">
        <w:rPr>
          <w:rFonts w:ascii="Arial" w:eastAsia="Times New Roman" w:hAnsi="Arial" w:cs="Times New Roman"/>
          <w:bCs/>
          <w:iCs/>
          <w:szCs w:val="28"/>
          <w:lang w:eastAsia="x-none"/>
        </w:rPr>
        <w:t xml:space="preserve"> the </w:t>
      </w:r>
      <w:bookmarkStart w:id="27" w:name="_9kMIH5YVt48867FfX3wnhxoY63"/>
      <w:r w:rsidR="00E06EDF">
        <w:rPr>
          <w:rFonts w:ascii="Arial" w:eastAsia="Times New Roman" w:hAnsi="Arial" w:cs="Times New Roman"/>
          <w:bCs/>
          <w:iCs/>
          <w:szCs w:val="28"/>
          <w:lang w:eastAsia="x-none"/>
        </w:rPr>
        <w:t>Project</w:t>
      </w:r>
      <w:r w:rsidR="002B475E">
        <w:rPr>
          <w:rFonts w:ascii="Arial" w:eastAsia="Times New Roman" w:hAnsi="Arial" w:cs="Times New Roman"/>
          <w:bCs/>
          <w:iCs/>
          <w:szCs w:val="28"/>
          <w:lang w:eastAsia="x-none"/>
        </w:rPr>
        <w:t xml:space="preserve"> Site</w:t>
      </w:r>
      <w:bookmarkEnd w:id="27"/>
      <w:r w:rsidR="00E06EDF">
        <w:rPr>
          <w:rFonts w:ascii="Arial" w:eastAsia="Times New Roman" w:hAnsi="Arial" w:cs="Times New Roman"/>
          <w:bCs/>
          <w:iCs/>
          <w:szCs w:val="28"/>
          <w:lang w:eastAsia="x-none"/>
        </w:rPr>
        <w:t xml:space="preserve"> </w:t>
      </w:r>
      <w:r w:rsidR="00DC1A51" w:rsidRPr="006378B5">
        <w:rPr>
          <w:rFonts w:ascii="Arial" w:eastAsia="Times New Roman" w:hAnsi="Arial" w:cs="Times New Roman"/>
          <w:bCs/>
          <w:iCs/>
          <w:szCs w:val="28"/>
          <w:lang w:val="x-none" w:eastAsia="x-none"/>
        </w:rPr>
        <w:t xml:space="preserve">will be exempt from real </w:t>
      </w:r>
      <w:r w:rsidR="00DC1A51" w:rsidRPr="006378B5">
        <w:rPr>
          <w:rFonts w:ascii="Arial" w:eastAsia="Times New Roman" w:hAnsi="Arial" w:cs="Times New Roman"/>
          <w:bCs/>
          <w:iCs/>
          <w:szCs w:val="28"/>
          <w:lang w:eastAsia="x-none"/>
        </w:rPr>
        <w:t>property</w:t>
      </w:r>
      <w:r w:rsidR="00DC1A51" w:rsidRPr="006378B5">
        <w:rPr>
          <w:rFonts w:ascii="Arial" w:eastAsia="Times New Roman" w:hAnsi="Arial" w:cs="Times New Roman"/>
          <w:bCs/>
          <w:iCs/>
          <w:szCs w:val="28"/>
          <w:lang w:val="x-none" w:eastAsia="x-none"/>
        </w:rPr>
        <w:t xml:space="preserve"> </w:t>
      </w:r>
      <w:r w:rsidR="00DC1A51" w:rsidRPr="006378B5">
        <w:rPr>
          <w:rFonts w:ascii="Arial" w:eastAsia="Times New Roman" w:hAnsi="Arial" w:cs="Times New Roman"/>
          <w:bCs/>
          <w:i/>
          <w:iCs/>
          <w:szCs w:val="28"/>
          <w:lang w:val="x-none" w:eastAsia="x-none"/>
        </w:rPr>
        <w:t xml:space="preserve">ad valorem </w:t>
      </w:r>
      <w:r w:rsidR="00DC1A51" w:rsidRPr="006378B5">
        <w:rPr>
          <w:rFonts w:ascii="Arial" w:eastAsia="Times New Roman" w:hAnsi="Arial" w:cs="Times New Roman"/>
          <w:bCs/>
          <w:iCs/>
          <w:szCs w:val="28"/>
          <w:lang w:val="x-none" w:eastAsia="x-none"/>
        </w:rPr>
        <w:t xml:space="preserve">taxes pursuant to the provisions of Section 103.285 of the Kentucky Revised </w:t>
      </w:r>
      <w:proofErr w:type="gramStart"/>
      <w:r w:rsidR="00DC1A51" w:rsidRPr="006378B5">
        <w:rPr>
          <w:rFonts w:ascii="Arial" w:eastAsia="Times New Roman" w:hAnsi="Arial" w:cs="Times New Roman"/>
          <w:bCs/>
          <w:iCs/>
          <w:szCs w:val="28"/>
          <w:lang w:val="x-none" w:eastAsia="x-none"/>
        </w:rPr>
        <w:t>Statutes</w:t>
      </w:r>
      <w:r w:rsidR="001A2025" w:rsidRPr="006378B5">
        <w:rPr>
          <w:rFonts w:ascii="Arial" w:eastAsia="Times New Roman" w:hAnsi="Arial" w:cs="Times New Roman"/>
          <w:bCs/>
          <w:iCs/>
          <w:szCs w:val="28"/>
          <w:lang w:val="x-none" w:eastAsia="x-none"/>
        </w:rPr>
        <w:t>, but</w:t>
      </w:r>
      <w:proofErr w:type="gramEnd"/>
      <w:r w:rsidR="001A2025" w:rsidRPr="006378B5">
        <w:rPr>
          <w:rFonts w:ascii="Arial" w:eastAsia="Times New Roman" w:hAnsi="Arial" w:cs="Times New Roman"/>
          <w:bCs/>
          <w:iCs/>
          <w:szCs w:val="28"/>
          <w:lang w:val="x-none" w:eastAsia="x-none"/>
        </w:rPr>
        <w:t xml:space="preserve"> shall </w:t>
      </w:r>
      <w:r w:rsidR="00E06EDF">
        <w:rPr>
          <w:rFonts w:ascii="Arial" w:eastAsia="Times New Roman" w:hAnsi="Arial" w:cs="Times New Roman"/>
          <w:bCs/>
          <w:iCs/>
          <w:szCs w:val="28"/>
          <w:lang w:eastAsia="x-none"/>
        </w:rPr>
        <w:t>be</w:t>
      </w:r>
      <w:r w:rsidR="001A2025" w:rsidRPr="006378B5">
        <w:rPr>
          <w:rFonts w:ascii="Arial" w:eastAsia="Times New Roman" w:hAnsi="Arial" w:cs="Times New Roman"/>
          <w:bCs/>
          <w:iCs/>
          <w:szCs w:val="28"/>
          <w:lang w:val="x-none" w:eastAsia="x-none"/>
        </w:rPr>
        <w:t xml:space="preserve"> subject to the payment obligations as set forth in this Agreement</w:t>
      </w:r>
      <w:r w:rsidR="00E06EDF">
        <w:rPr>
          <w:rFonts w:ascii="Arial" w:eastAsia="Times New Roman" w:hAnsi="Arial" w:cs="Times New Roman"/>
          <w:bCs/>
          <w:iCs/>
          <w:szCs w:val="28"/>
          <w:lang w:eastAsia="x-none"/>
        </w:rPr>
        <w:t>, the Project Lease,</w:t>
      </w:r>
      <w:r w:rsidR="001A2025" w:rsidRPr="006378B5">
        <w:rPr>
          <w:rFonts w:ascii="Arial" w:eastAsia="Times New Roman" w:hAnsi="Arial" w:cs="Times New Roman"/>
          <w:bCs/>
          <w:iCs/>
          <w:szCs w:val="28"/>
          <w:lang w:val="x-none" w:eastAsia="x-none"/>
        </w:rPr>
        <w:t xml:space="preserve"> and the </w:t>
      </w:r>
      <w:r w:rsidR="00FC3E26">
        <w:rPr>
          <w:rFonts w:ascii="Arial" w:eastAsia="Times New Roman" w:hAnsi="Arial" w:cs="Times New Roman"/>
          <w:bCs/>
          <w:iCs/>
          <w:szCs w:val="28"/>
          <w:lang w:eastAsia="x-none"/>
        </w:rPr>
        <w:t>PILOT</w:t>
      </w:r>
      <w:r w:rsidR="001A2025" w:rsidRPr="006378B5">
        <w:rPr>
          <w:rFonts w:ascii="Arial" w:eastAsia="Times New Roman" w:hAnsi="Arial" w:cs="Times New Roman"/>
          <w:bCs/>
          <w:iCs/>
          <w:szCs w:val="28"/>
          <w:lang w:val="x-none" w:eastAsia="x-none"/>
        </w:rPr>
        <w:t xml:space="preserve"> Mortgage</w:t>
      </w:r>
      <w:bookmarkStart w:id="28" w:name="_9kMHG5YVt7FC67A"/>
      <w:r w:rsidR="001A2025" w:rsidRPr="006378B5">
        <w:rPr>
          <w:rFonts w:ascii="Arial" w:eastAsia="Times New Roman" w:hAnsi="Arial" w:cs="Times New Roman"/>
          <w:bCs/>
          <w:iCs/>
          <w:szCs w:val="28"/>
          <w:lang w:val="x-none" w:eastAsia="x-none"/>
        </w:rPr>
        <w:t>.</w:t>
      </w:r>
      <w:bookmarkEnd w:id="28"/>
      <w:r w:rsidR="002B475E">
        <w:rPr>
          <w:rFonts w:ascii="Arial" w:eastAsia="Times New Roman" w:hAnsi="Arial" w:cs="Times New Roman"/>
          <w:bCs/>
          <w:iCs/>
          <w:szCs w:val="28"/>
          <w:lang w:eastAsia="x-none"/>
        </w:rPr>
        <w:t xml:space="preserve"> The term of the exemption from real property </w:t>
      </w:r>
      <w:r w:rsidR="002B475E">
        <w:rPr>
          <w:rFonts w:ascii="Arial" w:eastAsia="Times New Roman" w:hAnsi="Arial" w:cs="Times New Roman"/>
          <w:bCs/>
          <w:i/>
          <w:szCs w:val="28"/>
          <w:lang w:eastAsia="x-none"/>
        </w:rPr>
        <w:t>ad valorem</w:t>
      </w:r>
      <w:r w:rsidR="002B475E">
        <w:rPr>
          <w:rFonts w:ascii="Arial" w:eastAsia="Times New Roman" w:hAnsi="Arial" w:cs="Times New Roman"/>
          <w:bCs/>
          <w:iCs/>
          <w:szCs w:val="28"/>
          <w:lang w:eastAsia="x-none"/>
        </w:rPr>
        <w:t xml:space="preserve"> </w:t>
      </w:r>
      <w:r w:rsidR="002B475E">
        <w:rPr>
          <w:rFonts w:ascii="Arial" w:eastAsia="Times New Roman" w:hAnsi="Arial" w:cs="Times New Roman"/>
          <w:bCs/>
          <w:i/>
          <w:szCs w:val="28"/>
          <w:lang w:eastAsia="x-none"/>
        </w:rPr>
        <w:t>taxes</w:t>
      </w:r>
      <w:r w:rsidR="002B475E">
        <w:rPr>
          <w:rFonts w:ascii="Arial" w:eastAsia="Times New Roman" w:hAnsi="Arial" w:cs="Times New Roman"/>
          <w:bCs/>
          <w:iCs/>
          <w:szCs w:val="28"/>
          <w:lang w:eastAsia="x-none"/>
        </w:rPr>
        <w:t xml:space="preserve"> with respect to the </w:t>
      </w:r>
      <w:r w:rsidR="00805402">
        <w:rPr>
          <w:rFonts w:ascii="Arial" w:eastAsia="Times New Roman" w:hAnsi="Arial" w:cs="Times New Roman"/>
          <w:bCs/>
          <w:iCs/>
          <w:szCs w:val="28"/>
          <w:lang w:eastAsia="x-none"/>
        </w:rPr>
        <w:t xml:space="preserve">Private Improvements </w:t>
      </w:r>
      <w:r w:rsidR="002B475E">
        <w:rPr>
          <w:rFonts w:ascii="Arial" w:eastAsia="Times New Roman" w:hAnsi="Arial" w:cs="Times New Roman"/>
          <w:bCs/>
          <w:iCs/>
          <w:szCs w:val="28"/>
          <w:lang w:eastAsia="x-none"/>
        </w:rPr>
        <w:t>Project Site</w:t>
      </w:r>
      <w:r w:rsidR="00805402">
        <w:rPr>
          <w:rFonts w:ascii="Arial" w:eastAsia="Times New Roman" w:hAnsi="Arial" w:cs="Times New Roman"/>
          <w:bCs/>
          <w:iCs/>
          <w:szCs w:val="28"/>
          <w:lang w:eastAsia="x-none"/>
        </w:rPr>
        <w:t xml:space="preserve"> s</w:t>
      </w:r>
      <w:r w:rsidR="002B475E">
        <w:rPr>
          <w:rFonts w:ascii="Arial" w:eastAsia="Times New Roman" w:hAnsi="Arial" w:cs="Times New Roman"/>
          <w:bCs/>
          <w:iCs/>
          <w:szCs w:val="28"/>
          <w:lang w:eastAsia="x-none"/>
        </w:rPr>
        <w:t>hall expire upon the earlier to occur of (</w:t>
      </w:r>
      <w:proofErr w:type="spellStart"/>
      <w:r w:rsidR="002B475E">
        <w:rPr>
          <w:rFonts w:ascii="Arial" w:eastAsia="Times New Roman" w:hAnsi="Arial" w:cs="Times New Roman"/>
          <w:bCs/>
          <w:iCs/>
          <w:szCs w:val="28"/>
          <w:lang w:eastAsia="x-none"/>
        </w:rPr>
        <w:t>i</w:t>
      </w:r>
      <w:proofErr w:type="spellEnd"/>
      <w:r w:rsidR="002B475E">
        <w:rPr>
          <w:rFonts w:ascii="Arial" w:eastAsia="Times New Roman" w:hAnsi="Arial" w:cs="Times New Roman"/>
          <w:bCs/>
          <w:iCs/>
          <w:szCs w:val="28"/>
          <w:lang w:eastAsia="x-none"/>
        </w:rPr>
        <w:t xml:space="preserve">) the termination of the Project Lease, (ii) </w:t>
      </w:r>
      <w:r w:rsidR="00805402">
        <w:rPr>
          <w:rFonts w:ascii="Arial" w:eastAsia="Times New Roman" w:hAnsi="Arial" w:cs="Times New Roman"/>
          <w:bCs/>
          <w:iCs/>
          <w:szCs w:val="28"/>
          <w:lang w:eastAsia="x-none"/>
        </w:rPr>
        <w:t>thirty</w:t>
      </w:r>
      <w:r w:rsidR="00E163F4">
        <w:rPr>
          <w:rFonts w:ascii="Arial" w:eastAsia="Times New Roman" w:hAnsi="Arial" w:cs="Times New Roman"/>
          <w:bCs/>
          <w:iCs/>
          <w:szCs w:val="28"/>
          <w:lang w:eastAsia="x-none"/>
        </w:rPr>
        <w:t xml:space="preserve"> (</w:t>
      </w:r>
      <w:r w:rsidR="00805402">
        <w:rPr>
          <w:rFonts w:ascii="Arial" w:eastAsia="Times New Roman" w:hAnsi="Arial" w:cs="Times New Roman"/>
          <w:bCs/>
          <w:iCs/>
          <w:szCs w:val="28"/>
          <w:lang w:eastAsia="x-none"/>
        </w:rPr>
        <w:t>30</w:t>
      </w:r>
      <w:r w:rsidR="00E163F4">
        <w:rPr>
          <w:rFonts w:ascii="Arial" w:eastAsia="Times New Roman" w:hAnsi="Arial" w:cs="Times New Roman"/>
          <w:bCs/>
          <w:iCs/>
          <w:szCs w:val="28"/>
          <w:lang w:eastAsia="x-none"/>
        </w:rPr>
        <w:t>)</w:t>
      </w:r>
      <w:r w:rsidR="002B475E">
        <w:rPr>
          <w:rFonts w:ascii="Arial" w:eastAsia="Times New Roman" w:hAnsi="Arial" w:cs="Times New Roman"/>
          <w:bCs/>
          <w:iCs/>
          <w:szCs w:val="28"/>
          <w:lang w:eastAsia="x-none"/>
        </w:rPr>
        <w:t xml:space="preserve"> years from the date the Bonds are issued, or (iii) the date the Bonds are fully paid or </w:t>
      </w:r>
      <w:proofErr w:type="spellStart"/>
      <w:r w:rsidR="002B475E">
        <w:rPr>
          <w:rFonts w:ascii="Arial" w:eastAsia="Times New Roman" w:hAnsi="Arial" w:cs="Times New Roman"/>
          <w:bCs/>
          <w:iCs/>
          <w:szCs w:val="28"/>
          <w:lang w:eastAsia="x-none"/>
        </w:rPr>
        <w:t>defeased</w:t>
      </w:r>
      <w:proofErr w:type="spellEnd"/>
      <w:r w:rsidR="002B475E">
        <w:rPr>
          <w:rFonts w:ascii="Arial" w:eastAsia="Times New Roman" w:hAnsi="Arial" w:cs="Times New Roman"/>
          <w:bCs/>
          <w:iCs/>
          <w:szCs w:val="28"/>
          <w:lang w:eastAsia="x-none"/>
        </w:rPr>
        <w:t xml:space="preserve"> (the “Exemption Termination Date”).</w:t>
      </w:r>
    </w:p>
    <w:p w14:paraId="20C3FB88" w14:textId="6F04F252" w:rsidR="00F1450D" w:rsidRPr="00F43CA9" w:rsidRDefault="00714761" w:rsidP="00F1450D">
      <w:pPr>
        <w:pStyle w:val="ListParagraph"/>
        <w:numPr>
          <w:ilvl w:val="0"/>
          <w:numId w:val="13"/>
        </w:numPr>
        <w:spacing w:line="480" w:lineRule="auto"/>
        <w:ind w:left="0" w:firstLine="720"/>
        <w:textAlignment w:val="baseline"/>
        <w:outlineLvl w:val="0"/>
        <w:rPr>
          <w:rFonts w:ascii="Arial" w:eastAsia="Times New Roman" w:hAnsi="Arial" w:cs="Arial"/>
          <w:bCs/>
          <w:lang w:eastAsia="x-none"/>
        </w:rPr>
      </w:pPr>
      <w:r w:rsidRPr="00F43CA9">
        <w:rPr>
          <w:rFonts w:ascii="Arial" w:eastAsia="Times New Roman" w:hAnsi="Arial" w:cs="Times New Roman"/>
          <w:bCs/>
          <w:iCs/>
          <w:szCs w:val="28"/>
          <w:u w:val="single"/>
          <w:lang w:eastAsia="x-none"/>
        </w:rPr>
        <w:t xml:space="preserve">Obligation to Make </w:t>
      </w:r>
      <w:r w:rsidR="00FC3E26">
        <w:rPr>
          <w:rFonts w:ascii="Arial" w:eastAsia="Times New Roman" w:hAnsi="Arial" w:cs="Times New Roman"/>
          <w:bCs/>
          <w:iCs/>
          <w:szCs w:val="28"/>
          <w:u w:val="single"/>
          <w:lang w:eastAsia="x-none"/>
        </w:rPr>
        <w:t>PILOT</w:t>
      </w:r>
      <w:r w:rsidRPr="00F43CA9">
        <w:rPr>
          <w:rFonts w:ascii="Arial" w:eastAsia="Times New Roman" w:hAnsi="Arial" w:cs="Times New Roman"/>
          <w:bCs/>
          <w:iCs/>
          <w:szCs w:val="28"/>
          <w:u w:val="single"/>
          <w:lang w:eastAsia="x-none"/>
        </w:rPr>
        <w:t xml:space="preserve"> Payments</w:t>
      </w:r>
      <w:r w:rsidRPr="00F43CA9">
        <w:rPr>
          <w:rFonts w:ascii="Arial" w:eastAsia="Times New Roman" w:hAnsi="Arial" w:cs="Times New Roman"/>
          <w:bCs/>
          <w:iCs/>
          <w:szCs w:val="28"/>
          <w:lang w:eastAsia="x-none"/>
        </w:rPr>
        <w:t xml:space="preserve">.  </w:t>
      </w:r>
      <w:r w:rsidR="002B69E5">
        <w:rPr>
          <w:rFonts w:ascii="Arial" w:eastAsia="Times New Roman" w:hAnsi="Arial" w:cs="Times New Roman"/>
          <w:bCs/>
          <w:iCs/>
          <w:szCs w:val="28"/>
          <w:lang w:eastAsia="x-none"/>
        </w:rPr>
        <w:t>Beginning the</w:t>
      </w:r>
      <w:r w:rsidR="00061A9F">
        <w:rPr>
          <w:rFonts w:ascii="Arial" w:eastAsia="Times New Roman" w:hAnsi="Arial" w:cs="Times New Roman"/>
          <w:bCs/>
          <w:iCs/>
          <w:szCs w:val="28"/>
          <w:lang w:eastAsia="x-none"/>
        </w:rPr>
        <w:t xml:space="preserve"> </w:t>
      </w:r>
      <w:r w:rsidR="00667B6F">
        <w:rPr>
          <w:rFonts w:ascii="Arial" w:eastAsia="Times New Roman" w:hAnsi="Arial" w:cs="Times New Roman"/>
          <w:bCs/>
          <w:iCs/>
          <w:szCs w:val="28"/>
          <w:lang w:eastAsia="x-none"/>
        </w:rPr>
        <w:t>calendar</w:t>
      </w:r>
      <w:r w:rsidR="00061A9F">
        <w:rPr>
          <w:rFonts w:ascii="Arial" w:eastAsia="Times New Roman" w:hAnsi="Arial" w:cs="Times New Roman"/>
          <w:bCs/>
          <w:iCs/>
          <w:szCs w:val="28"/>
          <w:lang w:eastAsia="x-none"/>
        </w:rPr>
        <w:t xml:space="preserve"> year </w:t>
      </w:r>
      <w:r w:rsidR="006D6D38">
        <w:rPr>
          <w:rFonts w:ascii="Arial" w:eastAsia="Times New Roman" w:hAnsi="Arial" w:cs="Times New Roman"/>
          <w:bCs/>
          <w:iCs/>
          <w:szCs w:val="28"/>
          <w:lang w:eastAsia="x-none"/>
        </w:rPr>
        <w:t>after the issuance of the Bonds, the</w:t>
      </w:r>
      <w:r w:rsidRPr="00F43CA9">
        <w:rPr>
          <w:rFonts w:ascii="Arial" w:eastAsia="Times New Roman" w:hAnsi="Arial" w:cs="Times New Roman"/>
          <w:bCs/>
          <w:iCs/>
          <w:szCs w:val="28"/>
          <w:lang w:eastAsia="x-none"/>
        </w:rPr>
        <w:t xml:space="preserve"> </w:t>
      </w:r>
      <w:bookmarkStart w:id="29" w:name="_9kMH4L6ZWu59979AN9yzq16x0"/>
      <w:r w:rsidRPr="00F43CA9">
        <w:rPr>
          <w:rFonts w:ascii="Arial" w:eastAsia="Times New Roman" w:hAnsi="Arial" w:cs="Times New Roman"/>
          <w:bCs/>
          <w:iCs/>
          <w:szCs w:val="28"/>
          <w:lang w:eastAsia="x-none"/>
        </w:rPr>
        <w:t>Developer</w:t>
      </w:r>
      <w:bookmarkEnd w:id="29"/>
      <w:r w:rsidRPr="00F43CA9">
        <w:rPr>
          <w:rFonts w:ascii="Arial" w:eastAsia="Times New Roman" w:hAnsi="Arial" w:cs="Times New Roman"/>
          <w:bCs/>
          <w:iCs/>
          <w:szCs w:val="28"/>
          <w:lang w:eastAsia="x-none"/>
        </w:rPr>
        <w:t xml:space="preserve"> and/or the</w:t>
      </w:r>
      <w:r w:rsidR="00131E28">
        <w:rPr>
          <w:rFonts w:ascii="Arial" w:eastAsia="Times New Roman" w:hAnsi="Arial" w:cs="Times New Roman"/>
          <w:bCs/>
          <w:iCs/>
          <w:szCs w:val="28"/>
          <w:lang w:eastAsia="x-none"/>
        </w:rPr>
        <w:t xml:space="preserve"> Future </w:t>
      </w:r>
      <w:r w:rsidRPr="00F43CA9">
        <w:rPr>
          <w:rFonts w:ascii="Arial" w:eastAsia="Times New Roman" w:hAnsi="Arial" w:cs="Times New Roman"/>
          <w:bCs/>
          <w:iCs/>
          <w:szCs w:val="28"/>
          <w:lang w:eastAsia="x-none"/>
        </w:rPr>
        <w:t xml:space="preserve">Owners, in accordance with </w:t>
      </w:r>
      <w:r w:rsidR="00F153EB">
        <w:rPr>
          <w:rFonts w:ascii="Arial" w:eastAsia="Times New Roman" w:hAnsi="Arial" w:cs="Times New Roman"/>
          <w:bCs/>
          <w:iCs/>
          <w:szCs w:val="28"/>
          <w:lang w:eastAsia="x-none"/>
        </w:rPr>
        <w:t>this Agreement and the</w:t>
      </w:r>
      <w:r w:rsidRPr="00F43CA9">
        <w:rPr>
          <w:rFonts w:ascii="Arial" w:eastAsia="Times New Roman" w:hAnsi="Arial" w:cs="Times New Roman"/>
          <w:bCs/>
          <w:iCs/>
          <w:szCs w:val="28"/>
          <w:lang w:eastAsia="x-none"/>
        </w:rPr>
        <w:t xml:space="preserve"> </w:t>
      </w:r>
      <w:r w:rsidR="00FC3E26">
        <w:rPr>
          <w:rFonts w:ascii="Arial" w:eastAsia="Times New Roman" w:hAnsi="Arial" w:cs="Times New Roman"/>
          <w:bCs/>
          <w:iCs/>
          <w:szCs w:val="28"/>
          <w:lang w:eastAsia="x-none"/>
        </w:rPr>
        <w:t xml:space="preserve">PILOT </w:t>
      </w:r>
      <w:r w:rsidRPr="00F43CA9">
        <w:rPr>
          <w:rFonts w:ascii="Arial" w:eastAsia="Times New Roman" w:hAnsi="Arial" w:cs="Times New Roman"/>
          <w:bCs/>
          <w:iCs/>
          <w:szCs w:val="28"/>
          <w:lang w:eastAsia="x-none"/>
        </w:rPr>
        <w:t xml:space="preserve">Mortgage, shall make </w:t>
      </w:r>
      <w:r w:rsidR="00FC3E26">
        <w:rPr>
          <w:rFonts w:ascii="Arial" w:eastAsia="Times New Roman" w:hAnsi="Arial" w:cs="Times New Roman"/>
          <w:bCs/>
          <w:iCs/>
          <w:szCs w:val="28"/>
          <w:lang w:eastAsia="x-none"/>
        </w:rPr>
        <w:t>PILOT</w:t>
      </w:r>
      <w:r w:rsidR="002B475E">
        <w:rPr>
          <w:rFonts w:ascii="Arial" w:eastAsia="Times New Roman" w:hAnsi="Arial" w:cs="Times New Roman"/>
          <w:bCs/>
          <w:iCs/>
          <w:szCs w:val="28"/>
          <w:lang w:eastAsia="x-none"/>
        </w:rPr>
        <w:t xml:space="preserve"> Payments</w:t>
      </w:r>
      <w:r w:rsidR="008E236A">
        <w:rPr>
          <w:rFonts w:ascii="Arial" w:eastAsia="Times New Roman" w:hAnsi="Arial" w:cs="Times New Roman"/>
          <w:bCs/>
          <w:iCs/>
          <w:szCs w:val="28"/>
          <w:lang w:eastAsia="x-none"/>
        </w:rPr>
        <w:t>, payable</w:t>
      </w:r>
      <w:r w:rsidR="00A26EF9">
        <w:rPr>
          <w:rFonts w:ascii="Arial" w:eastAsia="Times New Roman" w:hAnsi="Arial" w:cs="Times New Roman"/>
          <w:bCs/>
          <w:iCs/>
          <w:szCs w:val="28"/>
          <w:lang w:eastAsia="x-none"/>
        </w:rPr>
        <w:t xml:space="preserve"> to the City</w:t>
      </w:r>
      <w:r w:rsidRPr="00F43CA9">
        <w:rPr>
          <w:rFonts w:ascii="Arial" w:eastAsia="Times New Roman" w:hAnsi="Arial" w:cs="Times New Roman"/>
          <w:bCs/>
          <w:iCs/>
          <w:szCs w:val="28"/>
          <w:lang w:eastAsia="x-none"/>
        </w:rPr>
        <w:t>, based on a</w:t>
      </w:r>
      <w:r w:rsidR="001E69EF">
        <w:rPr>
          <w:rFonts w:ascii="Arial" w:eastAsia="Times New Roman" w:hAnsi="Arial" w:cs="Times New Roman"/>
          <w:bCs/>
          <w:iCs/>
          <w:szCs w:val="28"/>
          <w:lang w:eastAsia="x-none"/>
        </w:rPr>
        <w:t xml:space="preserve"> bill</w:t>
      </w:r>
      <w:r w:rsidR="00F153EB">
        <w:rPr>
          <w:rFonts w:ascii="Arial" w:eastAsia="Times New Roman" w:hAnsi="Arial" w:cs="Times New Roman"/>
          <w:bCs/>
          <w:iCs/>
          <w:szCs w:val="28"/>
          <w:lang w:eastAsia="x-none"/>
        </w:rPr>
        <w:t xml:space="preserve"> </w:t>
      </w:r>
      <w:r w:rsidRPr="00F43CA9">
        <w:rPr>
          <w:rFonts w:ascii="Arial" w:eastAsia="Times New Roman" w:hAnsi="Arial" w:cs="Times New Roman"/>
          <w:bCs/>
          <w:iCs/>
          <w:szCs w:val="28"/>
          <w:lang w:eastAsia="x-none"/>
        </w:rPr>
        <w:t>issued by the City</w:t>
      </w:r>
      <w:r w:rsidR="008E236A">
        <w:rPr>
          <w:rFonts w:ascii="Arial" w:eastAsia="Times New Roman" w:hAnsi="Arial" w:cs="Times New Roman"/>
          <w:bCs/>
          <w:iCs/>
          <w:szCs w:val="28"/>
          <w:lang w:eastAsia="x-none"/>
        </w:rPr>
        <w:t xml:space="preserve">, prepared in accordance with Section </w:t>
      </w:r>
      <w:r w:rsidR="00923845">
        <w:rPr>
          <w:rFonts w:ascii="Arial" w:eastAsia="Times New Roman" w:hAnsi="Arial" w:cs="Times New Roman"/>
          <w:bCs/>
          <w:iCs/>
          <w:szCs w:val="28"/>
          <w:lang w:eastAsia="x-none"/>
        </w:rPr>
        <w:t>7</w:t>
      </w:r>
      <w:r w:rsidR="008E236A">
        <w:rPr>
          <w:rFonts w:ascii="Arial" w:eastAsia="Times New Roman" w:hAnsi="Arial" w:cs="Times New Roman"/>
          <w:bCs/>
          <w:iCs/>
          <w:szCs w:val="28"/>
          <w:lang w:eastAsia="x-none"/>
        </w:rPr>
        <w:t xml:space="preserve"> below,</w:t>
      </w:r>
      <w:r w:rsidRPr="00F43CA9">
        <w:rPr>
          <w:rFonts w:ascii="Arial" w:eastAsia="Times New Roman" w:hAnsi="Arial" w:cs="Times New Roman"/>
          <w:bCs/>
          <w:iCs/>
          <w:szCs w:val="28"/>
          <w:lang w:eastAsia="x-none"/>
        </w:rPr>
        <w:t xml:space="preserve"> in an amount equal to </w:t>
      </w:r>
      <w:r w:rsidR="00923845">
        <w:rPr>
          <w:rFonts w:ascii="Arial" w:eastAsia="Times New Roman" w:hAnsi="Arial" w:cs="Times New Roman"/>
          <w:bCs/>
          <w:iCs/>
          <w:szCs w:val="28"/>
          <w:lang w:eastAsia="x-none"/>
        </w:rPr>
        <w:t xml:space="preserve">and commensurate with </w:t>
      </w:r>
      <w:r w:rsidRPr="00F43CA9">
        <w:rPr>
          <w:rFonts w:ascii="Arial" w:eastAsia="Times New Roman" w:hAnsi="Arial" w:cs="Times New Roman"/>
          <w:bCs/>
          <w:iCs/>
          <w:szCs w:val="28"/>
          <w:lang w:eastAsia="x-none"/>
        </w:rPr>
        <w:t>the amount they would have paid ba</w:t>
      </w:r>
      <w:r>
        <w:rPr>
          <w:rFonts w:ascii="Arial" w:eastAsia="Times New Roman" w:hAnsi="Arial" w:cs="Times New Roman"/>
          <w:bCs/>
          <w:iCs/>
          <w:szCs w:val="28"/>
          <w:lang w:eastAsia="x-none"/>
        </w:rPr>
        <w:t xml:space="preserve">sed on the assessed </w:t>
      </w:r>
      <w:r w:rsidRPr="00F43CA9">
        <w:rPr>
          <w:rFonts w:ascii="Arial" w:eastAsia="Times New Roman" w:hAnsi="Arial" w:cs="Times New Roman"/>
          <w:bCs/>
          <w:iCs/>
          <w:szCs w:val="28"/>
          <w:lang w:eastAsia="x-none"/>
        </w:rPr>
        <w:t>value</w:t>
      </w:r>
      <w:r>
        <w:rPr>
          <w:rFonts w:ascii="Arial" w:eastAsia="Times New Roman" w:hAnsi="Arial" w:cs="Times New Roman"/>
          <w:bCs/>
          <w:iCs/>
          <w:szCs w:val="28"/>
          <w:lang w:eastAsia="x-none"/>
        </w:rPr>
        <w:t xml:space="preserve"> </w:t>
      </w:r>
      <w:r w:rsidRPr="00F43CA9">
        <w:rPr>
          <w:rFonts w:ascii="Arial" w:eastAsia="Times New Roman" w:hAnsi="Arial" w:cs="Times New Roman"/>
          <w:bCs/>
          <w:iCs/>
          <w:szCs w:val="28"/>
          <w:lang w:eastAsia="x-none"/>
        </w:rPr>
        <w:t>of their respective</w:t>
      </w:r>
      <w:r w:rsidR="00805402">
        <w:rPr>
          <w:rFonts w:ascii="Arial" w:eastAsia="Times New Roman" w:hAnsi="Arial" w:cs="Times New Roman"/>
          <w:bCs/>
          <w:iCs/>
          <w:szCs w:val="28"/>
          <w:lang w:eastAsia="x-none"/>
        </w:rPr>
        <w:t xml:space="preserve"> </w:t>
      </w:r>
      <w:bookmarkStart w:id="30" w:name="_9kMJI5YVt48867EeX3wnhxlNwznx"/>
      <w:r w:rsidR="00805402">
        <w:rPr>
          <w:rFonts w:ascii="Arial" w:eastAsia="Times New Roman" w:hAnsi="Arial" w:cs="Times New Roman"/>
          <w:bCs/>
          <w:iCs/>
          <w:szCs w:val="28"/>
          <w:lang w:eastAsia="x-none"/>
        </w:rPr>
        <w:t>Project Parcel</w:t>
      </w:r>
      <w:bookmarkEnd w:id="30"/>
      <w:r w:rsidRPr="00F43CA9">
        <w:rPr>
          <w:rFonts w:ascii="Arial" w:eastAsia="Times New Roman" w:hAnsi="Arial" w:cs="Times New Roman"/>
          <w:bCs/>
          <w:iCs/>
          <w:szCs w:val="28"/>
          <w:lang w:eastAsia="x-none"/>
        </w:rPr>
        <w:t xml:space="preserve"> as determined by the PVA multiplied by the combined local and state </w:t>
      </w:r>
      <w:r w:rsidRPr="00F43CA9">
        <w:rPr>
          <w:rFonts w:ascii="Arial" w:eastAsia="Times New Roman" w:hAnsi="Arial" w:cs="Times New Roman"/>
          <w:bCs/>
          <w:i/>
          <w:iCs/>
          <w:szCs w:val="28"/>
          <w:lang w:eastAsia="x-none"/>
        </w:rPr>
        <w:t>ad valorem</w:t>
      </w:r>
      <w:r w:rsidRPr="00F43CA9">
        <w:rPr>
          <w:rFonts w:ascii="Arial" w:eastAsia="Times New Roman" w:hAnsi="Arial" w:cs="Times New Roman"/>
          <w:bCs/>
          <w:iCs/>
          <w:szCs w:val="28"/>
          <w:lang w:eastAsia="x-none"/>
        </w:rPr>
        <w:t xml:space="preserve"> real estate tax rates for each particular tax year but only to the extent of the amount the real estate taxes are abated or exempted</w:t>
      </w:r>
      <w:bookmarkStart w:id="31" w:name="_9kMIH5YVt7FC67A"/>
      <w:r w:rsidRPr="00F43CA9">
        <w:rPr>
          <w:rFonts w:ascii="Arial" w:eastAsia="Times New Roman" w:hAnsi="Arial" w:cs="Times New Roman"/>
          <w:bCs/>
          <w:iCs/>
          <w:szCs w:val="28"/>
          <w:lang w:eastAsia="x-none"/>
        </w:rPr>
        <w:t>.</w:t>
      </w:r>
      <w:bookmarkEnd w:id="31"/>
      <w:r w:rsidRPr="00F43CA9">
        <w:rPr>
          <w:rFonts w:ascii="Arial" w:eastAsia="Times New Roman" w:hAnsi="Arial" w:cs="Times New Roman"/>
          <w:bCs/>
          <w:iCs/>
          <w:szCs w:val="28"/>
          <w:lang w:eastAsia="x-none"/>
        </w:rPr>
        <w:t xml:space="preserve"> From </w:t>
      </w:r>
      <w:r w:rsidR="00B15B9F">
        <w:rPr>
          <w:rFonts w:ascii="Arial" w:eastAsia="Times New Roman" w:hAnsi="Arial" w:cs="Times New Roman"/>
          <w:bCs/>
          <w:iCs/>
          <w:szCs w:val="28"/>
          <w:lang w:eastAsia="x-none"/>
        </w:rPr>
        <w:t xml:space="preserve">the </w:t>
      </w:r>
      <w:r w:rsidR="00FC3E26">
        <w:rPr>
          <w:rFonts w:ascii="Arial" w:eastAsia="Times New Roman" w:hAnsi="Arial" w:cs="Times New Roman"/>
          <w:bCs/>
          <w:iCs/>
          <w:szCs w:val="28"/>
          <w:lang w:eastAsia="x-none"/>
        </w:rPr>
        <w:t>PILOT</w:t>
      </w:r>
      <w:r w:rsidR="00B15B9F">
        <w:rPr>
          <w:rFonts w:ascii="Arial" w:eastAsia="Times New Roman" w:hAnsi="Arial" w:cs="Times New Roman"/>
          <w:bCs/>
          <w:iCs/>
          <w:szCs w:val="28"/>
          <w:lang w:eastAsia="x-none"/>
        </w:rPr>
        <w:t xml:space="preserve"> Payments</w:t>
      </w:r>
      <w:r w:rsidR="00F153EB">
        <w:rPr>
          <w:rFonts w:ascii="Arial" w:eastAsia="Times New Roman" w:hAnsi="Arial" w:cs="Times New Roman"/>
          <w:bCs/>
          <w:iCs/>
          <w:szCs w:val="28"/>
          <w:lang w:eastAsia="x-none"/>
        </w:rPr>
        <w:t xml:space="preserve"> </w:t>
      </w:r>
      <w:proofErr w:type="gramStart"/>
      <w:r w:rsidR="00F153EB">
        <w:rPr>
          <w:rFonts w:ascii="Arial" w:eastAsia="Times New Roman" w:hAnsi="Arial" w:cs="Times New Roman"/>
          <w:bCs/>
          <w:iCs/>
          <w:szCs w:val="28"/>
          <w:lang w:eastAsia="x-none"/>
        </w:rPr>
        <w:t>actually received</w:t>
      </w:r>
      <w:proofErr w:type="gramEnd"/>
      <w:r w:rsidR="00B15B9F">
        <w:rPr>
          <w:rFonts w:ascii="Arial" w:eastAsia="Times New Roman" w:hAnsi="Arial" w:cs="Times New Roman"/>
          <w:bCs/>
          <w:iCs/>
          <w:szCs w:val="28"/>
          <w:lang w:eastAsia="x-none"/>
        </w:rPr>
        <w:t>, the City shall pay as follows:</w:t>
      </w:r>
    </w:p>
    <w:p w14:paraId="19954AEE" w14:textId="2D1BBD20" w:rsidR="00F1450D" w:rsidRDefault="00714761" w:rsidP="001A6EE5">
      <w:pPr>
        <w:pStyle w:val="ListParagraph"/>
        <w:numPr>
          <w:ilvl w:val="1"/>
          <w:numId w:val="13"/>
        </w:numPr>
        <w:spacing w:line="480" w:lineRule="auto"/>
        <w:textAlignment w:val="baseline"/>
        <w:outlineLvl w:val="0"/>
        <w:rPr>
          <w:rFonts w:ascii="Arial" w:eastAsia="Times New Roman" w:hAnsi="Arial" w:cs="Arial"/>
          <w:bCs/>
          <w:lang w:eastAsia="x-none"/>
        </w:rPr>
      </w:pPr>
      <w:r>
        <w:rPr>
          <w:rFonts w:ascii="Arial" w:eastAsia="Times New Roman" w:hAnsi="Arial" w:cs="Arial"/>
          <w:bCs/>
          <w:lang w:eastAsia="x-none"/>
        </w:rPr>
        <w:t>To the City</w:t>
      </w:r>
      <w:r w:rsidR="00673AAC">
        <w:rPr>
          <w:rFonts w:ascii="Arial" w:eastAsia="Times New Roman" w:hAnsi="Arial" w:cs="Arial"/>
          <w:bCs/>
          <w:lang w:eastAsia="x-none"/>
        </w:rPr>
        <w:t>,</w:t>
      </w:r>
      <w:r w:rsidR="00A22207">
        <w:rPr>
          <w:rFonts w:ascii="Arial" w:eastAsia="Times New Roman" w:hAnsi="Arial" w:cs="Arial"/>
          <w:bCs/>
          <w:lang w:eastAsia="x-none"/>
        </w:rPr>
        <w:t xml:space="preserve"> </w:t>
      </w:r>
      <w:r w:rsidR="00004627">
        <w:rPr>
          <w:rFonts w:ascii="Arial" w:eastAsia="Times New Roman" w:hAnsi="Arial" w:cs="Arial"/>
          <w:bCs/>
          <w:lang w:eastAsia="x-none"/>
        </w:rPr>
        <w:t>an</w:t>
      </w:r>
      <w:r w:rsidR="007A0DA9">
        <w:rPr>
          <w:rFonts w:ascii="Arial" w:eastAsia="Times New Roman" w:hAnsi="Arial" w:cs="Arial"/>
          <w:bCs/>
          <w:lang w:eastAsia="x-none"/>
        </w:rPr>
        <w:t xml:space="preserve"> </w:t>
      </w:r>
      <w:r w:rsidR="00CD7CB2">
        <w:rPr>
          <w:rFonts w:ascii="Arial" w:eastAsia="Times New Roman" w:hAnsi="Arial" w:cs="Arial"/>
          <w:bCs/>
          <w:lang w:eastAsia="x-none"/>
        </w:rPr>
        <w:t xml:space="preserve">amount </w:t>
      </w:r>
      <w:r w:rsidR="007A0DA9">
        <w:rPr>
          <w:rFonts w:ascii="Arial" w:eastAsia="Times New Roman" w:hAnsi="Arial" w:cs="Arial"/>
          <w:bCs/>
          <w:lang w:eastAsia="x-none"/>
        </w:rPr>
        <w:t>annual</w:t>
      </w:r>
      <w:r w:rsidR="00CD7CB2">
        <w:rPr>
          <w:rFonts w:ascii="Arial" w:eastAsia="Times New Roman" w:hAnsi="Arial" w:cs="Arial"/>
          <w:bCs/>
          <w:lang w:eastAsia="x-none"/>
        </w:rPr>
        <w:t xml:space="preserve">ly </w:t>
      </w:r>
      <w:r w:rsidR="00085840">
        <w:rPr>
          <w:rFonts w:ascii="Arial" w:eastAsia="Times New Roman" w:hAnsi="Arial" w:cs="Arial"/>
          <w:bCs/>
          <w:lang w:eastAsia="x-none"/>
        </w:rPr>
        <w:t>equal to</w:t>
      </w:r>
      <w:r w:rsidR="00243C75">
        <w:rPr>
          <w:rFonts w:ascii="Arial" w:eastAsia="Times New Roman" w:hAnsi="Arial" w:cs="Arial"/>
          <w:bCs/>
          <w:lang w:eastAsia="x-none"/>
        </w:rPr>
        <w:t xml:space="preserve"> twenty (20</w:t>
      </w:r>
      <w:r w:rsidR="00805402">
        <w:rPr>
          <w:rFonts w:ascii="Arial" w:eastAsia="Times New Roman" w:hAnsi="Arial" w:cs="Arial"/>
          <w:bCs/>
          <w:lang w:eastAsia="x-none"/>
        </w:rPr>
        <w:t>%)</w:t>
      </w:r>
      <w:r w:rsidR="00480CB9">
        <w:rPr>
          <w:rFonts w:ascii="Arial" w:eastAsia="Times New Roman" w:hAnsi="Arial" w:cs="Arial"/>
          <w:bCs/>
          <w:lang w:eastAsia="x-none"/>
        </w:rPr>
        <w:t xml:space="preserve"> of real property taxes</w:t>
      </w:r>
      <w:r w:rsidR="00673AAC">
        <w:rPr>
          <w:rFonts w:ascii="Arial" w:eastAsia="Times New Roman" w:hAnsi="Arial" w:cs="Arial"/>
          <w:bCs/>
          <w:lang w:eastAsia="x-none"/>
        </w:rPr>
        <w:t xml:space="preserve"> </w:t>
      </w:r>
      <w:r w:rsidR="00EB5081">
        <w:rPr>
          <w:rFonts w:ascii="Arial" w:eastAsia="Times New Roman" w:hAnsi="Arial" w:cs="Arial"/>
          <w:bCs/>
          <w:lang w:eastAsia="x-none"/>
        </w:rPr>
        <w:t>that the City would have received</w:t>
      </w:r>
      <w:r w:rsidR="0027726E">
        <w:rPr>
          <w:rFonts w:ascii="Arial" w:eastAsia="Times New Roman" w:hAnsi="Arial" w:cs="Arial"/>
          <w:bCs/>
          <w:lang w:eastAsia="x-none"/>
        </w:rPr>
        <w:t xml:space="preserve"> </w:t>
      </w:r>
      <w:r w:rsidR="00673AAC">
        <w:rPr>
          <w:rFonts w:ascii="Arial" w:eastAsia="Times New Roman" w:hAnsi="Arial" w:cs="Arial"/>
          <w:bCs/>
          <w:lang w:eastAsia="x-none"/>
        </w:rPr>
        <w:t>had the Bonds not been issued,</w:t>
      </w:r>
      <w:r w:rsidR="0027726E">
        <w:rPr>
          <w:rFonts w:ascii="Arial" w:eastAsia="Times New Roman" w:hAnsi="Arial" w:cs="Arial"/>
          <w:bCs/>
          <w:lang w:eastAsia="x-none"/>
        </w:rPr>
        <w:t xml:space="preserve"> </w:t>
      </w:r>
      <w:r w:rsidR="00480CB9" w:rsidRPr="00EE01AD">
        <w:rPr>
          <w:rFonts w:ascii="Arial" w:eastAsia="Times New Roman" w:hAnsi="Arial" w:cs="Arial"/>
          <w:bCs/>
          <w:lang w:eastAsia="x-none"/>
        </w:rPr>
        <w:t xml:space="preserve">based on the PVA assessment of the </w:t>
      </w:r>
      <w:r w:rsidR="00805402">
        <w:rPr>
          <w:rFonts w:ascii="Arial" w:eastAsia="Times New Roman" w:hAnsi="Arial" w:cs="Arial"/>
          <w:bCs/>
          <w:lang w:eastAsia="x-none"/>
        </w:rPr>
        <w:t xml:space="preserve">Private Improvements </w:t>
      </w:r>
      <w:r w:rsidR="00480CB9" w:rsidRPr="00EE01AD">
        <w:rPr>
          <w:rFonts w:ascii="Arial" w:eastAsia="Times New Roman" w:hAnsi="Arial" w:cs="Arial"/>
          <w:bCs/>
          <w:lang w:eastAsia="x-none"/>
        </w:rPr>
        <w:t>Pro</w:t>
      </w:r>
      <w:r w:rsidR="00480CB9">
        <w:rPr>
          <w:rFonts w:ascii="Arial" w:eastAsia="Times New Roman" w:hAnsi="Arial" w:cs="Arial"/>
          <w:bCs/>
          <w:lang w:eastAsia="x-none"/>
        </w:rPr>
        <w:t xml:space="preserve">ject Site </w:t>
      </w:r>
      <w:r w:rsidR="00673AAC">
        <w:rPr>
          <w:rFonts w:ascii="Arial" w:eastAsia="Times New Roman" w:hAnsi="Arial" w:cs="Arial"/>
          <w:bCs/>
          <w:lang w:eastAsia="x-none"/>
        </w:rPr>
        <w:t>and</w:t>
      </w:r>
      <w:r w:rsidR="00152961">
        <w:rPr>
          <w:rFonts w:ascii="Arial" w:eastAsia="Times New Roman" w:hAnsi="Arial" w:cs="Arial"/>
          <w:bCs/>
          <w:lang w:eastAsia="x-none"/>
        </w:rPr>
        <w:t xml:space="preserve"> the</w:t>
      </w:r>
      <w:r w:rsidR="00EB5081">
        <w:rPr>
          <w:rFonts w:ascii="Arial" w:eastAsia="Times New Roman" w:hAnsi="Arial" w:cs="Arial"/>
          <w:bCs/>
          <w:lang w:eastAsia="x-none"/>
        </w:rPr>
        <w:t xml:space="preserve"> </w:t>
      </w:r>
      <w:r w:rsidR="00EB5081">
        <w:rPr>
          <w:rFonts w:ascii="Arial" w:eastAsia="Times New Roman" w:hAnsi="Arial" w:cs="Arial"/>
          <w:bCs/>
          <w:lang w:eastAsia="x-none"/>
        </w:rPr>
        <w:lastRenderedPageBreak/>
        <w:t>respective</w:t>
      </w:r>
      <w:r w:rsidR="00805402">
        <w:rPr>
          <w:rFonts w:ascii="Arial" w:eastAsia="Times New Roman" w:hAnsi="Arial" w:cs="Arial"/>
          <w:bCs/>
          <w:lang w:eastAsia="x-none"/>
        </w:rPr>
        <w:t xml:space="preserve"> </w:t>
      </w:r>
      <w:bookmarkStart w:id="32" w:name="_9kMKJ5YVt48867EeX3wnhxlNwznx"/>
      <w:r w:rsidR="00805402">
        <w:rPr>
          <w:rFonts w:ascii="Arial" w:eastAsia="Times New Roman" w:hAnsi="Arial" w:cs="Arial"/>
          <w:bCs/>
          <w:lang w:eastAsia="x-none"/>
        </w:rPr>
        <w:t>Project Parcel(s)</w:t>
      </w:r>
      <w:bookmarkEnd w:id="32"/>
      <w:r w:rsidR="00480CB9">
        <w:rPr>
          <w:rFonts w:ascii="Arial" w:eastAsia="Times New Roman" w:hAnsi="Arial" w:cs="Arial"/>
          <w:bCs/>
          <w:lang w:eastAsia="x-none"/>
        </w:rPr>
        <w:t xml:space="preserve"> mu</w:t>
      </w:r>
      <w:r w:rsidR="00480CB9" w:rsidRPr="00EE01AD">
        <w:rPr>
          <w:rFonts w:ascii="Arial" w:eastAsia="Times New Roman" w:hAnsi="Arial" w:cs="Arial"/>
          <w:bCs/>
          <w:lang w:eastAsia="x-none"/>
        </w:rPr>
        <w:t xml:space="preserve">ltiplied by the </w:t>
      </w:r>
      <w:r w:rsidR="00480CB9">
        <w:rPr>
          <w:rFonts w:ascii="Arial" w:eastAsia="Times New Roman" w:hAnsi="Arial" w:cs="Arial"/>
          <w:bCs/>
          <w:lang w:eastAsia="x-none"/>
        </w:rPr>
        <w:t>City’s</w:t>
      </w:r>
      <w:r w:rsidR="00480CB9" w:rsidRPr="00EE01AD">
        <w:rPr>
          <w:rFonts w:ascii="Arial" w:eastAsia="Times New Roman" w:hAnsi="Arial" w:cs="Arial"/>
          <w:bCs/>
          <w:lang w:eastAsia="x-none"/>
        </w:rPr>
        <w:t xml:space="preserve"> real property tax rate</w:t>
      </w:r>
      <w:r w:rsidR="00EB5081">
        <w:rPr>
          <w:rFonts w:ascii="Arial" w:eastAsia="Times New Roman" w:hAnsi="Arial" w:cs="Arial"/>
          <w:bCs/>
          <w:lang w:eastAsia="x-none"/>
        </w:rPr>
        <w:t xml:space="preserve"> </w:t>
      </w:r>
      <w:r w:rsidR="00673AAC">
        <w:rPr>
          <w:rFonts w:ascii="Arial" w:eastAsia="Times New Roman" w:hAnsi="Arial" w:cs="Arial"/>
          <w:bCs/>
          <w:lang w:eastAsia="x-none"/>
        </w:rPr>
        <w:t xml:space="preserve">for each respective tax year </w:t>
      </w:r>
      <w:r w:rsidR="00EB5081">
        <w:rPr>
          <w:rFonts w:ascii="Arial" w:eastAsia="Times New Roman" w:hAnsi="Arial" w:cs="Arial"/>
          <w:bCs/>
          <w:lang w:eastAsia="x-none"/>
        </w:rPr>
        <w:t xml:space="preserve">(the “City </w:t>
      </w:r>
      <w:r w:rsidR="00FC3E26">
        <w:rPr>
          <w:rFonts w:ascii="Arial" w:eastAsia="Times New Roman" w:hAnsi="Arial" w:cs="Arial"/>
          <w:bCs/>
          <w:lang w:eastAsia="x-none"/>
        </w:rPr>
        <w:t>PILOT</w:t>
      </w:r>
      <w:r w:rsidR="00EB5081">
        <w:rPr>
          <w:rFonts w:ascii="Arial" w:eastAsia="Times New Roman" w:hAnsi="Arial" w:cs="Arial"/>
          <w:bCs/>
          <w:lang w:eastAsia="x-none"/>
        </w:rPr>
        <w:t xml:space="preserve"> Payment”</w:t>
      </w:r>
      <w:proofErr w:type="gramStart"/>
      <w:r w:rsidR="00EB5081">
        <w:rPr>
          <w:rFonts w:ascii="Arial" w:eastAsia="Times New Roman" w:hAnsi="Arial" w:cs="Arial"/>
          <w:bCs/>
          <w:lang w:eastAsia="x-none"/>
        </w:rPr>
        <w:t>)</w:t>
      </w:r>
      <w:r w:rsidR="0027726E">
        <w:rPr>
          <w:rFonts w:ascii="Arial" w:eastAsia="Times New Roman" w:hAnsi="Arial" w:cs="Arial"/>
          <w:bCs/>
          <w:lang w:eastAsia="x-none"/>
        </w:rPr>
        <w:t>;</w:t>
      </w:r>
      <w:proofErr w:type="gramEnd"/>
      <w:r w:rsidR="0027726E">
        <w:rPr>
          <w:rFonts w:ascii="Arial" w:eastAsia="Times New Roman" w:hAnsi="Arial" w:cs="Arial"/>
          <w:bCs/>
          <w:lang w:eastAsia="x-none"/>
        </w:rPr>
        <w:t xml:space="preserve"> </w:t>
      </w:r>
      <w:r w:rsidR="00EE01AD">
        <w:rPr>
          <w:rFonts w:ascii="Arial" w:eastAsia="Times New Roman" w:hAnsi="Arial" w:cs="Arial"/>
          <w:bCs/>
          <w:lang w:eastAsia="x-none"/>
        </w:rPr>
        <w:t xml:space="preserve">  </w:t>
      </w:r>
    </w:p>
    <w:p w14:paraId="0F683A9F" w14:textId="5CBCEC97" w:rsidR="00EE01AD" w:rsidRPr="00EE01AD" w:rsidRDefault="00714761" w:rsidP="001A6EE5">
      <w:pPr>
        <w:pStyle w:val="ListParagraph"/>
        <w:numPr>
          <w:ilvl w:val="1"/>
          <w:numId w:val="13"/>
        </w:numPr>
        <w:spacing w:line="480" w:lineRule="auto"/>
        <w:textAlignment w:val="baseline"/>
        <w:outlineLvl w:val="0"/>
        <w:rPr>
          <w:rFonts w:ascii="Arial" w:eastAsia="Times New Roman" w:hAnsi="Arial" w:cs="Arial"/>
          <w:bCs/>
          <w:lang w:eastAsia="x-none"/>
        </w:rPr>
      </w:pPr>
      <w:r>
        <w:rPr>
          <w:rFonts w:ascii="Arial" w:eastAsia="Times New Roman" w:hAnsi="Arial" w:cs="Arial"/>
          <w:bCs/>
          <w:lang w:eastAsia="x-none"/>
        </w:rPr>
        <w:t>To the School District,</w:t>
      </w:r>
      <w:r w:rsidR="00BA45E9">
        <w:rPr>
          <w:rFonts w:ascii="Arial" w:eastAsia="Times New Roman" w:hAnsi="Arial" w:cs="Arial"/>
          <w:bCs/>
          <w:lang w:eastAsia="x-none"/>
        </w:rPr>
        <w:t xml:space="preserve"> an amount annually equal to </w:t>
      </w:r>
      <w:r w:rsidR="00243C75">
        <w:rPr>
          <w:rFonts w:ascii="Arial" w:eastAsia="Times New Roman" w:hAnsi="Arial" w:cs="Arial"/>
          <w:bCs/>
          <w:lang w:eastAsia="x-none"/>
        </w:rPr>
        <w:t>twenty</w:t>
      </w:r>
      <w:r w:rsidR="00BA45E9">
        <w:rPr>
          <w:rFonts w:ascii="Arial" w:eastAsia="Times New Roman" w:hAnsi="Arial" w:cs="Arial"/>
          <w:bCs/>
          <w:lang w:eastAsia="x-none"/>
        </w:rPr>
        <w:t xml:space="preserve"> </w:t>
      </w:r>
      <w:r w:rsidR="00243C75">
        <w:rPr>
          <w:rFonts w:ascii="Arial" w:eastAsia="Times New Roman" w:hAnsi="Arial" w:cs="Arial"/>
          <w:bCs/>
          <w:lang w:eastAsia="x-none"/>
        </w:rPr>
        <w:t>(20</w:t>
      </w:r>
      <w:r w:rsidR="00BA45E9">
        <w:rPr>
          <w:rFonts w:ascii="Arial" w:eastAsia="Times New Roman" w:hAnsi="Arial" w:cs="Arial"/>
          <w:bCs/>
          <w:lang w:eastAsia="x-none"/>
        </w:rPr>
        <w:t>%)</w:t>
      </w:r>
      <w:r w:rsidRPr="00EE01AD">
        <w:rPr>
          <w:rFonts w:ascii="Arial" w:eastAsia="Times New Roman" w:hAnsi="Arial" w:cs="Arial"/>
          <w:bCs/>
          <w:lang w:eastAsia="x-none"/>
        </w:rPr>
        <w:t xml:space="preserve"> percent of the real property taxes the</w:t>
      </w:r>
      <w:r>
        <w:rPr>
          <w:rFonts w:ascii="Arial" w:eastAsia="Times New Roman" w:hAnsi="Arial" w:cs="Arial"/>
          <w:bCs/>
          <w:lang w:eastAsia="x-none"/>
        </w:rPr>
        <w:t xml:space="preserve"> School District</w:t>
      </w:r>
      <w:r w:rsidRPr="00EE01AD">
        <w:rPr>
          <w:rFonts w:ascii="Arial" w:eastAsia="Times New Roman" w:hAnsi="Arial" w:cs="Arial"/>
          <w:bCs/>
          <w:lang w:eastAsia="x-none"/>
        </w:rPr>
        <w:t xml:space="preserve"> would have received from the </w:t>
      </w:r>
      <w:r w:rsidR="00805402">
        <w:rPr>
          <w:rFonts w:ascii="Arial" w:eastAsia="Times New Roman" w:hAnsi="Arial" w:cs="Arial"/>
          <w:bCs/>
          <w:lang w:eastAsia="x-none"/>
        </w:rPr>
        <w:t xml:space="preserve">Private Improvements </w:t>
      </w:r>
      <w:r w:rsidR="00E06EDF">
        <w:rPr>
          <w:rFonts w:ascii="Arial" w:eastAsia="Times New Roman" w:hAnsi="Arial" w:cs="Arial"/>
          <w:bCs/>
          <w:lang w:eastAsia="x-none"/>
        </w:rPr>
        <w:t>Project</w:t>
      </w:r>
      <w:r w:rsidR="00131E28">
        <w:rPr>
          <w:rFonts w:ascii="Arial" w:eastAsia="Times New Roman" w:hAnsi="Arial" w:cs="Arial"/>
          <w:bCs/>
          <w:lang w:eastAsia="x-none"/>
        </w:rPr>
        <w:t xml:space="preserve"> Site and</w:t>
      </w:r>
      <w:r w:rsidR="00805402">
        <w:rPr>
          <w:rFonts w:ascii="Arial" w:eastAsia="Times New Roman" w:hAnsi="Arial" w:cs="Arial"/>
          <w:bCs/>
          <w:lang w:eastAsia="x-none"/>
        </w:rPr>
        <w:t xml:space="preserve"> the respective </w:t>
      </w:r>
      <w:bookmarkStart w:id="33" w:name="_9kMLK5YVt48867EeX3wnhxlNwznx"/>
      <w:r w:rsidR="00805402">
        <w:rPr>
          <w:rFonts w:ascii="Arial" w:eastAsia="Times New Roman" w:hAnsi="Arial" w:cs="Arial"/>
          <w:bCs/>
          <w:lang w:eastAsia="x-none"/>
        </w:rPr>
        <w:t>Project Parcel(s)</w:t>
      </w:r>
      <w:bookmarkEnd w:id="33"/>
      <w:r>
        <w:rPr>
          <w:rFonts w:ascii="Arial" w:eastAsia="Times New Roman" w:hAnsi="Arial" w:cs="Arial"/>
          <w:bCs/>
          <w:lang w:eastAsia="x-none"/>
        </w:rPr>
        <w:t xml:space="preserve"> </w:t>
      </w:r>
      <w:r w:rsidRPr="00EE01AD">
        <w:rPr>
          <w:rFonts w:ascii="Arial" w:eastAsia="Times New Roman" w:hAnsi="Arial" w:cs="Arial"/>
          <w:bCs/>
          <w:lang w:eastAsia="x-none"/>
        </w:rPr>
        <w:t xml:space="preserve">had the Bonds not been issued, based on the PVA assessment of the </w:t>
      </w:r>
      <w:r w:rsidR="00805402">
        <w:rPr>
          <w:rFonts w:ascii="Arial" w:eastAsia="Times New Roman" w:hAnsi="Arial" w:cs="Arial"/>
          <w:bCs/>
          <w:lang w:eastAsia="x-none"/>
        </w:rPr>
        <w:t xml:space="preserve">Private Improvements </w:t>
      </w:r>
      <w:r w:rsidRPr="00EE01AD">
        <w:rPr>
          <w:rFonts w:ascii="Arial" w:eastAsia="Times New Roman" w:hAnsi="Arial" w:cs="Arial"/>
          <w:bCs/>
          <w:lang w:eastAsia="x-none"/>
        </w:rPr>
        <w:t>Pro</w:t>
      </w:r>
      <w:r w:rsidR="00131E28">
        <w:rPr>
          <w:rFonts w:ascii="Arial" w:eastAsia="Times New Roman" w:hAnsi="Arial" w:cs="Arial"/>
          <w:bCs/>
          <w:lang w:eastAsia="x-none"/>
        </w:rPr>
        <w:t>ject Site or</w:t>
      </w:r>
      <w:r w:rsidR="00805402">
        <w:rPr>
          <w:rFonts w:ascii="Arial" w:eastAsia="Times New Roman" w:hAnsi="Arial" w:cs="Arial"/>
          <w:bCs/>
          <w:lang w:eastAsia="x-none"/>
        </w:rPr>
        <w:t xml:space="preserve"> Project Parcel(s)</w:t>
      </w:r>
      <w:r w:rsidR="00131E28">
        <w:rPr>
          <w:rFonts w:ascii="Arial" w:eastAsia="Times New Roman" w:hAnsi="Arial" w:cs="Arial"/>
          <w:bCs/>
          <w:lang w:eastAsia="x-none"/>
        </w:rPr>
        <w:t xml:space="preserve"> mu</w:t>
      </w:r>
      <w:r w:rsidRPr="00EE01AD">
        <w:rPr>
          <w:rFonts w:ascii="Arial" w:eastAsia="Times New Roman" w:hAnsi="Arial" w:cs="Arial"/>
          <w:bCs/>
          <w:lang w:eastAsia="x-none"/>
        </w:rPr>
        <w:t xml:space="preserve">ltiplied by the </w:t>
      </w:r>
      <w:r>
        <w:rPr>
          <w:rFonts w:ascii="Arial" w:eastAsia="Times New Roman" w:hAnsi="Arial" w:cs="Arial"/>
          <w:bCs/>
          <w:lang w:eastAsia="x-none"/>
        </w:rPr>
        <w:t>School District’s</w:t>
      </w:r>
      <w:r w:rsidRPr="00EE01AD">
        <w:rPr>
          <w:rFonts w:ascii="Arial" w:eastAsia="Times New Roman" w:hAnsi="Arial" w:cs="Arial"/>
          <w:bCs/>
          <w:lang w:eastAsia="x-none"/>
        </w:rPr>
        <w:t xml:space="preserve"> real property tax rate for each respective tax year (the “</w:t>
      </w:r>
      <w:r>
        <w:rPr>
          <w:rFonts w:ascii="Arial" w:eastAsia="Times New Roman" w:hAnsi="Arial" w:cs="Arial"/>
          <w:bCs/>
          <w:lang w:eastAsia="x-none"/>
        </w:rPr>
        <w:t xml:space="preserve">School District </w:t>
      </w:r>
      <w:r w:rsidR="00FC3E26">
        <w:rPr>
          <w:rFonts w:ascii="Arial" w:eastAsia="Times New Roman" w:hAnsi="Arial" w:cs="Arial"/>
          <w:bCs/>
          <w:lang w:eastAsia="x-none"/>
        </w:rPr>
        <w:t>PILOT</w:t>
      </w:r>
      <w:r w:rsidRPr="00EE01AD">
        <w:rPr>
          <w:rFonts w:ascii="Arial" w:eastAsia="Times New Roman" w:hAnsi="Arial" w:cs="Arial"/>
          <w:bCs/>
          <w:lang w:eastAsia="x-none"/>
        </w:rPr>
        <w:t xml:space="preserve"> Payment”);  </w:t>
      </w:r>
    </w:p>
    <w:p w14:paraId="2C9D950B" w14:textId="2DD6FE02" w:rsidR="00EE01AD" w:rsidRDefault="00714761" w:rsidP="001A6EE5">
      <w:pPr>
        <w:pStyle w:val="ListParagraph"/>
        <w:numPr>
          <w:ilvl w:val="1"/>
          <w:numId w:val="13"/>
        </w:numPr>
        <w:spacing w:line="480" w:lineRule="auto"/>
        <w:textAlignment w:val="baseline"/>
        <w:outlineLvl w:val="0"/>
        <w:rPr>
          <w:rFonts w:ascii="Arial" w:eastAsia="Times New Roman" w:hAnsi="Arial" w:cs="Arial"/>
          <w:bCs/>
          <w:lang w:eastAsia="x-none"/>
        </w:rPr>
      </w:pPr>
      <w:r>
        <w:rPr>
          <w:rFonts w:ascii="Arial" w:eastAsia="Times New Roman" w:hAnsi="Arial" w:cs="Arial"/>
          <w:bCs/>
          <w:lang w:eastAsia="x-none"/>
        </w:rPr>
        <w:t>To the County of Campbell, Kentucky (the “County”),</w:t>
      </w:r>
      <w:r w:rsidR="00BA45E9">
        <w:rPr>
          <w:rFonts w:ascii="Arial" w:eastAsia="Times New Roman" w:hAnsi="Arial" w:cs="Arial"/>
          <w:bCs/>
          <w:lang w:eastAsia="x-none"/>
        </w:rPr>
        <w:t xml:space="preserve"> an amount annually equal to </w:t>
      </w:r>
      <w:r w:rsidR="00243C75">
        <w:rPr>
          <w:rFonts w:ascii="Arial" w:eastAsia="Times New Roman" w:hAnsi="Arial" w:cs="Arial"/>
          <w:bCs/>
          <w:lang w:eastAsia="x-none"/>
        </w:rPr>
        <w:t>twenty</w:t>
      </w:r>
      <w:r w:rsidR="00805402">
        <w:rPr>
          <w:rFonts w:ascii="Arial" w:eastAsia="Times New Roman" w:hAnsi="Arial" w:cs="Arial"/>
          <w:bCs/>
          <w:lang w:eastAsia="x-none"/>
        </w:rPr>
        <w:t xml:space="preserve"> perc</w:t>
      </w:r>
      <w:r>
        <w:rPr>
          <w:rFonts w:ascii="Arial" w:eastAsia="Times New Roman" w:hAnsi="Arial" w:cs="Arial"/>
          <w:bCs/>
          <w:lang w:eastAsia="x-none"/>
        </w:rPr>
        <w:t xml:space="preserve">ent </w:t>
      </w:r>
      <w:r w:rsidR="00BA45E9">
        <w:rPr>
          <w:rFonts w:ascii="Arial" w:eastAsia="Times New Roman" w:hAnsi="Arial" w:cs="Arial"/>
          <w:bCs/>
          <w:lang w:eastAsia="x-none"/>
        </w:rPr>
        <w:t>(</w:t>
      </w:r>
      <w:r w:rsidR="00243C75">
        <w:rPr>
          <w:rFonts w:ascii="Arial" w:eastAsia="Times New Roman" w:hAnsi="Arial" w:cs="Arial"/>
          <w:bCs/>
          <w:lang w:eastAsia="x-none"/>
        </w:rPr>
        <w:t>20</w:t>
      </w:r>
      <w:r w:rsidR="00BA45E9">
        <w:rPr>
          <w:rFonts w:ascii="Arial" w:eastAsia="Times New Roman" w:hAnsi="Arial" w:cs="Arial"/>
          <w:bCs/>
          <w:lang w:eastAsia="x-none"/>
        </w:rPr>
        <w:t xml:space="preserve">%) </w:t>
      </w:r>
      <w:r>
        <w:rPr>
          <w:rFonts w:ascii="Arial" w:eastAsia="Times New Roman" w:hAnsi="Arial" w:cs="Arial"/>
          <w:bCs/>
          <w:lang w:eastAsia="x-none"/>
        </w:rPr>
        <w:t xml:space="preserve">of the real property taxes the County would have received from the </w:t>
      </w:r>
      <w:r w:rsidR="00805402">
        <w:rPr>
          <w:rFonts w:ascii="Arial" w:eastAsia="Times New Roman" w:hAnsi="Arial" w:cs="Arial"/>
          <w:bCs/>
          <w:lang w:eastAsia="x-none"/>
        </w:rPr>
        <w:t xml:space="preserve">Private Improvements </w:t>
      </w:r>
      <w:r w:rsidR="00E06EDF">
        <w:rPr>
          <w:rFonts w:ascii="Arial" w:eastAsia="Times New Roman" w:hAnsi="Arial" w:cs="Arial"/>
          <w:bCs/>
          <w:lang w:eastAsia="x-none"/>
        </w:rPr>
        <w:t>Project</w:t>
      </w:r>
      <w:r w:rsidR="00CD7CB2">
        <w:rPr>
          <w:rFonts w:ascii="Arial" w:eastAsia="Times New Roman" w:hAnsi="Arial" w:cs="Arial"/>
          <w:bCs/>
          <w:lang w:eastAsia="x-none"/>
        </w:rPr>
        <w:t xml:space="preserve"> Site and </w:t>
      </w:r>
      <w:r w:rsidR="00805402">
        <w:rPr>
          <w:rFonts w:ascii="Arial" w:eastAsia="Times New Roman" w:hAnsi="Arial" w:cs="Arial"/>
          <w:bCs/>
          <w:lang w:eastAsia="x-none"/>
        </w:rPr>
        <w:t xml:space="preserve">the </w:t>
      </w:r>
      <w:bookmarkStart w:id="34" w:name="_9kMML5YVt48867EeX3wnhxlNwznx"/>
      <w:r w:rsidR="00805402">
        <w:rPr>
          <w:rFonts w:ascii="Arial" w:eastAsia="Times New Roman" w:hAnsi="Arial" w:cs="Arial"/>
          <w:bCs/>
          <w:lang w:eastAsia="x-none"/>
        </w:rPr>
        <w:t>Project Parcel(s)</w:t>
      </w:r>
      <w:bookmarkEnd w:id="34"/>
      <w:r>
        <w:rPr>
          <w:rFonts w:ascii="Arial" w:eastAsia="Times New Roman" w:hAnsi="Arial" w:cs="Arial"/>
          <w:bCs/>
          <w:lang w:eastAsia="x-none"/>
        </w:rPr>
        <w:t xml:space="preserve">, had the Bonds not been issued, based on the PVA assessment of the </w:t>
      </w:r>
      <w:r w:rsidR="00805402">
        <w:rPr>
          <w:rFonts w:ascii="Arial" w:eastAsia="Times New Roman" w:hAnsi="Arial" w:cs="Arial"/>
          <w:bCs/>
          <w:lang w:eastAsia="x-none"/>
        </w:rPr>
        <w:t xml:space="preserve">Private Improvements </w:t>
      </w:r>
      <w:r w:rsidR="00E06EDF">
        <w:rPr>
          <w:rFonts w:ascii="Arial" w:eastAsia="Times New Roman" w:hAnsi="Arial" w:cs="Arial"/>
          <w:bCs/>
          <w:lang w:eastAsia="x-none"/>
        </w:rPr>
        <w:t>Project</w:t>
      </w:r>
      <w:r w:rsidR="00131E28">
        <w:rPr>
          <w:rFonts w:ascii="Arial" w:eastAsia="Times New Roman" w:hAnsi="Arial" w:cs="Arial"/>
          <w:bCs/>
          <w:lang w:eastAsia="x-none"/>
        </w:rPr>
        <w:t xml:space="preserve"> Site and the </w:t>
      </w:r>
      <w:bookmarkStart w:id="35" w:name="_9kMNM5YVt48867EeX3wnhxlNwznx"/>
      <w:r w:rsidR="00805402">
        <w:rPr>
          <w:rFonts w:ascii="Arial" w:eastAsia="Times New Roman" w:hAnsi="Arial" w:cs="Arial"/>
          <w:bCs/>
          <w:lang w:eastAsia="x-none"/>
        </w:rPr>
        <w:t>Project Parcels</w:t>
      </w:r>
      <w:bookmarkEnd w:id="35"/>
      <w:r w:rsidR="00805402">
        <w:rPr>
          <w:rFonts w:ascii="Arial" w:eastAsia="Times New Roman" w:hAnsi="Arial" w:cs="Arial"/>
          <w:bCs/>
          <w:lang w:eastAsia="x-none"/>
        </w:rPr>
        <w:t xml:space="preserve"> </w:t>
      </w:r>
      <w:r>
        <w:rPr>
          <w:rFonts w:ascii="Arial" w:eastAsia="Times New Roman" w:hAnsi="Arial" w:cs="Arial"/>
          <w:bCs/>
          <w:lang w:eastAsia="x-none"/>
        </w:rPr>
        <w:t>multiplied by the County</w:t>
      </w:r>
      <w:r w:rsidR="008A7243">
        <w:rPr>
          <w:rFonts w:ascii="Arial" w:eastAsia="Times New Roman" w:hAnsi="Arial" w:cs="Arial"/>
          <w:bCs/>
          <w:lang w:eastAsia="x-none"/>
        </w:rPr>
        <w:t xml:space="preserve">’s </w:t>
      </w:r>
      <w:r>
        <w:rPr>
          <w:rFonts w:ascii="Arial" w:eastAsia="Times New Roman" w:hAnsi="Arial" w:cs="Arial"/>
          <w:bCs/>
          <w:lang w:eastAsia="x-none"/>
        </w:rPr>
        <w:t>real property tax rate for each respective tax year (the “</w:t>
      </w:r>
      <w:bookmarkStart w:id="36" w:name="_9kR3WTr26645ERF444Gn2z6FHP5Iz1H"/>
      <w:r>
        <w:rPr>
          <w:rFonts w:ascii="Arial" w:eastAsia="Times New Roman" w:hAnsi="Arial" w:cs="Arial"/>
          <w:bCs/>
          <w:lang w:eastAsia="x-none"/>
        </w:rPr>
        <w:t xml:space="preserve">County </w:t>
      </w:r>
      <w:r w:rsidR="00FC3E26">
        <w:rPr>
          <w:rFonts w:ascii="Arial" w:eastAsia="Times New Roman" w:hAnsi="Arial" w:cs="Arial"/>
          <w:bCs/>
          <w:lang w:eastAsia="x-none"/>
        </w:rPr>
        <w:t>PILOT</w:t>
      </w:r>
      <w:r>
        <w:rPr>
          <w:rFonts w:ascii="Arial" w:eastAsia="Times New Roman" w:hAnsi="Arial" w:cs="Arial"/>
          <w:bCs/>
          <w:lang w:eastAsia="x-none"/>
        </w:rPr>
        <w:t xml:space="preserve"> Payment</w:t>
      </w:r>
      <w:bookmarkEnd w:id="36"/>
      <w:r>
        <w:rPr>
          <w:rFonts w:ascii="Arial" w:eastAsia="Times New Roman" w:hAnsi="Arial" w:cs="Arial"/>
          <w:bCs/>
          <w:lang w:eastAsia="x-none"/>
        </w:rPr>
        <w:t>”</w:t>
      </w:r>
      <w:r w:rsidR="00FC3E26">
        <w:rPr>
          <w:rFonts w:ascii="Arial" w:eastAsia="Times New Roman" w:hAnsi="Arial" w:cs="Arial"/>
          <w:bCs/>
          <w:lang w:eastAsia="x-none"/>
        </w:rPr>
        <w:t xml:space="preserve"> and, together with the City PILOT Payment, and the School District PILOT Payment, the “Governmental PILOT Payments”</w:t>
      </w:r>
      <w:r>
        <w:rPr>
          <w:rFonts w:ascii="Arial" w:eastAsia="Times New Roman" w:hAnsi="Arial" w:cs="Arial"/>
          <w:bCs/>
          <w:lang w:eastAsia="x-none"/>
        </w:rPr>
        <w:t xml:space="preserve">);  </w:t>
      </w:r>
      <w:r w:rsidR="008A7243">
        <w:rPr>
          <w:rFonts w:ascii="Arial" w:eastAsia="Times New Roman" w:hAnsi="Arial" w:cs="Arial"/>
          <w:bCs/>
          <w:lang w:eastAsia="x-none"/>
        </w:rPr>
        <w:t>and</w:t>
      </w:r>
    </w:p>
    <w:p w14:paraId="346B9213" w14:textId="664B2838" w:rsidR="00EE01AD" w:rsidRPr="00E07081" w:rsidRDefault="00714761" w:rsidP="001A6EE5">
      <w:pPr>
        <w:pStyle w:val="ListParagraph"/>
        <w:numPr>
          <w:ilvl w:val="1"/>
          <w:numId w:val="13"/>
        </w:numPr>
        <w:spacing w:line="480" w:lineRule="auto"/>
        <w:textAlignment w:val="baseline"/>
        <w:outlineLvl w:val="0"/>
        <w:rPr>
          <w:rFonts w:ascii="Arial" w:eastAsia="Times New Roman" w:hAnsi="Arial" w:cs="Arial"/>
          <w:bCs/>
          <w:lang w:eastAsia="x-none"/>
        </w:rPr>
      </w:pPr>
      <w:r>
        <w:rPr>
          <w:rFonts w:ascii="Arial" w:eastAsia="Times New Roman" w:hAnsi="Arial" w:cs="Arial"/>
          <w:bCs/>
          <w:lang w:eastAsia="x-none"/>
        </w:rPr>
        <w:t>After the payment of the Government</w:t>
      </w:r>
      <w:r w:rsidR="0011620B">
        <w:rPr>
          <w:rFonts w:ascii="Arial" w:eastAsia="Times New Roman" w:hAnsi="Arial" w:cs="Arial"/>
          <w:bCs/>
          <w:lang w:eastAsia="x-none"/>
        </w:rPr>
        <w:t>al</w:t>
      </w:r>
      <w:r>
        <w:rPr>
          <w:rFonts w:ascii="Arial" w:eastAsia="Times New Roman" w:hAnsi="Arial" w:cs="Arial"/>
          <w:bCs/>
          <w:lang w:eastAsia="x-none"/>
        </w:rPr>
        <w:t xml:space="preserve"> PILOT Payments, the balance of the PILOT Payments (the “Residual PILOT Payments</w:t>
      </w:r>
      <w:r w:rsidR="0011620B">
        <w:rPr>
          <w:rFonts w:ascii="Arial" w:eastAsia="Times New Roman" w:hAnsi="Arial" w:cs="Arial"/>
          <w:bCs/>
          <w:lang w:eastAsia="x-none"/>
        </w:rPr>
        <w:t>”)</w:t>
      </w:r>
      <w:r>
        <w:rPr>
          <w:rFonts w:ascii="Arial" w:eastAsia="Times New Roman" w:hAnsi="Arial" w:cs="Arial"/>
          <w:bCs/>
          <w:lang w:eastAsia="x-none"/>
        </w:rPr>
        <w:t xml:space="preserve"> shall be paid by the City to the Trustee to be used as set forth in the </w:t>
      </w:r>
      <w:r w:rsidR="001A6EE5">
        <w:rPr>
          <w:rFonts w:ascii="Arial" w:eastAsia="Times New Roman" w:hAnsi="Arial" w:cs="Arial"/>
          <w:bCs/>
          <w:lang w:eastAsia="x-none"/>
        </w:rPr>
        <w:t xml:space="preserve">Trust </w:t>
      </w:r>
      <w:r>
        <w:rPr>
          <w:rFonts w:ascii="Arial" w:eastAsia="Times New Roman" w:hAnsi="Arial" w:cs="Arial"/>
          <w:bCs/>
          <w:lang w:eastAsia="x-none"/>
        </w:rPr>
        <w:t>Indenture.</w:t>
      </w:r>
      <w:r w:rsidR="00BB4458">
        <w:rPr>
          <w:rFonts w:ascii="Arial" w:eastAsia="Times New Roman" w:hAnsi="Arial" w:cs="Arial"/>
          <w:bCs/>
          <w:lang w:eastAsia="x-none"/>
        </w:rPr>
        <w:t xml:space="preserve"> </w:t>
      </w:r>
    </w:p>
    <w:p w14:paraId="1DCFBCE5" w14:textId="770FACDB" w:rsidR="00DC1A51" w:rsidRPr="005444C3" w:rsidRDefault="00714761" w:rsidP="000F3BCC">
      <w:pPr>
        <w:spacing w:line="480" w:lineRule="auto"/>
        <w:ind w:firstLine="720"/>
        <w:textAlignment w:val="baseline"/>
        <w:outlineLvl w:val="0"/>
        <w:rPr>
          <w:rFonts w:ascii="Arial" w:eastAsia="Times New Roman" w:hAnsi="Arial" w:cs="Arial"/>
          <w:bCs/>
          <w:lang w:eastAsia="x-none"/>
        </w:rPr>
      </w:pPr>
      <w:r>
        <w:rPr>
          <w:rFonts w:ascii="Arial" w:eastAsia="Times New Roman" w:hAnsi="Arial" w:cs="Arial"/>
          <w:bCs/>
          <w:lang w:eastAsia="x-none"/>
        </w:rPr>
        <w:lastRenderedPageBreak/>
        <w:t xml:space="preserve"> It is understood that each </w:t>
      </w:r>
      <w:r w:rsidR="00805402">
        <w:rPr>
          <w:rFonts w:ascii="Arial" w:eastAsia="Times New Roman" w:hAnsi="Arial" w:cs="Arial"/>
          <w:bCs/>
          <w:lang w:eastAsia="x-none"/>
        </w:rPr>
        <w:t>Future</w:t>
      </w:r>
      <w:r w:rsidR="001B148F">
        <w:rPr>
          <w:rFonts w:ascii="Arial" w:eastAsia="Times New Roman" w:hAnsi="Arial" w:cs="Arial"/>
          <w:bCs/>
          <w:lang w:eastAsia="x-none"/>
        </w:rPr>
        <w:t xml:space="preserve"> </w:t>
      </w:r>
      <w:r>
        <w:rPr>
          <w:rFonts w:ascii="Arial" w:eastAsia="Times New Roman" w:hAnsi="Arial" w:cs="Arial"/>
          <w:bCs/>
          <w:lang w:eastAsia="x-none"/>
        </w:rPr>
        <w:t>Owner</w:t>
      </w:r>
      <w:r w:rsidR="00351B3E" w:rsidRPr="005444C3">
        <w:rPr>
          <w:rFonts w:ascii="Arial" w:eastAsia="Times New Roman" w:hAnsi="Arial" w:cs="Arial"/>
          <w:bCs/>
          <w:lang w:eastAsia="x-none"/>
        </w:rPr>
        <w:t xml:space="preserve"> </w:t>
      </w:r>
      <w:r w:rsidR="003D1349" w:rsidRPr="005444C3">
        <w:rPr>
          <w:rFonts w:ascii="Arial" w:eastAsia="Times New Roman" w:hAnsi="Arial" w:cs="Arial"/>
          <w:bCs/>
          <w:lang w:eastAsia="x-none"/>
        </w:rPr>
        <w:t xml:space="preserve">shall be responsible only for </w:t>
      </w:r>
      <w:r w:rsidR="001D2EFD">
        <w:rPr>
          <w:rFonts w:ascii="Arial" w:eastAsia="Times New Roman" w:hAnsi="Arial" w:cs="Arial"/>
          <w:bCs/>
          <w:lang w:eastAsia="x-none"/>
        </w:rPr>
        <w:t>the</w:t>
      </w:r>
      <w:r w:rsidR="003D1349" w:rsidRPr="005444C3">
        <w:rPr>
          <w:rFonts w:ascii="Arial" w:eastAsia="Times New Roman" w:hAnsi="Arial" w:cs="Arial"/>
          <w:bCs/>
          <w:lang w:eastAsia="x-none"/>
        </w:rPr>
        <w:t xml:space="preserve"> </w:t>
      </w:r>
      <w:r w:rsidR="00FC3E26">
        <w:rPr>
          <w:rFonts w:ascii="Arial" w:eastAsia="Times New Roman" w:hAnsi="Arial" w:cs="Arial"/>
          <w:bCs/>
          <w:lang w:eastAsia="x-none"/>
        </w:rPr>
        <w:t>PILOT</w:t>
      </w:r>
      <w:r w:rsidR="00DD5C79" w:rsidRPr="005444C3">
        <w:rPr>
          <w:rFonts w:ascii="Arial" w:eastAsia="Times New Roman" w:hAnsi="Arial" w:cs="Arial"/>
          <w:bCs/>
          <w:lang w:eastAsia="x-none"/>
        </w:rPr>
        <w:t xml:space="preserve"> Payment</w:t>
      </w:r>
      <w:r w:rsidR="00D417A5">
        <w:rPr>
          <w:rFonts w:ascii="Arial" w:eastAsia="Times New Roman" w:hAnsi="Arial" w:cs="Arial"/>
          <w:bCs/>
          <w:lang w:eastAsia="x-none"/>
        </w:rPr>
        <w:t>s</w:t>
      </w:r>
      <w:r w:rsidR="003D1349" w:rsidRPr="005444C3">
        <w:rPr>
          <w:rFonts w:ascii="Arial" w:eastAsia="Times New Roman" w:hAnsi="Arial" w:cs="Arial"/>
          <w:bCs/>
          <w:lang w:eastAsia="x-none"/>
        </w:rPr>
        <w:t xml:space="preserve"> </w:t>
      </w:r>
      <w:r w:rsidR="001D2EFD">
        <w:rPr>
          <w:rFonts w:ascii="Arial" w:eastAsia="Times New Roman" w:hAnsi="Arial" w:cs="Arial"/>
          <w:bCs/>
          <w:lang w:eastAsia="x-none"/>
        </w:rPr>
        <w:t xml:space="preserve">attributable to the value of their respective </w:t>
      </w:r>
      <w:bookmarkStart w:id="37" w:name="_9kMON5YVt48867EeX3wnhxlNwznx"/>
      <w:r w:rsidR="00805402">
        <w:rPr>
          <w:rFonts w:ascii="Arial" w:eastAsia="Times New Roman" w:hAnsi="Arial" w:cs="Arial"/>
          <w:bCs/>
          <w:lang w:eastAsia="x-none"/>
        </w:rPr>
        <w:t>Project Parcel</w:t>
      </w:r>
      <w:bookmarkEnd w:id="37"/>
      <w:r w:rsidR="00805402">
        <w:rPr>
          <w:rFonts w:ascii="Arial" w:eastAsia="Times New Roman" w:hAnsi="Arial" w:cs="Arial"/>
          <w:bCs/>
          <w:lang w:eastAsia="x-none"/>
        </w:rPr>
        <w:t xml:space="preserve"> </w:t>
      </w:r>
      <w:r w:rsidR="00D01CDF">
        <w:rPr>
          <w:rFonts w:ascii="Arial" w:eastAsia="Times New Roman" w:hAnsi="Arial" w:cs="Arial"/>
          <w:bCs/>
          <w:lang w:eastAsia="x-none"/>
        </w:rPr>
        <w:t xml:space="preserve">based on the fair cash </w:t>
      </w:r>
      <w:r>
        <w:rPr>
          <w:rFonts w:ascii="Arial" w:eastAsia="Times New Roman" w:hAnsi="Arial" w:cs="Arial"/>
          <w:bCs/>
          <w:lang w:eastAsia="x-none"/>
        </w:rPr>
        <w:t xml:space="preserve">value of their </w:t>
      </w:r>
      <w:bookmarkStart w:id="38" w:name="_9kMPO5YVt48867EeX3wnhxlNwznx"/>
      <w:r w:rsidR="00955CD0">
        <w:rPr>
          <w:rFonts w:ascii="Arial" w:eastAsia="Times New Roman" w:hAnsi="Arial" w:cs="Arial"/>
          <w:bCs/>
          <w:lang w:eastAsia="x-none"/>
        </w:rPr>
        <w:t>Project Parcel</w:t>
      </w:r>
      <w:bookmarkEnd w:id="38"/>
      <w:r w:rsidR="00085840">
        <w:rPr>
          <w:rFonts w:ascii="Arial" w:eastAsia="Times New Roman" w:hAnsi="Arial" w:cs="Arial"/>
          <w:bCs/>
          <w:lang w:eastAsia="x-none"/>
        </w:rPr>
        <w:t xml:space="preserve"> </w:t>
      </w:r>
      <w:r w:rsidR="00D417A5">
        <w:rPr>
          <w:rFonts w:ascii="Arial" w:eastAsia="Times New Roman" w:hAnsi="Arial" w:cs="Arial"/>
          <w:bCs/>
          <w:lang w:eastAsia="x-none"/>
        </w:rPr>
        <w:t>as determined by the PVA</w:t>
      </w:r>
      <w:r w:rsidR="001D2EFD">
        <w:rPr>
          <w:rFonts w:ascii="Arial" w:eastAsia="Times New Roman" w:hAnsi="Arial" w:cs="Arial"/>
          <w:bCs/>
          <w:lang w:eastAsia="x-none"/>
        </w:rPr>
        <w:t xml:space="preserve"> for the applicable </w:t>
      </w:r>
      <w:r w:rsidR="00667B6F">
        <w:rPr>
          <w:rFonts w:ascii="Arial" w:eastAsia="Times New Roman" w:hAnsi="Arial" w:cs="Arial"/>
          <w:bCs/>
          <w:lang w:eastAsia="x-none"/>
        </w:rPr>
        <w:t>tax</w:t>
      </w:r>
      <w:r w:rsidR="001D2EFD">
        <w:rPr>
          <w:rFonts w:ascii="Arial" w:eastAsia="Times New Roman" w:hAnsi="Arial" w:cs="Arial"/>
          <w:bCs/>
          <w:lang w:eastAsia="x-none"/>
        </w:rPr>
        <w:t xml:space="preserve"> year. </w:t>
      </w:r>
      <w:r w:rsidR="003D1349" w:rsidRPr="005444C3">
        <w:rPr>
          <w:rFonts w:ascii="Arial" w:eastAsia="Times New Roman" w:hAnsi="Arial" w:cs="Arial"/>
          <w:bCs/>
          <w:lang w:eastAsia="x-none"/>
        </w:rPr>
        <w:t xml:space="preserve"> </w:t>
      </w:r>
    </w:p>
    <w:p w14:paraId="023CFB8D" w14:textId="16820BD0" w:rsidR="001A5A02" w:rsidRPr="00293AA2" w:rsidRDefault="00714761" w:rsidP="001A5A02">
      <w:pPr>
        <w:pStyle w:val="ListParagraph"/>
        <w:numPr>
          <w:ilvl w:val="0"/>
          <w:numId w:val="13"/>
        </w:numPr>
        <w:tabs>
          <w:tab w:val="num" w:pos="360"/>
          <w:tab w:val="num" w:pos="1440"/>
        </w:tabs>
        <w:spacing w:line="480" w:lineRule="auto"/>
        <w:ind w:left="0" w:firstLine="810"/>
        <w:outlineLvl w:val="1"/>
        <w:rPr>
          <w:rFonts w:ascii="Arial" w:eastAsia="Times New Roman" w:hAnsi="Arial" w:cs="Arial"/>
          <w:bCs/>
          <w:iCs/>
          <w:lang w:val="x-none" w:eastAsia="x-none"/>
        </w:rPr>
      </w:pPr>
      <w:r>
        <w:rPr>
          <w:rFonts w:ascii="Arial" w:eastAsia="Times New Roman" w:hAnsi="Arial" w:cs="Arial"/>
          <w:bCs/>
          <w:iCs/>
          <w:u w:val="single"/>
          <w:lang w:eastAsia="x-none"/>
        </w:rPr>
        <w:t>Invoicing</w:t>
      </w:r>
      <w:r>
        <w:rPr>
          <w:rFonts w:ascii="Arial" w:eastAsia="Times New Roman" w:hAnsi="Arial" w:cs="Arial"/>
          <w:bCs/>
          <w:iCs/>
          <w:lang w:eastAsia="x-none"/>
        </w:rPr>
        <w:t xml:space="preserve">.  </w:t>
      </w:r>
      <w:r w:rsidR="00B57F52">
        <w:rPr>
          <w:rFonts w:ascii="Arial" w:eastAsia="Times New Roman" w:hAnsi="Arial" w:cs="Arial"/>
          <w:bCs/>
          <w:iCs/>
          <w:lang w:eastAsia="x-none"/>
        </w:rPr>
        <w:t>The City</w:t>
      </w:r>
      <w:r w:rsidR="00955CD0">
        <w:rPr>
          <w:rFonts w:ascii="Arial" w:eastAsia="Times New Roman" w:hAnsi="Arial" w:cs="Arial"/>
          <w:bCs/>
          <w:iCs/>
          <w:lang w:eastAsia="x-none"/>
        </w:rPr>
        <w:t xml:space="preserve"> on behalf of itself, the </w:t>
      </w:r>
      <w:proofErr w:type="gramStart"/>
      <w:r w:rsidR="00955CD0">
        <w:rPr>
          <w:rFonts w:ascii="Arial" w:eastAsia="Times New Roman" w:hAnsi="Arial" w:cs="Arial"/>
          <w:bCs/>
          <w:iCs/>
          <w:lang w:eastAsia="x-none"/>
        </w:rPr>
        <w:t>County</w:t>
      </w:r>
      <w:proofErr w:type="gramEnd"/>
      <w:r w:rsidR="00955CD0">
        <w:rPr>
          <w:rFonts w:ascii="Arial" w:eastAsia="Times New Roman" w:hAnsi="Arial" w:cs="Arial"/>
          <w:bCs/>
          <w:iCs/>
          <w:lang w:eastAsia="x-none"/>
        </w:rPr>
        <w:t xml:space="preserve"> and the School District,</w:t>
      </w:r>
      <w:r w:rsidR="00B57F52">
        <w:rPr>
          <w:rFonts w:ascii="Arial" w:eastAsia="Times New Roman" w:hAnsi="Arial" w:cs="Arial"/>
          <w:bCs/>
          <w:iCs/>
          <w:lang w:eastAsia="x-none"/>
        </w:rPr>
        <w:t xml:space="preserve"> shall prepare and send invoices for the </w:t>
      </w:r>
      <w:r w:rsidR="00FC3E26">
        <w:rPr>
          <w:rFonts w:ascii="Arial" w:eastAsia="Times New Roman" w:hAnsi="Arial" w:cs="Arial"/>
          <w:bCs/>
          <w:iCs/>
          <w:lang w:eastAsia="x-none"/>
        </w:rPr>
        <w:t>PILOT</w:t>
      </w:r>
      <w:r w:rsidR="00B57F52">
        <w:rPr>
          <w:rFonts w:ascii="Arial" w:eastAsia="Times New Roman" w:hAnsi="Arial" w:cs="Arial"/>
          <w:bCs/>
          <w:iCs/>
          <w:lang w:eastAsia="x-none"/>
        </w:rPr>
        <w:t xml:space="preserve"> Payment</w:t>
      </w:r>
      <w:r w:rsidR="001D2EFD">
        <w:rPr>
          <w:rFonts w:ascii="Arial" w:eastAsia="Times New Roman" w:hAnsi="Arial" w:cs="Arial"/>
          <w:bCs/>
          <w:iCs/>
          <w:lang w:eastAsia="x-none"/>
        </w:rPr>
        <w:t>s</w:t>
      </w:r>
      <w:r w:rsidR="00B57F52">
        <w:rPr>
          <w:rFonts w:ascii="Arial" w:eastAsia="Times New Roman" w:hAnsi="Arial" w:cs="Arial"/>
          <w:bCs/>
          <w:iCs/>
          <w:lang w:eastAsia="x-none"/>
        </w:rPr>
        <w:t xml:space="preserve"> due </w:t>
      </w:r>
      <w:r w:rsidR="00903C1B">
        <w:rPr>
          <w:rFonts w:ascii="Arial" w:eastAsia="Times New Roman" w:hAnsi="Arial" w:cs="Arial"/>
          <w:bCs/>
          <w:iCs/>
          <w:lang w:eastAsia="x-none"/>
        </w:rPr>
        <w:t>from</w:t>
      </w:r>
      <w:r w:rsidR="00B57F52">
        <w:rPr>
          <w:rFonts w:ascii="Arial" w:eastAsia="Times New Roman" w:hAnsi="Arial" w:cs="Arial"/>
          <w:bCs/>
          <w:iCs/>
          <w:lang w:eastAsia="x-none"/>
        </w:rPr>
        <w:t xml:space="preserve"> the </w:t>
      </w:r>
      <w:bookmarkStart w:id="39" w:name="_9kMH5M6ZWu59979AN9yzq16x0"/>
      <w:r w:rsidR="00B57F52">
        <w:rPr>
          <w:rFonts w:ascii="Arial" w:eastAsia="Times New Roman" w:hAnsi="Arial" w:cs="Arial"/>
          <w:bCs/>
          <w:iCs/>
          <w:lang w:eastAsia="x-none"/>
        </w:rPr>
        <w:t>Developer</w:t>
      </w:r>
      <w:bookmarkEnd w:id="39"/>
      <w:r w:rsidR="00B57F52">
        <w:rPr>
          <w:rFonts w:ascii="Arial" w:eastAsia="Times New Roman" w:hAnsi="Arial" w:cs="Arial"/>
          <w:bCs/>
          <w:iCs/>
          <w:lang w:eastAsia="x-none"/>
        </w:rPr>
        <w:t xml:space="preserve"> and/or </w:t>
      </w:r>
      <w:r w:rsidR="001B148F">
        <w:rPr>
          <w:rFonts w:ascii="Arial" w:eastAsia="Times New Roman" w:hAnsi="Arial" w:cs="Arial"/>
          <w:bCs/>
          <w:iCs/>
          <w:lang w:eastAsia="x-none"/>
        </w:rPr>
        <w:t xml:space="preserve">Future </w:t>
      </w:r>
      <w:r w:rsidR="00B57F52">
        <w:rPr>
          <w:rFonts w:ascii="Arial" w:eastAsia="Times New Roman" w:hAnsi="Arial" w:cs="Arial"/>
          <w:bCs/>
          <w:iCs/>
          <w:lang w:eastAsia="x-none"/>
        </w:rPr>
        <w:t xml:space="preserve">Owners each year that such </w:t>
      </w:r>
      <w:r w:rsidR="00FC3E26">
        <w:rPr>
          <w:rFonts w:ascii="Arial" w:eastAsia="Times New Roman" w:hAnsi="Arial" w:cs="Arial"/>
          <w:bCs/>
          <w:iCs/>
          <w:lang w:eastAsia="x-none"/>
        </w:rPr>
        <w:t>PILOT</w:t>
      </w:r>
      <w:r w:rsidR="00B57F52">
        <w:rPr>
          <w:rFonts w:ascii="Arial" w:eastAsia="Times New Roman" w:hAnsi="Arial" w:cs="Arial"/>
          <w:bCs/>
          <w:iCs/>
          <w:lang w:eastAsia="x-none"/>
        </w:rPr>
        <w:t xml:space="preserve"> Payment</w:t>
      </w:r>
      <w:r w:rsidR="001D2EFD">
        <w:rPr>
          <w:rFonts w:ascii="Arial" w:eastAsia="Times New Roman" w:hAnsi="Arial" w:cs="Arial"/>
          <w:bCs/>
          <w:iCs/>
          <w:lang w:eastAsia="x-none"/>
        </w:rPr>
        <w:t>s are</w:t>
      </w:r>
      <w:r w:rsidR="00B57F52">
        <w:rPr>
          <w:rFonts w:ascii="Arial" w:eastAsia="Times New Roman" w:hAnsi="Arial" w:cs="Arial"/>
          <w:bCs/>
          <w:iCs/>
          <w:lang w:eastAsia="x-none"/>
        </w:rPr>
        <w:t xml:space="preserve"> due.  The invoices shall be in a form</w:t>
      </w:r>
      <w:r w:rsidR="008E236A">
        <w:rPr>
          <w:rFonts w:ascii="Arial" w:eastAsia="Times New Roman" w:hAnsi="Arial" w:cs="Arial"/>
          <w:bCs/>
          <w:iCs/>
          <w:lang w:eastAsia="x-none"/>
        </w:rPr>
        <w:t>,</w:t>
      </w:r>
      <w:r w:rsidR="00B57F52">
        <w:rPr>
          <w:rFonts w:ascii="Arial" w:eastAsia="Times New Roman" w:hAnsi="Arial" w:cs="Arial"/>
          <w:bCs/>
          <w:iCs/>
          <w:lang w:eastAsia="x-none"/>
        </w:rPr>
        <w:t xml:space="preserve"> and payable in a manner</w:t>
      </w:r>
      <w:r w:rsidR="008E236A">
        <w:rPr>
          <w:rFonts w:ascii="Arial" w:eastAsia="Times New Roman" w:hAnsi="Arial" w:cs="Arial"/>
          <w:bCs/>
          <w:iCs/>
          <w:lang w:eastAsia="x-none"/>
        </w:rPr>
        <w:t>,</w:t>
      </w:r>
      <w:r w:rsidR="00B57F52">
        <w:rPr>
          <w:rFonts w:ascii="Arial" w:eastAsia="Times New Roman" w:hAnsi="Arial" w:cs="Arial"/>
          <w:bCs/>
          <w:iCs/>
          <w:lang w:eastAsia="x-none"/>
        </w:rPr>
        <w:t xml:space="preserve"> substantially </w:t>
      </w:r>
      <w:proofErr w:type="gramStart"/>
      <w:r w:rsidR="00B57F52">
        <w:rPr>
          <w:rFonts w:ascii="Arial" w:eastAsia="Times New Roman" w:hAnsi="Arial" w:cs="Arial"/>
          <w:bCs/>
          <w:iCs/>
          <w:lang w:eastAsia="x-none"/>
        </w:rPr>
        <w:t>similar to</w:t>
      </w:r>
      <w:proofErr w:type="gramEnd"/>
      <w:r w:rsidR="00B57F52">
        <w:rPr>
          <w:rFonts w:ascii="Arial" w:eastAsia="Times New Roman" w:hAnsi="Arial" w:cs="Arial"/>
          <w:bCs/>
          <w:iCs/>
          <w:lang w:eastAsia="x-none"/>
        </w:rPr>
        <w:t xml:space="preserve"> </w:t>
      </w:r>
      <w:r w:rsidR="00E96CE5">
        <w:rPr>
          <w:rFonts w:ascii="Arial" w:eastAsia="Times New Roman" w:hAnsi="Arial" w:cs="Arial"/>
          <w:bCs/>
          <w:iCs/>
          <w:lang w:eastAsia="x-none"/>
        </w:rPr>
        <w:t xml:space="preserve">and commensurate in all respects with </w:t>
      </w:r>
      <w:r w:rsidR="00B57F52">
        <w:rPr>
          <w:rFonts w:ascii="Arial" w:eastAsia="Times New Roman" w:hAnsi="Arial" w:cs="Arial"/>
          <w:bCs/>
          <w:iCs/>
          <w:lang w:eastAsia="x-none"/>
        </w:rPr>
        <w:t>that used by the City</w:t>
      </w:r>
      <w:r w:rsidR="00FC3E26">
        <w:rPr>
          <w:rFonts w:ascii="Arial" w:eastAsia="Times New Roman" w:hAnsi="Arial" w:cs="Arial"/>
          <w:bCs/>
          <w:iCs/>
          <w:lang w:eastAsia="x-none"/>
        </w:rPr>
        <w:t>, the County and the School District</w:t>
      </w:r>
      <w:r w:rsidR="00B57F52">
        <w:rPr>
          <w:rFonts w:ascii="Arial" w:eastAsia="Times New Roman" w:hAnsi="Arial" w:cs="Arial"/>
          <w:bCs/>
          <w:iCs/>
          <w:lang w:eastAsia="x-none"/>
        </w:rPr>
        <w:t xml:space="preserve"> for the invoicing and receipt of </w:t>
      </w:r>
      <w:r w:rsidR="00B57F52">
        <w:rPr>
          <w:rFonts w:ascii="Arial" w:eastAsia="Times New Roman" w:hAnsi="Arial" w:cs="Arial"/>
          <w:bCs/>
          <w:i/>
          <w:iCs/>
          <w:lang w:eastAsia="x-none"/>
        </w:rPr>
        <w:t xml:space="preserve">ad valorem </w:t>
      </w:r>
      <w:r w:rsidR="008E236A">
        <w:rPr>
          <w:rFonts w:ascii="Arial" w:eastAsia="Times New Roman" w:hAnsi="Arial" w:cs="Arial"/>
          <w:bCs/>
          <w:iCs/>
          <w:lang w:eastAsia="x-none"/>
        </w:rPr>
        <w:t>real property tax</w:t>
      </w:r>
      <w:r w:rsidR="00B57F52">
        <w:rPr>
          <w:rFonts w:ascii="Arial" w:eastAsia="Times New Roman" w:hAnsi="Arial" w:cs="Arial"/>
          <w:bCs/>
          <w:iCs/>
          <w:lang w:eastAsia="x-none"/>
        </w:rPr>
        <w:t>es</w:t>
      </w:r>
      <w:bookmarkStart w:id="40" w:name="_9kMJI5YVt7FC67A"/>
      <w:r w:rsidR="00B57F52">
        <w:rPr>
          <w:rFonts w:ascii="Arial" w:eastAsia="Times New Roman" w:hAnsi="Arial" w:cs="Arial"/>
          <w:bCs/>
          <w:iCs/>
          <w:lang w:eastAsia="x-none"/>
        </w:rPr>
        <w:t>.</w:t>
      </w:r>
      <w:bookmarkEnd w:id="40"/>
      <w:r w:rsidR="00B57F52">
        <w:rPr>
          <w:rFonts w:ascii="Arial" w:eastAsia="Times New Roman" w:hAnsi="Arial" w:cs="Arial"/>
          <w:bCs/>
          <w:iCs/>
          <w:lang w:eastAsia="x-none"/>
        </w:rPr>
        <w:t xml:space="preserve"> For clarification purposes, the City shall</w:t>
      </w:r>
      <w:r>
        <w:rPr>
          <w:rFonts w:ascii="Arial" w:eastAsia="Times New Roman" w:hAnsi="Arial" w:cs="Arial"/>
          <w:bCs/>
          <w:iCs/>
          <w:lang w:eastAsia="x-none"/>
        </w:rPr>
        <w:t xml:space="preserve"> send invoices for the </w:t>
      </w:r>
      <w:r w:rsidR="00FC3E26">
        <w:rPr>
          <w:rFonts w:ascii="Arial" w:eastAsia="Times New Roman" w:hAnsi="Arial" w:cs="Arial"/>
          <w:bCs/>
          <w:iCs/>
          <w:lang w:eastAsia="x-none"/>
        </w:rPr>
        <w:t>PILOT</w:t>
      </w:r>
      <w:r>
        <w:rPr>
          <w:rFonts w:ascii="Arial" w:eastAsia="Times New Roman" w:hAnsi="Arial" w:cs="Arial"/>
          <w:bCs/>
          <w:iCs/>
          <w:lang w:eastAsia="x-none"/>
        </w:rPr>
        <w:t xml:space="preserve"> Payment</w:t>
      </w:r>
      <w:r w:rsidR="001D2EFD">
        <w:rPr>
          <w:rFonts w:ascii="Arial" w:eastAsia="Times New Roman" w:hAnsi="Arial" w:cs="Arial"/>
          <w:bCs/>
          <w:iCs/>
          <w:lang w:eastAsia="x-none"/>
        </w:rPr>
        <w:t>s</w:t>
      </w:r>
      <w:r>
        <w:rPr>
          <w:rFonts w:ascii="Arial" w:eastAsia="Times New Roman" w:hAnsi="Arial" w:cs="Arial"/>
          <w:bCs/>
          <w:iCs/>
          <w:lang w:eastAsia="x-none"/>
        </w:rPr>
        <w:t xml:space="preserve"> </w:t>
      </w:r>
      <w:r w:rsidR="001D2EFD">
        <w:rPr>
          <w:rFonts w:ascii="Arial" w:eastAsia="Times New Roman" w:hAnsi="Arial" w:cs="Arial"/>
          <w:bCs/>
          <w:iCs/>
          <w:lang w:eastAsia="x-none"/>
        </w:rPr>
        <w:t>to</w:t>
      </w:r>
      <w:r>
        <w:rPr>
          <w:rFonts w:ascii="Arial" w:eastAsia="Times New Roman" w:hAnsi="Arial" w:cs="Arial"/>
          <w:bCs/>
          <w:iCs/>
          <w:lang w:eastAsia="x-none"/>
        </w:rPr>
        <w:t xml:space="preserve"> </w:t>
      </w:r>
      <w:r w:rsidR="00F158E2">
        <w:rPr>
          <w:rFonts w:ascii="Arial" w:eastAsia="Times New Roman" w:hAnsi="Arial" w:cs="Arial"/>
          <w:bCs/>
          <w:iCs/>
          <w:lang w:eastAsia="x-none"/>
        </w:rPr>
        <w:t xml:space="preserve">the </w:t>
      </w:r>
      <w:bookmarkStart w:id="41" w:name="_9kMH6N6ZWu59979AN9yzq16x0"/>
      <w:r w:rsidR="00F158E2">
        <w:rPr>
          <w:rFonts w:ascii="Arial" w:eastAsia="Times New Roman" w:hAnsi="Arial" w:cs="Arial"/>
          <w:bCs/>
          <w:iCs/>
          <w:lang w:eastAsia="x-none"/>
        </w:rPr>
        <w:t>Developer</w:t>
      </w:r>
      <w:bookmarkEnd w:id="41"/>
      <w:r w:rsidR="00F158E2">
        <w:rPr>
          <w:rFonts w:ascii="Arial" w:eastAsia="Times New Roman" w:hAnsi="Arial" w:cs="Arial"/>
          <w:bCs/>
          <w:iCs/>
          <w:lang w:eastAsia="x-none"/>
        </w:rPr>
        <w:t xml:space="preserve"> and/o</w:t>
      </w:r>
      <w:r>
        <w:rPr>
          <w:rFonts w:ascii="Arial" w:eastAsia="Times New Roman" w:hAnsi="Arial" w:cs="Arial"/>
          <w:bCs/>
          <w:iCs/>
          <w:lang w:eastAsia="x-none"/>
        </w:rPr>
        <w:t>r</w:t>
      </w:r>
      <w:r w:rsidR="00F158E2">
        <w:rPr>
          <w:rFonts w:ascii="Arial" w:eastAsia="Times New Roman" w:hAnsi="Arial" w:cs="Arial"/>
          <w:bCs/>
          <w:iCs/>
          <w:lang w:eastAsia="x-none"/>
        </w:rPr>
        <w:t xml:space="preserve"> </w:t>
      </w:r>
      <w:r w:rsidR="001B148F">
        <w:rPr>
          <w:rFonts w:ascii="Arial" w:eastAsia="Times New Roman" w:hAnsi="Arial" w:cs="Arial"/>
          <w:bCs/>
          <w:iCs/>
          <w:lang w:eastAsia="x-none"/>
        </w:rPr>
        <w:t xml:space="preserve">Future </w:t>
      </w:r>
      <w:r w:rsidR="00F158E2">
        <w:rPr>
          <w:rFonts w:ascii="Arial" w:eastAsia="Times New Roman" w:hAnsi="Arial" w:cs="Arial"/>
          <w:bCs/>
          <w:iCs/>
          <w:lang w:eastAsia="x-none"/>
        </w:rPr>
        <w:t>Owners</w:t>
      </w:r>
      <w:r>
        <w:rPr>
          <w:rFonts w:ascii="Arial" w:eastAsia="Times New Roman" w:hAnsi="Arial" w:cs="Arial"/>
          <w:bCs/>
          <w:iCs/>
          <w:lang w:eastAsia="x-none"/>
        </w:rPr>
        <w:t xml:space="preserve"> by </w:t>
      </w:r>
      <w:r w:rsidR="008A7243">
        <w:rPr>
          <w:rFonts w:ascii="Arial" w:eastAsia="Times New Roman" w:hAnsi="Arial" w:cs="Arial"/>
          <w:bCs/>
          <w:iCs/>
          <w:lang w:eastAsia="x-none"/>
        </w:rPr>
        <w:t xml:space="preserve">no later than November </w:t>
      </w:r>
      <w:r w:rsidR="00F158E2">
        <w:rPr>
          <w:rFonts w:ascii="Arial" w:eastAsia="Times New Roman" w:hAnsi="Arial" w:cs="Arial"/>
          <w:bCs/>
          <w:iCs/>
          <w:lang w:eastAsia="x-none"/>
        </w:rPr>
        <w:t xml:space="preserve">1 of each year that the </w:t>
      </w:r>
      <w:r w:rsidR="00FC3E26">
        <w:rPr>
          <w:rFonts w:ascii="Arial" w:eastAsia="Times New Roman" w:hAnsi="Arial" w:cs="Arial"/>
          <w:bCs/>
          <w:iCs/>
          <w:lang w:eastAsia="x-none"/>
        </w:rPr>
        <w:t>PILOT</w:t>
      </w:r>
      <w:r w:rsidR="00F158E2">
        <w:rPr>
          <w:rFonts w:ascii="Arial" w:eastAsia="Times New Roman" w:hAnsi="Arial" w:cs="Arial"/>
          <w:bCs/>
          <w:iCs/>
          <w:lang w:eastAsia="x-none"/>
        </w:rPr>
        <w:t xml:space="preserve"> Payments are due and such invoice shall be payable by no later than </w:t>
      </w:r>
      <w:r w:rsidR="008A7243">
        <w:rPr>
          <w:rFonts w:ascii="Arial" w:eastAsia="Times New Roman" w:hAnsi="Arial" w:cs="Arial"/>
          <w:bCs/>
          <w:iCs/>
          <w:lang w:eastAsia="x-none"/>
        </w:rPr>
        <w:t>November 30</w:t>
      </w:r>
      <w:r w:rsidR="008A7243" w:rsidRPr="008A7243">
        <w:rPr>
          <w:rFonts w:ascii="Arial" w:eastAsia="Times New Roman" w:hAnsi="Arial" w:cs="Arial"/>
          <w:bCs/>
          <w:iCs/>
          <w:vertAlign w:val="superscript"/>
          <w:lang w:eastAsia="x-none"/>
        </w:rPr>
        <w:t>th</w:t>
      </w:r>
      <w:r w:rsidR="006D6D38">
        <w:rPr>
          <w:rFonts w:ascii="Arial" w:eastAsia="Times New Roman" w:hAnsi="Arial" w:cs="Arial"/>
          <w:bCs/>
          <w:iCs/>
          <w:lang w:eastAsia="x-none"/>
        </w:rPr>
        <w:t xml:space="preserve"> </w:t>
      </w:r>
      <w:r w:rsidR="00B57F52">
        <w:rPr>
          <w:rFonts w:ascii="Arial" w:eastAsia="Times New Roman" w:hAnsi="Arial" w:cs="Arial"/>
          <w:bCs/>
          <w:iCs/>
          <w:lang w:eastAsia="x-none"/>
        </w:rPr>
        <w:t xml:space="preserve">of each year and shall be considered delinquent if not paid by </w:t>
      </w:r>
      <w:r w:rsidR="00E96CE5">
        <w:rPr>
          <w:rFonts w:ascii="Arial" w:eastAsia="Times New Roman" w:hAnsi="Arial" w:cs="Arial"/>
          <w:bCs/>
          <w:iCs/>
          <w:lang w:eastAsia="x-none"/>
        </w:rPr>
        <w:t xml:space="preserve">November </w:t>
      </w:r>
      <w:r w:rsidR="008A7243">
        <w:rPr>
          <w:rFonts w:ascii="Arial" w:eastAsia="Times New Roman" w:hAnsi="Arial" w:cs="Arial"/>
          <w:bCs/>
          <w:iCs/>
          <w:lang w:eastAsia="x-none"/>
        </w:rPr>
        <w:t>30</w:t>
      </w:r>
      <w:r w:rsidR="008A7243" w:rsidRPr="008A7243">
        <w:rPr>
          <w:rFonts w:ascii="Arial" w:eastAsia="Times New Roman" w:hAnsi="Arial" w:cs="Arial"/>
          <w:bCs/>
          <w:iCs/>
          <w:vertAlign w:val="superscript"/>
          <w:lang w:eastAsia="x-none"/>
        </w:rPr>
        <w:t>th</w:t>
      </w:r>
      <w:r w:rsidR="00E96CE5">
        <w:rPr>
          <w:rFonts w:ascii="Arial" w:eastAsia="Times New Roman" w:hAnsi="Arial" w:cs="Arial"/>
          <w:bCs/>
          <w:iCs/>
          <w:lang w:eastAsia="x-none"/>
        </w:rPr>
        <w:t xml:space="preserve"> </w:t>
      </w:r>
      <w:r w:rsidR="00B57F52">
        <w:rPr>
          <w:rFonts w:ascii="Arial" w:eastAsia="Times New Roman" w:hAnsi="Arial" w:cs="Arial"/>
          <w:bCs/>
          <w:iCs/>
          <w:lang w:eastAsia="x-none"/>
        </w:rPr>
        <w:t>of each year</w:t>
      </w:r>
      <w:r w:rsidR="00A070A8">
        <w:rPr>
          <w:rFonts w:ascii="Arial" w:eastAsia="Times New Roman" w:hAnsi="Arial" w:cs="Arial"/>
          <w:bCs/>
          <w:iCs/>
          <w:lang w:eastAsia="x-none"/>
        </w:rPr>
        <w:t xml:space="preserve"> through the Exemption Termination Date</w:t>
      </w:r>
      <w:r w:rsidR="00F158E2">
        <w:rPr>
          <w:rFonts w:ascii="Arial" w:eastAsia="Times New Roman" w:hAnsi="Arial" w:cs="Arial"/>
          <w:bCs/>
          <w:iCs/>
          <w:lang w:eastAsia="x-none"/>
        </w:rPr>
        <w:t xml:space="preserve">.  </w:t>
      </w:r>
      <w:r w:rsidR="00723D31">
        <w:rPr>
          <w:rFonts w:ascii="Arial" w:eastAsia="Times New Roman" w:hAnsi="Arial" w:cs="Arial"/>
          <w:bCs/>
          <w:iCs/>
          <w:lang w:eastAsia="x-none"/>
        </w:rPr>
        <w:t xml:space="preserve">Any </w:t>
      </w:r>
      <w:r w:rsidR="00FC3E26">
        <w:rPr>
          <w:rFonts w:ascii="Arial" w:eastAsia="Times New Roman" w:hAnsi="Arial" w:cs="Arial"/>
          <w:bCs/>
          <w:iCs/>
          <w:lang w:eastAsia="x-none"/>
        </w:rPr>
        <w:t>PILOT</w:t>
      </w:r>
      <w:r w:rsidR="00723D31">
        <w:rPr>
          <w:rFonts w:ascii="Arial" w:eastAsia="Times New Roman" w:hAnsi="Arial" w:cs="Arial"/>
          <w:bCs/>
          <w:iCs/>
          <w:lang w:eastAsia="x-none"/>
        </w:rPr>
        <w:t xml:space="preserve"> Payment</w:t>
      </w:r>
      <w:r w:rsidR="001D2EFD">
        <w:rPr>
          <w:rFonts w:ascii="Arial" w:eastAsia="Times New Roman" w:hAnsi="Arial" w:cs="Arial"/>
          <w:bCs/>
          <w:iCs/>
          <w:lang w:eastAsia="x-none"/>
        </w:rPr>
        <w:t>s</w:t>
      </w:r>
      <w:r w:rsidR="00723D31">
        <w:rPr>
          <w:rFonts w:ascii="Arial" w:eastAsia="Times New Roman" w:hAnsi="Arial" w:cs="Arial"/>
          <w:bCs/>
          <w:iCs/>
          <w:lang w:eastAsia="x-none"/>
        </w:rPr>
        <w:t xml:space="preserve"> that </w:t>
      </w:r>
      <w:r w:rsidR="001D2EFD">
        <w:rPr>
          <w:rFonts w:ascii="Arial" w:eastAsia="Times New Roman" w:hAnsi="Arial" w:cs="Arial"/>
          <w:bCs/>
          <w:iCs/>
          <w:lang w:eastAsia="x-none"/>
        </w:rPr>
        <w:t>are</w:t>
      </w:r>
      <w:r w:rsidR="00723D31">
        <w:rPr>
          <w:rFonts w:ascii="Arial" w:eastAsia="Times New Roman" w:hAnsi="Arial" w:cs="Arial"/>
          <w:bCs/>
          <w:iCs/>
          <w:lang w:eastAsia="x-none"/>
        </w:rPr>
        <w:t xml:space="preserve"> delinquent shall be subject to penalty and interest the same as applicable to City real property taxes</w:t>
      </w:r>
      <w:r w:rsidR="00A070A8">
        <w:rPr>
          <w:rFonts w:ascii="Arial" w:eastAsia="Times New Roman" w:hAnsi="Arial" w:cs="Arial"/>
          <w:bCs/>
          <w:iCs/>
          <w:lang w:eastAsia="x-none"/>
        </w:rPr>
        <w:t xml:space="preserve"> and shall be subject to the remedies set forth under Section </w:t>
      </w:r>
      <w:r w:rsidR="00DF34D1">
        <w:rPr>
          <w:rFonts w:ascii="Arial" w:eastAsia="Times New Roman" w:hAnsi="Arial" w:cs="Arial"/>
          <w:bCs/>
          <w:iCs/>
          <w:lang w:eastAsia="x-none"/>
        </w:rPr>
        <w:t>12</w:t>
      </w:r>
      <w:r w:rsidR="00A070A8">
        <w:rPr>
          <w:rFonts w:ascii="Arial" w:eastAsia="Times New Roman" w:hAnsi="Arial" w:cs="Arial"/>
          <w:bCs/>
          <w:iCs/>
          <w:lang w:eastAsia="x-none"/>
        </w:rPr>
        <w:t xml:space="preserve"> hereof</w:t>
      </w:r>
      <w:bookmarkStart w:id="42" w:name="_9kMKJ5YVt7FC67A"/>
      <w:r w:rsidR="00723D31">
        <w:rPr>
          <w:rFonts w:ascii="Arial" w:eastAsia="Times New Roman" w:hAnsi="Arial" w:cs="Arial"/>
          <w:bCs/>
          <w:iCs/>
          <w:lang w:eastAsia="x-none"/>
        </w:rPr>
        <w:t>.</w:t>
      </w:r>
      <w:bookmarkEnd w:id="42"/>
      <w:r w:rsidR="006C23C9">
        <w:rPr>
          <w:rFonts w:ascii="Arial" w:eastAsia="Times New Roman" w:hAnsi="Arial" w:cs="Arial"/>
          <w:bCs/>
          <w:iCs/>
          <w:lang w:eastAsia="x-none"/>
        </w:rPr>
        <w:t xml:space="preserve"> </w:t>
      </w:r>
      <w:r w:rsidR="006C23C9" w:rsidRPr="006C23C9">
        <w:rPr>
          <w:rFonts w:ascii="Arial" w:eastAsia="Times New Roman" w:hAnsi="Arial" w:cs="Arial"/>
          <w:bCs/>
          <w:iCs/>
          <w:lang w:eastAsia="x-none"/>
        </w:rPr>
        <w:t>Any penalt</w:t>
      </w:r>
      <w:r w:rsidR="00BB76AC">
        <w:rPr>
          <w:rFonts w:ascii="Arial" w:eastAsia="Times New Roman" w:hAnsi="Arial" w:cs="Arial"/>
          <w:bCs/>
          <w:iCs/>
          <w:lang w:eastAsia="x-none"/>
        </w:rPr>
        <w:t>y</w:t>
      </w:r>
      <w:r w:rsidR="006C23C9" w:rsidRPr="006C23C9">
        <w:rPr>
          <w:rFonts w:ascii="Arial" w:eastAsia="Times New Roman" w:hAnsi="Arial" w:cs="Arial"/>
          <w:bCs/>
          <w:iCs/>
          <w:lang w:eastAsia="x-none"/>
        </w:rPr>
        <w:t xml:space="preserve"> or interest payments </w:t>
      </w:r>
      <w:proofErr w:type="gramStart"/>
      <w:r w:rsidR="00BB76AC">
        <w:rPr>
          <w:rFonts w:ascii="Arial" w:eastAsia="Times New Roman" w:hAnsi="Arial" w:cs="Arial"/>
          <w:bCs/>
          <w:iCs/>
          <w:lang w:eastAsia="x-none"/>
        </w:rPr>
        <w:t xml:space="preserve">actually </w:t>
      </w:r>
      <w:r w:rsidR="006C23C9" w:rsidRPr="006C23C9">
        <w:rPr>
          <w:rFonts w:ascii="Arial" w:eastAsia="Times New Roman" w:hAnsi="Arial" w:cs="Arial"/>
          <w:bCs/>
          <w:iCs/>
          <w:lang w:eastAsia="x-none"/>
        </w:rPr>
        <w:t>received</w:t>
      </w:r>
      <w:proofErr w:type="gramEnd"/>
      <w:r w:rsidR="006C23C9">
        <w:rPr>
          <w:rFonts w:ascii="Arial" w:eastAsia="Times New Roman" w:hAnsi="Arial" w:cs="Arial"/>
          <w:bCs/>
          <w:iCs/>
          <w:lang w:eastAsia="x-none"/>
        </w:rPr>
        <w:t xml:space="preserve"> by the City</w:t>
      </w:r>
      <w:r w:rsidR="006C23C9" w:rsidRPr="006C23C9">
        <w:rPr>
          <w:rFonts w:ascii="Arial" w:eastAsia="Times New Roman" w:hAnsi="Arial" w:cs="Arial"/>
          <w:bCs/>
          <w:iCs/>
          <w:lang w:eastAsia="x-none"/>
        </w:rPr>
        <w:t xml:space="preserve"> for delinquent </w:t>
      </w:r>
      <w:r w:rsidR="00FC3E26">
        <w:rPr>
          <w:rFonts w:ascii="Arial" w:eastAsia="Times New Roman" w:hAnsi="Arial" w:cs="Arial"/>
          <w:bCs/>
          <w:iCs/>
          <w:lang w:eastAsia="x-none"/>
        </w:rPr>
        <w:t>Governmental PILOT</w:t>
      </w:r>
      <w:r w:rsidR="006C23C9" w:rsidRPr="006C23C9">
        <w:rPr>
          <w:rFonts w:ascii="Arial" w:eastAsia="Times New Roman" w:hAnsi="Arial" w:cs="Arial"/>
          <w:bCs/>
          <w:iCs/>
          <w:lang w:eastAsia="x-none"/>
        </w:rPr>
        <w:t xml:space="preserve"> Payments shall be </w:t>
      </w:r>
      <w:r w:rsidR="006C23C9">
        <w:rPr>
          <w:rFonts w:ascii="Arial" w:eastAsia="Times New Roman" w:hAnsi="Arial" w:cs="Arial"/>
          <w:bCs/>
          <w:iCs/>
          <w:lang w:eastAsia="x-none"/>
        </w:rPr>
        <w:t xml:space="preserve">allocated among </w:t>
      </w:r>
      <w:r w:rsidR="006C23C9" w:rsidRPr="006C23C9">
        <w:rPr>
          <w:rFonts w:ascii="Arial" w:eastAsia="Times New Roman" w:hAnsi="Arial" w:cs="Arial"/>
          <w:bCs/>
          <w:iCs/>
          <w:lang w:eastAsia="x-none"/>
        </w:rPr>
        <w:t xml:space="preserve">the </w:t>
      </w:r>
      <w:r w:rsidR="006C23C9">
        <w:rPr>
          <w:rFonts w:ascii="Arial" w:eastAsia="Times New Roman" w:hAnsi="Arial" w:cs="Arial"/>
          <w:bCs/>
          <w:iCs/>
          <w:lang w:eastAsia="x-none"/>
        </w:rPr>
        <w:t>City, the School District</w:t>
      </w:r>
      <w:r w:rsidR="006C23C9" w:rsidRPr="006C23C9">
        <w:rPr>
          <w:rFonts w:ascii="Arial" w:eastAsia="Times New Roman" w:hAnsi="Arial" w:cs="Arial"/>
          <w:bCs/>
          <w:iCs/>
          <w:lang w:eastAsia="x-none"/>
        </w:rPr>
        <w:t xml:space="preserve"> and the County based on their respective percentage of </w:t>
      </w:r>
      <w:r w:rsidR="00FC3E26">
        <w:rPr>
          <w:rFonts w:ascii="Arial" w:eastAsia="Times New Roman" w:hAnsi="Arial" w:cs="Arial"/>
          <w:bCs/>
          <w:iCs/>
          <w:lang w:eastAsia="x-none"/>
        </w:rPr>
        <w:t>Governmental PILOT</w:t>
      </w:r>
      <w:r w:rsidR="006C23C9" w:rsidRPr="006C23C9">
        <w:rPr>
          <w:rFonts w:ascii="Arial" w:eastAsia="Times New Roman" w:hAnsi="Arial" w:cs="Arial"/>
          <w:bCs/>
          <w:iCs/>
          <w:lang w:eastAsia="x-none"/>
        </w:rPr>
        <w:t xml:space="preserve"> Payment</w:t>
      </w:r>
      <w:r w:rsidR="00BB76AC">
        <w:rPr>
          <w:rFonts w:ascii="Arial" w:eastAsia="Times New Roman" w:hAnsi="Arial" w:cs="Arial"/>
          <w:bCs/>
          <w:iCs/>
          <w:lang w:eastAsia="x-none"/>
        </w:rPr>
        <w:t>s</w:t>
      </w:r>
      <w:r w:rsidR="006C23C9" w:rsidRPr="006C23C9">
        <w:rPr>
          <w:rFonts w:ascii="Arial" w:eastAsia="Times New Roman" w:hAnsi="Arial" w:cs="Arial"/>
          <w:bCs/>
          <w:iCs/>
          <w:lang w:eastAsia="x-none"/>
        </w:rPr>
        <w:t xml:space="preserve"> </w:t>
      </w:r>
      <w:r w:rsidR="006C23C9">
        <w:rPr>
          <w:rFonts w:ascii="Arial" w:eastAsia="Times New Roman" w:hAnsi="Arial" w:cs="Arial"/>
          <w:bCs/>
          <w:iCs/>
          <w:lang w:eastAsia="x-none"/>
        </w:rPr>
        <w:t>for the tax year</w:t>
      </w:r>
      <w:r w:rsidR="00BB76AC">
        <w:rPr>
          <w:rFonts w:ascii="Arial" w:eastAsia="Times New Roman" w:hAnsi="Arial" w:cs="Arial"/>
          <w:bCs/>
          <w:iCs/>
          <w:lang w:eastAsia="x-none"/>
        </w:rPr>
        <w:t xml:space="preserve"> to</w:t>
      </w:r>
      <w:r w:rsidR="006C23C9">
        <w:rPr>
          <w:rFonts w:ascii="Arial" w:eastAsia="Times New Roman" w:hAnsi="Arial" w:cs="Arial"/>
          <w:bCs/>
          <w:iCs/>
          <w:lang w:eastAsia="x-none"/>
        </w:rPr>
        <w:t xml:space="preserve"> which such penalt</w:t>
      </w:r>
      <w:r w:rsidR="00BB76AC">
        <w:rPr>
          <w:rFonts w:ascii="Arial" w:eastAsia="Times New Roman" w:hAnsi="Arial" w:cs="Arial"/>
          <w:bCs/>
          <w:iCs/>
          <w:lang w:eastAsia="x-none"/>
        </w:rPr>
        <w:t>y</w:t>
      </w:r>
      <w:r w:rsidR="006C23C9">
        <w:rPr>
          <w:rFonts w:ascii="Arial" w:eastAsia="Times New Roman" w:hAnsi="Arial" w:cs="Arial"/>
          <w:bCs/>
          <w:iCs/>
          <w:lang w:eastAsia="x-none"/>
        </w:rPr>
        <w:t xml:space="preserve"> or interest payments are attributable</w:t>
      </w:r>
      <w:bookmarkStart w:id="43" w:name="_9kMLK5YVt7FC67A"/>
      <w:r w:rsidR="006C23C9" w:rsidRPr="006C23C9">
        <w:rPr>
          <w:rFonts w:ascii="Arial" w:eastAsia="Times New Roman" w:hAnsi="Arial" w:cs="Arial"/>
          <w:bCs/>
          <w:iCs/>
          <w:lang w:eastAsia="x-none"/>
        </w:rPr>
        <w:t>.</w:t>
      </w:r>
      <w:bookmarkEnd w:id="43"/>
      <w:r>
        <w:rPr>
          <w:rFonts w:ascii="Arial" w:eastAsia="Times New Roman" w:hAnsi="Arial" w:cs="Arial"/>
          <w:bCs/>
          <w:iCs/>
          <w:lang w:eastAsia="x-none"/>
        </w:rPr>
        <w:t xml:space="preserve"> </w:t>
      </w:r>
      <w:r w:rsidR="00083771" w:rsidRPr="001A5A02">
        <w:rPr>
          <w:rFonts w:ascii="Arial" w:eastAsia="Times New Roman" w:hAnsi="Arial" w:cs="Arial"/>
          <w:bCs/>
          <w:iCs/>
          <w:lang w:eastAsia="x-none"/>
        </w:rPr>
        <w:t>As compensation for the costs of administering the collection and transfer of</w:t>
      </w:r>
      <w:r w:rsidR="00FC3E26">
        <w:rPr>
          <w:rFonts w:ascii="Arial" w:eastAsia="Times New Roman" w:hAnsi="Arial" w:cs="Arial"/>
          <w:bCs/>
          <w:iCs/>
          <w:lang w:eastAsia="x-none"/>
        </w:rPr>
        <w:t xml:space="preserve"> Residual PILOT</w:t>
      </w:r>
      <w:r w:rsidR="00083771" w:rsidRPr="001A5A02">
        <w:rPr>
          <w:rFonts w:ascii="Arial" w:eastAsia="Times New Roman" w:hAnsi="Arial" w:cs="Arial"/>
          <w:bCs/>
          <w:iCs/>
          <w:lang w:eastAsia="x-none"/>
        </w:rPr>
        <w:t xml:space="preserve"> Payments</w:t>
      </w:r>
      <w:r w:rsidR="001D2EFD" w:rsidRPr="001A5A02">
        <w:rPr>
          <w:rFonts w:ascii="Arial" w:eastAsia="Times New Roman" w:hAnsi="Arial" w:cs="Arial"/>
          <w:bCs/>
          <w:iCs/>
          <w:lang w:eastAsia="x-none"/>
        </w:rPr>
        <w:t xml:space="preserve"> to the Trustee</w:t>
      </w:r>
      <w:r w:rsidR="00083771" w:rsidRPr="001A5A02">
        <w:rPr>
          <w:rFonts w:ascii="Arial" w:eastAsia="Times New Roman" w:hAnsi="Arial" w:cs="Arial"/>
          <w:bCs/>
          <w:iCs/>
          <w:lang w:eastAsia="x-none"/>
        </w:rPr>
        <w:t xml:space="preserve">, the City shall retain an amount equal to one percent (1%) of the </w:t>
      </w:r>
      <w:r w:rsidR="00FC3E26">
        <w:rPr>
          <w:rFonts w:ascii="Arial" w:eastAsia="Times New Roman" w:hAnsi="Arial" w:cs="Arial"/>
          <w:bCs/>
          <w:iCs/>
          <w:lang w:eastAsia="x-none"/>
        </w:rPr>
        <w:t>PILOT</w:t>
      </w:r>
      <w:r w:rsidR="00083771" w:rsidRPr="001A5A02">
        <w:rPr>
          <w:rFonts w:ascii="Arial" w:eastAsia="Times New Roman" w:hAnsi="Arial" w:cs="Arial"/>
          <w:bCs/>
          <w:iCs/>
          <w:lang w:eastAsia="x-none"/>
        </w:rPr>
        <w:t xml:space="preserve"> Payments </w:t>
      </w:r>
      <w:proofErr w:type="gramStart"/>
      <w:r w:rsidR="00083771" w:rsidRPr="001A5A02">
        <w:rPr>
          <w:rFonts w:ascii="Arial" w:eastAsia="Times New Roman" w:hAnsi="Arial" w:cs="Arial"/>
          <w:bCs/>
          <w:iCs/>
          <w:lang w:eastAsia="x-none"/>
        </w:rPr>
        <w:t>actually collected</w:t>
      </w:r>
      <w:proofErr w:type="gramEnd"/>
      <w:r w:rsidR="00083771" w:rsidRPr="001A5A02">
        <w:rPr>
          <w:rFonts w:ascii="Arial" w:eastAsia="Times New Roman" w:hAnsi="Arial" w:cs="Arial"/>
          <w:bCs/>
          <w:iCs/>
          <w:lang w:eastAsia="x-none"/>
        </w:rPr>
        <w:t xml:space="preserve"> for the then-current</w:t>
      </w:r>
      <w:r w:rsidR="00667B6F" w:rsidRPr="001A5A02">
        <w:rPr>
          <w:rFonts w:ascii="Arial" w:eastAsia="Times New Roman" w:hAnsi="Arial" w:cs="Arial"/>
          <w:bCs/>
          <w:iCs/>
          <w:lang w:eastAsia="x-none"/>
        </w:rPr>
        <w:t xml:space="preserve"> tax</w:t>
      </w:r>
      <w:r w:rsidR="00A27117">
        <w:rPr>
          <w:rFonts w:ascii="Arial" w:eastAsia="Times New Roman" w:hAnsi="Arial" w:cs="Arial"/>
          <w:bCs/>
          <w:iCs/>
          <w:lang w:eastAsia="x-none"/>
        </w:rPr>
        <w:t xml:space="preserve"> year; </w:t>
      </w:r>
      <w:r w:rsidR="00A27117" w:rsidRPr="00293AA2">
        <w:rPr>
          <w:rFonts w:ascii="Arial" w:eastAsia="Times New Roman" w:hAnsi="Arial" w:cs="Arial"/>
          <w:bCs/>
          <w:iCs/>
          <w:lang w:eastAsia="x-none"/>
        </w:rPr>
        <w:t xml:space="preserve">provided that the one </w:t>
      </w:r>
      <w:r w:rsidR="00A27117" w:rsidRPr="00293AA2">
        <w:rPr>
          <w:rFonts w:ascii="Arial" w:eastAsia="Times New Roman" w:hAnsi="Arial" w:cs="Arial"/>
          <w:bCs/>
          <w:iCs/>
          <w:lang w:eastAsia="x-none"/>
        </w:rPr>
        <w:lastRenderedPageBreak/>
        <w:t xml:space="preserve">percent (1%) fee shall not reduce the Governmental PILOT Payments due to the City, School District or the County as set forth in numerical paragraph 5 of this Agreement. </w:t>
      </w:r>
      <w:r w:rsidR="00083771" w:rsidRPr="00293AA2">
        <w:rPr>
          <w:rFonts w:ascii="Arial" w:eastAsia="Times New Roman" w:hAnsi="Arial" w:cs="Arial"/>
          <w:bCs/>
          <w:iCs/>
          <w:lang w:eastAsia="x-none"/>
        </w:rPr>
        <w:t xml:space="preserve"> </w:t>
      </w:r>
    </w:p>
    <w:p w14:paraId="0096D7D7" w14:textId="7054D209" w:rsidR="00DC1A51" w:rsidRPr="001A5A02" w:rsidRDefault="00714761" w:rsidP="001A5A02">
      <w:pPr>
        <w:pStyle w:val="ListParagraph"/>
        <w:numPr>
          <w:ilvl w:val="0"/>
          <w:numId w:val="13"/>
        </w:numPr>
        <w:tabs>
          <w:tab w:val="num" w:pos="360"/>
          <w:tab w:val="num" w:pos="1440"/>
        </w:tabs>
        <w:spacing w:line="480" w:lineRule="auto"/>
        <w:ind w:left="0" w:firstLine="810"/>
        <w:outlineLvl w:val="1"/>
        <w:rPr>
          <w:rFonts w:ascii="Arial" w:eastAsia="Times New Roman" w:hAnsi="Arial" w:cs="Arial"/>
          <w:bCs/>
          <w:iCs/>
          <w:lang w:val="x-none" w:eastAsia="x-none"/>
        </w:rPr>
      </w:pPr>
      <w:r w:rsidRPr="001A5A02">
        <w:rPr>
          <w:rFonts w:ascii="Arial" w:eastAsia="Times New Roman" w:hAnsi="Arial" w:cs="Arial"/>
          <w:bCs/>
          <w:u w:val="single"/>
          <w:lang w:eastAsia="x-none"/>
        </w:rPr>
        <w:t>Other Taxes</w:t>
      </w:r>
      <w:r w:rsidRPr="001A5A02">
        <w:rPr>
          <w:rFonts w:ascii="Arial" w:eastAsia="Times New Roman" w:hAnsi="Arial" w:cs="Arial"/>
          <w:bCs/>
          <w:lang w:eastAsia="x-none"/>
        </w:rPr>
        <w:t xml:space="preserve">.  </w:t>
      </w:r>
      <w:r w:rsidR="004B1F7D" w:rsidRPr="001A5A02">
        <w:rPr>
          <w:rFonts w:ascii="Arial" w:eastAsia="Times New Roman" w:hAnsi="Arial" w:cs="Arial"/>
          <w:bCs/>
          <w:lang w:val="x-none" w:eastAsia="x-none"/>
        </w:rPr>
        <w:t xml:space="preserve">Other than the </w:t>
      </w:r>
      <w:r w:rsidR="004B1F7D" w:rsidRPr="001A5A02">
        <w:rPr>
          <w:rFonts w:ascii="Arial" w:eastAsia="Times New Roman" w:hAnsi="Arial" w:cs="Arial"/>
          <w:bCs/>
          <w:i/>
          <w:lang w:val="x-none" w:eastAsia="x-none"/>
        </w:rPr>
        <w:t>ad</w:t>
      </w:r>
      <w:r w:rsidR="004B1F7D" w:rsidRPr="001A5A02">
        <w:rPr>
          <w:rFonts w:ascii="Arial" w:eastAsia="Times New Roman" w:hAnsi="Arial" w:cs="Arial"/>
          <w:bCs/>
          <w:lang w:val="x-none" w:eastAsia="x-none"/>
        </w:rPr>
        <w:t xml:space="preserve"> </w:t>
      </w:r>
      <w:r w:rsidR="004B1F7D" w:rsidRPr="001A5A02">
        <w:rPr>
          <w:rFonts w:ascii="Arial" w:eastAsia="Times New Roman" w:hAnsi="Arial" w:cs="Arial"/>
          <w:bCs/>
          <w:i/>
          <w:lang w:val="x-none" w:eastAsia="x-none"/>
        </w:rPr>
        <w:t xml:space="preserve">valorem </w:t>
      </w:r>
      <w:r w:rsidR="004B1F7D" w:rsidRPr="001A5A02">
        <w:rPr>
          <w:rFonts w:ascii="Arial" w:eastAsia="Times New Roman" w:hAnsi="Arial" w:cs="Arial"/>
          <w:bCs/>
          <w:lang w:val="x-none" w:eastAsia="x-none"/>
        </w:rPr>
        <w:t>taxes discussed herein, this Agreement does not affect or apply to any other taxes or fees that may be owed</w:t>
      </w:r>
      <w:r w:rsidRPr="001A5A02">
        <w:rPr>
          <w:rFonts w:ascii="Arial" w:eastAsia="Times New Roman" w:hAnsi="Arial" w:cs="Arial"/>
          <w:bCs/>
          <w:lang w:eastAsia="x-none"/>
        </w:rPr>
        <w:t xml:space="preserve"> by</w:t>
      </w:r>
      <w:r w:rsidR="004B1F7D" w:rsidRPr="001A5A02">
        <w:rPr>
          <w:rFonts w:ascii="Arial" w:eastAsia="Times New Roman" w:hAnsi="Arial" w:cs="Arial"/>
          <w:bCs/>
          <w:lang w:val="x-none" w:eastAsia="x-none"/>
        </w:rPr>
        <w:t xml:space="preserve"> the </w:t>
      </w:r>
      <w:bookmarkStart w:id="44" w:name="_9kMH7O6ZWu59979AN9yzq16x0"/>
      <w:r w:rsidR="004B1F7D" w:rsidRPr="001A5A02">
        <w:rPr>
          <w:rFonts w:ascii="Arial" w:eastAsia="Times New Roman" w:hAnsi="Arial" w:cs="Arial"/>
          <w:bCs/>
          <w:lang w:val="x-none" w:eastAsia="x-none"/>
        </w:rPr>
        <w:t>Developer</w:t>
      </w:r>
      <w:bookmarkEnd w:id="44"/>
      <w:r w:rsidR="001D2EFD" w:rsidRPr="001A5A02">
        <w:rPr>
          <w:rFonts w:ascii="Arial" w:eastAsia="Times New Roman" w:hAnsi="Arial" w:cs="Arial"/>
          <w:bCs/>
          <w:lang w:eastAsia="x-none"/>
        </w:rPr>
        <w:t xml:space="preserve"> or the Future Owners</w:t>
      </w:r>
      <w:r w:rsidR="004B1F7D" w:rsidRPr="001A5A02">
        <w:rPr>
          <w:rFonts w:ascii="Arial" w:eastAsia="Times New Roman" w:hAnsi="Arial" w:cs="Arial"/>
          <w:bCs/>
          <w:lang w:val="x-none" w:eastAsia="x-none"/>
        </w:rPr>
        <w:t xml:space="preserve"> to the </w:t>
      </w:r>
      <w:r w:rsidR="00692C34" w:rsidRPr="001A5A02">
        <w:rPr>
          <w:rFonts w:ascii="Arial" w:eastAsia="Times New Roman" w:hAnsi="Arial" w:cs="Arial"/>
          <w:bCs/>
          <w:lang w:eastAsia="x-none"/>
        </w:rPr>
        <w:t>City</w:t>
      </w:r>
      <w:r w:rsidR="008A7243" w:rsidRPr="001A5A02">
        <w:rPr>
          <w:rFonts w:ascii="Arial" w:eastAsia="Times New Roman" w:hAnsi="Arial" w:cs="Arial"/>
          <w:bCs/>
          <w:lang w:eastAsia="x-none"/>
        </w:rPr>
        <w:t>,</w:t>
      </w:r>
      <w:r w:rsidR="00903C1B" w:rsidRPr="001A5A02">
        <w:rPr>
          <w:rFonts w:ascii="Arial" w:eastAsia="Times New Roman" w:hAnsi="Arial" w:cs="Arial"/>
          <w:bCs/>
          <w:lang w:eastAsia="x-none"/>
        </w:rPr>
        <w:t xml:space="preserve"> the County, the</w:t>
      </w:r>
      <w:r w:rsidR="008A7243" w:rsidRPr="001A5A02">
        <w:rPr>
          <w:rFonts w:ascii="Arial" w:eastAsia="Times New Roman" w:hAnsi="Arial" w:cs="Arial"/>
          <w:bCs/>
          <w:lang w:eastAsia="x-none"/>
        </w:rPr>
        <w:t xml:space="preserve"> School District or the County</w:t>
      </w:r>
      <w:r w:rsidR="004B1F7D" w:rsidRPr="001A5A02">
        <w:rPr>
          <w:rFonts w:ascii="Arial" w:eastAsia="Times New Roman" w:hAnsi="Arial" w:cs="Arial"/>
          <w:bCs/>
          <w:lang w:val="x-none" w:eastAsia="x-none"/>
        </w:rPr>
        <w:t xml:space="preserve">.  </w:t>
      </w:r>
      <w:r w:rsidR="00692C34" w:rsidRPr="001A5A02">
        <w:rPr>
          <w:rFonts w:ascii="Arial" w:eastAsia="Times New Roman" w:hAnsi="Arial" w:cs="Arial"/>
          <w:bCs/>
          <w:lang w:eastAsia="x-none"/>
        </w:rPr>
        <w:t xml:space="preserve">The </w:t>
      </w:r>
      <w:bookmarkStart w:id="45" w:name="_9kMH8P6ZWu59979AN9yzq16x0"/>
      <w:r w:rsidR="004B1F7D" w:rsidRPr="001A5A02">
        <w:rPr>
          <w:rFonts w:ascii="Arial" w:eastAsia="Times New Roman" w:hAnsi="Arial" w:cs="Arial"/>
          <w:bCs/>
          <w:lang w:val="x-none" w:eastAsia="x-none"/>
        </w:rPr>
        <w:t>Developer</w:t>
      </w:r>
      <w:bookmarkEnd w:id="45"/>
      <w:r w:rsidR="004B1F7D" w:rsidRPr="001A5A02">
        <w:rPr>
          <w:rFonts w:ascii="Arial" w:eastAsia="Times New Roman" w:hAnsi="Arial" w:cs="Arial"/>
          <w:bCs/>
          <w:lang w:val="x-none" w:eastAsia="x-none"/>
        </w:rPr>
        <w:t xml:space="preserve"> ack</w:t>
      </w:r>
      <w:r w:rsidR="00692C34" w:rsidRPr="001A5A02">
        <w:rPr>
          <w:rFonts w:ascii="Arial" w:eastAsia="Times New Roman" w:hAnsi="Arial" w:cs="Arial"/>
          <w:bCs/>
          <w:lang w:val="x-none" w:eastAsia="x-none"/>
        </w:rPr>
        <w:t>nowledges that this Agreement will</w:t>
      </w:r>
      <w:r w:rsidR="004B1F7D" w:rsidRPr="001A5A02">
        <w:rPr>
          <w:rFonts w:ascii="Arial" w:eastAsia="Times New Roman" w:hAnsi="Arial" w:cs="Arial"/>
          <w:bCs/>
          <w:lang w:val="x-none" w:eastAsia="x-none"/>
        </w:rPr>
        <w:t xml:space="preserve"> not </w:t>
      </w:r>
      <w:r w:rsidR="00692C34" w:rsidRPr="001A5A02">
        <w:rPr>
          <w:rFonts w:ascii="Arial" w:eastAsia="Times New Roman" w:hAnsi="Arial" w:cs="Arial"/>
          <w:bCs/>
          <w:lang w:eastAsia="x-none"/>
        </w:rPr>
        <w:t xml:space="preserve">be </w:t>
      </w:r>
      <w:r w:rsidR="004B1F7D" w:rsidRPr="001A5A02">
        <w:rPr>
          <w:rFonts w:ascii="Arial" w:eastAsia="Times New Roman" w:hAnsi="Arial" w:cs="Arial"/>
          <w:bCs/>
          <w:lang w:val="x-none" w:eastAsia="x-none"/>
        </w:rPr>
        <w:t>inconsisten</w:t>
      </w:r>
      <w:r w:rsidR="00FE46D1" w:rsidRPr="001A5A02">
        <w:rPr>
          <w:rFonts w:ascii="Arial" w:eastAsia="Times New Roman" w:hAnsi="Arial" w:cs="Arial"/>
          <w:bCs/>
          <w:lang w:val="x-none" w:eastAsia="x-none"/>
        </w:rPr>
        <w:t>t or will not conflict with</w:t>
      </w:r>
      <w:r w:rsidR="001D2EFD" w:rsidRPr="001A5A02">
        <w:rPr>
          <w:rFonts w:ascii="Arial" w:eastAsia="Times New Roman" w:hAnsi="Arial" w:cs="Arial"/>
          <w:bCs/>
          <w:lang w:eastAsia="x-none"/>
        </w:rPr>
        <w:t xml:space="preserve"> the </w:t>
      </w:r>
      <w:r w:rsidR="00FC3E26">
        <w:rPr>
          <w:rFonts w:ascii="Arial" w:eastAsia="Times New Roman" w:hAnsi="Arial" w:cs="Arial"/>
          <w:bCs/>
          <w:lang w:eastAsia="x-none"/>
        </w:rPr>
        <w:t>PILOT</w:t>
      </w:r>
      <w:r w:rsidR="001D2EFD" w:rsidRPr="001A5A02">
        <w:rPr>
          <w:rFonts w:ascii="Arial" w:eastAsia="Times New Roman" w:hAnsi="Arial" w:cs="Arial"/>
          <w:bCs/>
          <w:lang w:eastAsia="x-none"/>
        </w:rPr>
        <w:t xml:space="preserve"> Mortgage, Project Lease</w:t>
      </w:r>
      <w:r w:rsidR="00CD7CB2" w:rsidRPr="001A5A02">
        <w:rPr>
          <w:rFonts w:ascii="Arial" w:eastAsia="Times New Roman" w:hAnsi="Arial" w:cs="Arial"/>
          <w:bCs/>
          <w:lang w:eastAsia="x-none"/>
        </w:rPr>
        <w:t>, Trust Indenture</w:t>
      </w:r>
      <w:r w:rsidR="001D2EFD" w:rsidRPr="001A5A02">
        <w:rPr>
          <w:rFonts w:ascii="Arial" w:eastAsia="Times New Roman" w:hAnsi="Arial" w:cs="Arial"/>
          <w:bCs/>
          <w:lang w:eastAsia="x-none"/>
        </w:rPr>
        <w:t xml:space="preserve"> or</w:t>
      </w:r>
      <w:r w:rsidR="00FE46D1" w:rsidRPr="001A5A02">
        <w:rPr>
          <w:rFonts w:ascii="Arial" w:eastAsia="Times New Roman" w:hAnsi="Arial" w:cs="Arial"/>
          <w:bCs/>
          <w:lang w:val="x-none" w:eastAsia="x-none"/>
        </w:rPr>
        <w:t xml:space="preserve"> </w:t>
      </w:r>
      <w:r w:rsidR="00422C2B" w:rsidRPr="001A5A02">
        <w:rPr>
          <w:rFonts w:ascii="Arial" w:eastAsia="Times New Roman" w:hAnsi="Arial" w:cs="Arial"/>
          <w:bCs/>
          <w:lang w:eastAsia="x-none"/>
        </w:rPr>
        <w:t>any</w:t>
      </w:r>
      <w:r w:rsidR="00FF302C" w:rsidRPr="001A5A02">
        <w:rPr>
          <w:rFonts w:ascii="Arial" w:eastAsia="Times New Roman" w:hAnsi="Arial" w:cs="Arial"/>
          <w:bCs/>
          <w:lang w:eastAsia="x-none"/>
        </w:rPr>
        <w:t xml:space="preserve"> </w:t>
      </w:r>
      <w:r w:rsidR="00422C2B" w:rsidRPr="001A5A02">
        <w:rPr>
          <w:rFonts w:ascii="Arial" w:eastAsia="Times New Roman" w:hAnsi="Arial" w:cs="Arial"/>
          <w:bCs/>
          <w:lang w:eastAsia="x-none"/>
        </w:rPr>
        <w:t>b</w:t>
      </w:r>
      <w:proofErr w:type="spellStart"/>
      <w:r w:rsidR="004B1F7D" w:rsidRPr="001A5A02">
        <w:rPr>
          <w:rFonts w:ascii="Arial" w:eastAsia="Times New Roman" w:hAnsi="Arial" w:cs="Arial"/>
          <w:bCs/>
          <w:lang w:val="x-none" w:eastAsia="x-none"/>
        </w:rPr>
        <w:t>ond</w:t>
      </w:r>
      <w:proofErr w:type="spellEnd"/>
      <w:r w:rsidR="004B1F7D" w:rsidRPr="001A5A02">
        <w:rPr>
          <w:rFonts w:ascii="Arial" w:eastAsia="Times New Roman" w:hAnsi="Arial" w:cs="Arial"/>
          <w:bCs/>
          <w:lang w:val="x-none" w:eastAsia="x-none"/>
        </w:rPr>
        <w:t xml:space="preserve"> </w:t>
      </w:r>
      <w:r w:rsidR="00422C2B" w:rsidRPr="001A5A02">
        <w:rPr>
          <w:rFonts w:ascii="Arial" w:eastAsia="Times New Roman" w:hAnsi="Arial" w:cs="Arial"/>
          <w:bCs/>
          <w:lang w:eastAsia="x-none"/>
        </w:rPr>
        <w:t>p</w:t>
      </w:r>
      <w:proofErr w:type="spellStart"/>
      <w:r w:rsidR="004B1F7D" w:rsidRPr="001A5A02">
        <w:rPr>
          <w:rFonts w:ascii="Arial" w:eastAsia="Times New Roman" w:hAnsi="Arial" w:cs="Arial"/>
          <w:bCs/>
          <w:lang w:val="x-none" w:eastAsia="x-none"/>
        </w:rPr>
        <w:t>lacement</w:t>
      </w:r>
      <w:proofErr w:type="spellEnd"/>
      <w:r w:rsidR="004B1F7D" w:rsidRPr="001A5A02">
        <w:rPr>
          <w:rFonts w:ascii="Arial" w:eastAsia="Times New Roman" w:hAnsi="Arial" w:cs="Arial"/>
          <w:bCs/>
          <w:lang w:val="x-none" w:eastAsia="x-none"/>
        </w:rPr>
        <w:t xml:space="preserve"> </w:t>
      </w:r>
      <w:r w:rsidR="00422C2B" w:rsidRPr="001A5A02">
        <w:rPr>
          <w:rFonts w:ascii="Arial" w:eastAsia="Times New Roman" w:hAnsi="Arial" w:cs="Arial"/>
          <w:bCs/>
          <w:lang w:eastAsia="x-none"/>
        </w:rPr>
        <w:t>a</w:t>
      </w:r>
      <w:proofErr w:type="spellStart"/>
      <w:r w:rsidR="004B1F7D" w:rsidRPr="001A5A02">
        <w:rPr>
          <w:rFonts w:ascii="Arial" w:eastAsia="Times New Roman" w:hAnsi="Arial" w:cs="Arial"/>
          <w:bCs/>
          <w:lang w:val="x-none" w:eastAsia="x-none"/>
        </w:rPr>
        <w:t>greement</w:t>
      </w:r>
      <w:proofErr w:type="spellEnd"/>
      <w:r w:rsidR="004B1F7D" w:rsidRPr="001A5A02">
        <w:rPr>
          <w:rFonts w:ascii="Arial" w:eastAsia="Times New Roman" w:hAnsi="Arial" w:cs="Arial"/>
          <w:bCs/>
          <w:lang w:val="x-none" w:eastAsia="x-none"/>
        </w:rPr>
        <w:t xml:space="preserve">, </w:t>
      </w:r>
      <w:r w:rsidR="00422C2B" w:rsidRPr="001A5A02">
        <w:rPr>
          <w:rFonts w:ascii="Arial" w:eastAsia="Times New Roman" w:hAnsi="Arial" w:cs="Arial"/>
          <w:bCs/>
          <w:lang w:eastAsia="x-none"/>
        </w:rPr>
        <w:t>f</w:t>
      </w:r>
      <w:proofErr w:type="spellStart"/>
      <w:r w:rsidR="004B1F7D" w:rsidRPr="001A5A02">
        <w:rPr>
          <w:rFonts w:ascii="Arial" w:eastAsia="Times New Roman" w:hAnsi="Arial" w:cs="Arial"/>
          <w:bCs/>
          <w:lang w:val="x-none" w:eastAsia="x-none"/>
        </w:rPr>
        <w:t>inancing</w:t>
      </w:r>
      <w:proofErr w:type="spellEnd"/>
      <w:r w:rsidR="004B1F7D" w:rsidRPr="001A5A02">
        <w:rPr>
          <w:rFonts w:ascii="Arial" w:eastAsia="Times New Roman" w:hAnsi="Arial" w:cs="Arial"/>
          <w:bCs/>
          <w:lang w:val="x-none" w:eastAsia="x-none"/>
        </w:rPr>
        <w:t xml:space="preserve"> </w:t>
      </w:r>
      <w:r w:rsidR="00577A3C" w:rsidRPr="001A5A02">
        <w:rPr>
          <w:rFonts w:ascii="Arial" w:eastAsia="Times New Roman" w:hAnsi="Arial" w:cs="Arial"/>
          <w:bCs/>
          <w:lang w:val="x-none" w:eastAsia="x-none"/>
        </w:rPr>
        <w:t>agreement</w:t>
      </w:r>
      <w:r w:rsidR="00CD7CB2" w:rsidRPr="001A5A02">
        <w:rPr>
          <w:rFonts w:ascii="Arial" w:eastAsia="Times New Roman" w:hAnsi="Arial" w:cs="Arial"/>
          <w:bCs/>
          <w:lang w:eastAsia="x-none"/>
        </w:rPr>
        <w:t xml:space="preserve"> or other instrument</w:t>
      </w:r>
      <w:r w:rsidR="004B1F7D" w:rsidRPr="001A5A02">
        <w:rPr>
          <w:rFonts w:ascii="Arial" w:eastAsia="Times New Roman" w:hAnsi="Arial" w:cs="Arial"/>
          <w:bCs/>
          <w:lang w:val="x-none" w:eastAsia="x-none"/>
        </w:rPr>
        <w:t>,</w:t>
      </w:r>
      <w:r w:rsidR="00422C2B" w:rsidRPr="001A5A02">
        <w:rPr>
          <w:rFonts w:ascii="Arial" w:eastAsia="Times New Roman" w:hAnsi="Arial" w:cs="Arial"/>
          <w:bCs/>
          <w:lang w:eastAsia="x-none"/>
        </w:rPr>
        <w:t xml:space="preserve"> </w:t>
      </w:r>
      <w:proofErr w:type="gramStart"/>
      <w:r w:rsidR="00422C2B" w:rsidRPr="001A5A02">
        <w:rPr>
          <w:rFonts w:ascii="Arial" w:eastAsia="Times New Roman" w:hAnsi="Arial" w:cs="Arial"/>
          <w:bCs/>
          <w:lang w:eastAsia="x-none"/>
        </w:rPr>
        <w:t>entered into</w:t>
      </w:r>
      <w:proofErr w:type="gramEnd"/>
      <w:r w:rsidR="00422C2B" w:rsidRPr="001A5A02">
        <w:rPr>
          <w:rFonts w:ascii="Arial" w:eastAsia="Times New Roman" w:hAnsi="Arial" w:cs="Arial"/>
          <w:bCs/>
          <w:lang w:eastAsia="x-none"/>
        </w:rPr>
        <w:t xml:space="preserve"> in conjunction with the Bonds, </w:t>
      </w:r>
      <w:r w:rsidR="004B1F7D" w:rsidRPr="001A5A02">
        <w:rPr>
          <w:rFonts w:ascii="Arial" w:eastAsia="Times New Roman" w:hAnsi="Arial" w:cs="Arial"/>
          <w:bCs/>
          <w:lang w:val="x-none" w:eastAsia="x-none"/>
        </w:rPr>
        <w:t xml:space="preserve">and to the extent that this Agreement is inconsistent or in conflict with </w:t>
      </w:r>
      <w:r w:rsidR="001D2EFD" w:rsidRPr="001A5A02">
        <w:rPr>
          <w:rFonts w:ascii="Arial" w:eastAsia="Times New Roman" w:hAnsi="Arial" w:cs="Arial"/>
          <w:bCs/>
          <w:lang w:eastAsia="x-none"/>
        </w:rPr>
        <w:t xml:space="preserve">any other </w:t>
      </w:r>
      <w:r w:rsidR="004B1F7D" w:rsidRPr="001A5A02">
        <w:rPr>
          <w:rFonts w:ascii="Arial" w:eastAsia="Times New Roman" w:hAnsi="Arial" w:cs="Arial"/>
          <w:bCs/>
          <w:lang w:val="x-none" w:eastAsia="x-none"/>
        </w:rPr>
        <w:t>document, the terms and language of this Agreement shall control.</w:t>
      </w:r>
    </w:p>
    <w:p w14:paraId="35E2FBB8" w14:textId="2C140C49" w:rsidR="00716C43" w:rsidRPr="0097649D" w:rsidRDefault="00714761" w:rsidP="0097649D">
      <w:pPr>
        <w:pStyle w:val="ListParagraph"/>
        <w:numPr>
          <w:ilvl w:val="0"/>
          <w:numId w:val="13"/>
        </w:numPr>
        <w:spacing w:line="480" w:lineRule="auto"/>
        <w:ind w:left="0" w:firstLine="720"/>
        <w:outlineLvl w:val="1"/>
        <w:rPr>
          <w:rFonts w:ascii="Arial" w:eastAsia="Times New Roman" w:hAnsi="Arial" w:cs="Arial"/>
          <w:bCs/>
          <w:iCs/>
          <w:lang w:val="x-none" w:eastAsia="x-none"/>
        </w:rPr>
      </w:pPr>
      <w:r w:rsidRPr="0097649D">
        <w:rPr>
          <w:rFonts w:ascii="Arial" w:eastAsia="Times New Roman" w:hAnsi="Arial" w:cs="Arial"/>
          <w:bCs/>
          <w:u w:val="single"/>
          <w:lang w:eastAsia="x-none"/>
        </w:rPr>
        <w:t>Term of Bonds</w:t>
      </w:r>
      <w:r w:rsidR="00C20908" w:rsidRPr="0097649D">
        <w:rPr>
          <w:rFonts w:ascii="Arial" w:eastAsia="Times New Roman" w:hAnsi="Arial" w:cs="Arial"/>
          <w:bCs/>
          <w:lang w:eastAsia="x-none"/>
        </w:rPr>
        <w:t xml:space="preserve">.  </w:t>
      </w:r>
      <w:r w:rsidR="004B1F7D" w:rsidRPr="0097649D">
        <w:rPr>
          <w:rFonts w:ascii="Arial" w:eastAsia="Times New Roman" w:hAnsi="Arial" w:cs="Arial"/>
          <w:bCs/>
          <w:lang w:val="x-none" w:eastAsia="x-none"/>
        </w:rPr>
        <w:t>It</w:t>
      </w:r>
      <w:r w:rsidR="002921BA" w:rsidRPr="0097649D">
        <w:rPr>
          <w:rFonts w:ascii="Arial" w:eastAsia="Times New Roman" w:hAnsi="Arial" w:cs="Arial"/>
          <w:bCs/>
          <w:lang w:val="x-none" w:eastAsia="x-none"/>
        </w:rPr>
        <w:t xml:space="preserve"> is further understood by the P</w:t>
      </w:r>
      <w:r w:rsidR="004B1F7D" w:rsidRPr="0097649D">
        <w:rPr>
          <w:rFonts w:ascii="Arial" w:eastAsia="Times New Roman" w:hAnsi="Arial" w:cs="Arial"/>
          <w:bCs/>
          <w:lang w:val="x-none" w:eastAsia="x-none"/>
        </w:rPr>
        <w:t>arti</w:t>
      </w:r>
      <w:r w:rsidR="00DF4BC5" w:rsidRPr="0097649D">
        <w:rPr>
          <w:rFonts w:ascii="Arial" w:eastAsia="Times New Roman" w:hAnsi="Arial" w:cs="Arial"/>
          <w:bCs/>
          <w:lang w:val="x-none" w:eastAsia="x-none"/>
        </w:rPr>
        <w:t xml:space="preserve">es that the final maturity date </w:t>
      </w:r>
      <w:r w:rsidR="004B1F7D" w:rsidRPr="0097649D">
        <w:rPr>
          <w:rFonts w:ascii="Arial" w:eastAsia="Times New Roman" w:hAnsi="Arial" w:cs="Arial"/>
          <w:bCs/>
          <w:lang w:val="x-none" w:eastAsia="x-none"/>
        </w:rPr>
        <w:t xml:space="preserve">of the Bonds </w:t>
      </w:r>
      <w:r w:rsidR="004B1F7D" w:rsidRPr="0097649D">
        <w:rPr>
          <w:rFonts w:ascii="Arial" w:eastAsia="Times New Roman" w:hAnsi="Arial" w:cs="Arial"/>
          <w:bCs/>
          <w:lang w:eastAsia="x-none"/>
        </w:rPr>
        <w:t xml:space="preserve">shall not exceed </w:t>
      </w:r>
      <w:r w:rsidR="00805402" w:rsidRPr="0097649D">
        <w:rPr>
          <w:rFonts w:ascii="Arial" w:eastAsia="Times New Roman" w:hAnsi="Arial" w:cs="Arial"/>
          <w:bCs/>
          <w:lang w:eastAsia="x-none"/>
        </w:rPr>
        <w:t>thirty</w:t>
      </w:r>
      <w:r w:rsidR="00E163F4" w:rsidRPr="0097649D">
        <w:rPr>
          <w:rFonts w:ascii="Arial" w:eastAsia="Times New Roman" w:hAnsi="Arial" w:cs="Arial"/>
          <w:bCs/>
          <w:lang w:eastAsia="x-none"/>
        </w:rPr>
        <w:t xml:space="preserve"> (</w:t>
      </w:r>
      <w:r w:rsidR="00805402" w:rsidRPr="0097649D">
        <w:rPr>
          <w:rFonts w:ascii="Arial" w:eastAsia="Times New Roman" w:hAnsi="Arial" w:cs="Arial"/>
          <w:bCs/>
          <w:lang w:eastAsia="x-none"/>
        </w:rPr>
        <w:t>30</w:t>
      </w:r>
      <w:r w:rsidR="00E163F4" w:rsidRPr="0097649D">
        <w:rPr>
          <w:rFonts w:ascii="Arial" w:eastAsia="Times New Roman" w:hAnsi="Arial" w:cs="Arial"/>
          <w:bCs/>
          <w:lang w:eastAsia="x-none"/>
        </w:rPr>
        <w:t>)</w:t>
      </w:r>
      <w:r w:rsidR="00DF45FD" w:rsidRPr="0097649D">
        <w:rPr>
          <w:rFonts w:ascii="Arial" w:eastAsia="Times New Roman" w:hAnsi="Arial" w:cs="Arial"/>
          <w:bCs/>
          <w:lang w:eastAsia="x-none"/>
        </w:rPr>
        <w:t xml:space="preserve"> </w:t>
      </w:r>
      <w:r w:rsidR="004B1F7D" w:rsidRPr="0097649D">
        <w:rPr>
          <w:rFonts w:ascii="Arial" w:eastAsia="Times New Roman" w:hAnsi="Arial" w:cs="Arial"/>
          <w:bCs/>
          <w:lang w:eastAsia="x-none"/>
        </w:rPr>
        <w:t>years from their date of issuance.</w:t>
      </w:r>
    </w:p>
    <w:p w14:paraId="18282876" w14:textId="60D3CEDF" w:rsidR="00D90C17" w:rsidRPr="0097649D" w:rsidRDefault="00714761" w:rsidP="0097649D">
      <w:pPr>
        <w:pStyle w:val="ListParagraph"/>
        <w:numPr>
          <w:ilvl w:val="0"/>
          <w:numId w:val="13"/>
        </w:numPr>
        <w:spacing w:line="480" w:lineRule="auto"/>
        <w:ind w:left="0" w:firstLine="720"/>
        <w:outlineLvl w:val="1"/>
        <w:rPr>
          <w:rFonts w:ascii="Arial" w:eastAsia="Times New Roman" w:hAnsi="Arial" w:cs="Arial"/>
          <w:bCs/>
          <w:iCs/>
          <w:lang w:val="x-none" w:eastAsia="x-none"/>
        </w:rPr>
      </w:pPr>
      <w:r w:rsidRPr="0097649D">
        <w:rPr>
          <w:rFonts w:ascii="Arial" w:eastAsia="Times New Roman" w:hAnsi="Arial" w:cs="Arial"/>
          <w:bCs/>
          <w:u w:val="single"/>
          <w:lang w:eastAsia="x-none"/>
        </w:rPr>
        <w:t>School Capital Payment</w:t>
      </w:r>
      <w:r w:rsidR="0097649D">
        <w:rPr>
          <w:rFonts w:ascii="Arial" w:eastAsia="Times New Roman" w:hAnsi="Arial" w:cs="Arial"/>
          <w:bCs/>
          <w:iCs/>
          <w:lang w:val="x-none" w:eastAsia="x-none"/>
        </w:rPr>
        <w:t xml:space="preserve">.  </w:t>
      </w:r>
      <w:r w:rsidRPr="0097649D">
        <w:rPr>
          <w:rFonts w:ascii="Arial" w:eastAsia="Times New Roman" w:hAnsi="Arial" w:cs="Arial"/>
          <w:bCs/>
          <w:iCs/>
          <w:lang w:eastAsia="x-none"/>
        </w:rPr>
        <w:t xml:space="preserve">In addition, to </w:t>
      </w:r>
      <w:r w:rsidR="00577A3C">
        <w:rPr>
          <w:rFonts w:ascii="Arial" w:eastAsia="Times New Roman" w:hAnsi="Arial" w:cs="Arial"/>
          <w:bCs/>
          <w:iCs/>
          <w:lang w:eastAsia="x-none"/>
        </w:rPr>
        <w:t>the</w:t>
      </w:r>
      <w:r w:rsidRPr="0097649D">
        <w:rPr>
          <w:rFonts w:ascii="Arial" w:eastAsia="Times New Roman" w:hAnsi="Arial" w:cs="Arial"/>
          <w:bCs/>
          <w:iCs/>
          <w:lang w:eastAsia="x-none"/>
        </w:rPr>
        <w:t xml:space="preserve"> School District PILOT Payment</w:t>
      </w:r>
      <w:r w:rsidR="00577A3C">
        <w:rPr>
          <w:rFonts w:ascii="Arial" w:eastAsia="Times New Roman" w:hAnsi="Arial" w:cs="Arial"/>
          <w:bCs/>
          <w:iCs/>
          <w:lang w:eastAsia="x-none"/>
        </w:rPr>
        <w:t>s</w:t>
      </w:r>
      <w:r w:rsidRPr="0097649D">
        <w:rPr>
          <w:rFonts w:ascii="Arial" w:eastAsia="Times New Roman" w:hAnsi="Arial" w:cs="Arial"/>
          <w:bCs/>
          <w:iCs/>
          <w:lang w:eastAsia="x-none"/>
        </w:rPr>
        <w:t xml:space="preserve"> set forth in Paragraph 5(b) of this Agreement, upon the closing of the </w:t>
      </w:r>
      <w:r w:rsidR="00234703" w:rsidRPr="0097649D">
        <w:rPr>
          <w:rFonts w:ascii="Arial" w:eastAsia="Times New Roman" w:hAnsi="Arial" w:cs="Arial"/>
          <w:bCs/>
          <w:iCs/>
          <w:lang w:eastAsia="x-none"/>
        </w:rPr>
        <w:t>Bonds</w:t>
      </w:r>
      <w:r w:rsidR="00577A3C">
        <w:rPr>
          <w:rFonts w:ascii="Arial" w:eastAsia="Times New Roman" w:hAnsi="Arial" w:cs="Arial"/>
          <w:bCs/>
          <w:iCs/>
          <w:lang w:eastAsia="x-none"/>
        </w:rPr>
        <w:t>,</w:t>
      </w:r>
      <w:r w:rsidR="00234703" w:rsidRPr="0097649D">
        <w:rPr>
          <w:rFonts w:ascii="Arial" w:eastAsia="Times New Roman" w:hAnsi="Arial" w:cs="Arial"/>
          <w:bCs/>
          <w:iCs/>
          <w:lang w:eastAsia="x-none"/>
        </w:rPr>
        <w:t xml:space="preserve"> the Developer shall make a one-time payment to the School District in the amount of $500,000.</w:t>
      </w:r>
    </w:p>
    <w:p w14:paraId="3B530F4C" w14:textId="099CEDAD" w:rsidR="00234703" w:rsidRPr="00A27117" w:rsidRDefault="00714761" w:rsidP="0097649D">
      <w:pPr>
        <w:pStyle w:val="ListParagraph"/>
        <w:numPr>
          <w:ilvl w:val="0"/>
          <w:numId w:val="13"/>
        </w:numPr>
        <w:spacing w:line="480" w:lineRule="auto"/>
        <w:ind w:left="0" w:firstLine="720"/>
        <w:outlineLvl w:val="1"/>
        <w:rPr>
          <w:rFonts w:ascii="Arial" w:eastAsia="Times New Roman" w:hAnsi="Arial" w:cs="Arial"/>
          <w:bCs/>
          <w:iCs/>
          <w:lang w:val="x-none" w:eastAsia="x-none"/>
        </w:rPr>
      </w:pPr>
      <w:bookmarkStart w:id="46" w:name="_Hlk148685950"/>
      <w:r w:rsidRPr="0097649D">
        <w:rPr>
          <w:rFonts w:ascii="Arial" w:eastAsia="Times New Roman" w:hAnsi="Arial" w:cs="Arial"/>
          <w:bCs/>
          <w:u w:val="single"/>
          <w:lang w:eastAsia="x-none"/>
        </w:rPr>
        <w:t xml:space="preserve"> Start of Construction</w:t>
      </w:r>
      <w:r w:rsidRPr="0097649D">
        <w:rPr>
          <w:rFonts w:ascii="Arial" w:eastAsia="Times New Roman" w:hAnsi="Arial" w:cs="Arial"/>
          <w:bCs/>
          <w:iCs/>
          <w:lang w:val="x-none" w:eastAsia="x-none"/>
        </w:rPr>
        <w:t>.</w:t>
      </w:r>
      <w:r w:rsidR="0097649D">
        <w:rPr>
          <w:rFonts w:ascii="Arial" w:eastAsia="Times New Roman" w:hAnsi="Arial" w:cs="Arial"/>
          <w:bCs/>
          <w:iCs/>
          <w:lang w:eastAsia="x-none"/>
        </w:rPr>
        <w:t xml:space="preserve">  </w:t>
      </w:r>
      <w:r w:rsidRPr="0097649D">
        <w:rPr>
          <w:rFonts w:ascii="Arial" w:eastAsia="Times New Roman" w:hAnsi="Arial" w:cs="Arial"/>
          <w:bCs/>
          <w:iCs/>
          <w:lang w:eastAsia="x-none"/>
        </w:rPr>
        <w:t xml:space="preserve">The </w:t>
      </w:r>
      <w:r w:rsidR="00577A3C">
        <w:rPr>
          <w:rFonts w:ascii="Arial" w:eastAsia="Times New Roman" w:hAnsi="Arial" w:cs="Arial"/>
          <w:bCs/>
          <w:iCs/>
          <w:lang w:eastAsia="x-none"/>
        </w:rPr>
        <w:t xml:space="preserve">Developer hereby covenants and </w:t>
      </w:r>
      <w:r w:rsidRPr="0097649D">
        <w:rPr>
          <w:rFonts w:ascii="Arial" w:eastAsia="Times New Roman" w:hAnsi="Arial" w:cs="Arial"/>
          <w:bCs/>
          <w:iCs/>
          <w:lang w:eastAsia="x-none"/>
        </w:rPr>
        <w:t>agree</w:t>
      </w:r>
      <w:r w:rsidR="00577A3C">
        <w:rPr>
          <w:rFonts w:ascii="Arial" w:eastAsia="Times New Roman" w:hAnsi="Arial" w:cs="Arial"/>
          <w:bCs/>
          <w:iCs/>
          <w:lang w:eastAsia="x-none"/>
        </w:rPr>
        <w:t>s</w:t>
      </w:r>
      <w:r w:rsidRPr="0097649D">
        <w:rPr>
          <w:rFonts w:ascii="Arial" w:eastAsia="Times New Roman" w:hAnsi="Arial" w:cs="Arial"/>
          <w:bCs/>
          <w:iCs/>
          <w:lang w:eastAsia="x-none"/>
        </w:rPr>
        <w:t xml:space="preserve"> </w:t>
      </w:r>
      <w:r w:rsidR="00577A3C">
        <w:rPr>
          <w:rFonts w:ascii="Arial" w:eastAsia="Times New Roman" w:hAnsi="Arial" w:cs="Arial"/>
          <w:bCs/>
          <w:iCs/>
          <w:lang w:eastAsia="x-none"/>
        </w:rPr>
        <w:t>to commence</w:t>
      </w:r>
      <w:r w:rsidRPr="0097649D">
        <w:rPr>
          <w:rFonts w:ascii="Arial" w:eastAsia="Times New Roman" w:hAnsi="Arial" w:cs="Arial"/>
          <w:bCs/>
          <w:iCs/>
          <w:lang w:eastAsia="x-none"/>
        </w:rPr>
        <w:t xml:space="preserve"> construction on the Project</w:t>
      </w:r>
      <w:r w:rsidR="00577A3C">
        <w:rPr>
          <w:rFonts w:ascii="Arial" w:eastAsia="Times New Roman" w:hAnsi="Arial" w:cs="Arial"/>
          <w:bCs/>
          <w:iCs/>
          <w:lang w:eastAsia="x-none"/>
        </w:rPr>
        <w:t xml:space="preserve"> </w:t>
      </w:r>
      <w:r w:rsidRPr="0097649D">
        <w:rPr>
          <w:rFonts w:ascii="Arial" w:eastAsia="Times New Roman" w:hAnsi="Arial" w:cs="Arial"/>
          <w:bCs/>
          <w:iCs/>
          <w:lang w:eastAsia="x-none"/>
        </w:rPr>
        <w:t xml:space="preserve">within two (2) years from the </w:t>
      </w:r>
      <w:r w:rsidR="00577A3C">
        <w:rPr>
          <w:rFonts w:ascii="Arial" w:eastAsia="Times New Roman" w:hAnsi="Arial" w:cs="Arial"/>
          <w:bCs/>
          <w:iCs/>
          <w:lang w:eastAsia="x-none"/>
        </w:rPr>
        <w:t>E</w:t>
      </w:r>
      <w:r w:rsidRPr="0097649D">
        <w:rPr>
          <w:rFonts w:ascii="Arial" w:eastAsia="Times New Roman" w:hAnsi="Arial" w:cs="Arial"/>
          <w:bCs/>
          <w:iCs/>
          <w:lang w:eastAsia="x-none"/>
        </w:rPr>
        <w:t>f</w:t>
      </w:r>
      <w:r w:rsidR="00385134">
        <w:rPr>
          <w:rFonts w:ascii="Arial" w:eastAsia="Times New Roman" w:hAnsi="Arial" w:cs="Arial"/>
          <w:bCs/>
          <w:iCs/>
          <w:lang w:eastAsia="x-none"/>
        </w:rPr>
        <w:t xml:space="preserve">fective </w:t>
      </w:r>
      <w:r w:rsidR="00577A3C">
        <w:rPr>
          <w:rFonts w:ascii="Arial" w:eastAsia="Times New Roman" w:hAnsi="Arial" w:cs="Arial"/>
          <w:bCs/>
          <w:iCs/>
          <w:lang w:eastAsia="x-none"/>
        </w:rPr>
        <w:t>D</w:t>
      </w:r>
      <w:r w:rsidR="00385134">
        <w:rPr>
          <w:rFonts w:ascii="Arial" w:eastAsia="Times New Roman" w:hAnsi="Arial" w:cs="Arial"/>
          <w:bCs/>
          <w:iCs/>
          <w:lang w:eastAsia="x-none"/>
        </w:rPr>
        <w:t>ate</w:t>
      </w:r>
      <w:r w:rsidR="00577A3C">
        <w:rPr>
          <w:rFonts w:ascii="Arial" w:eastAsia="Times New Roman" w:hAnsi="Arial" w:cs="Arial"/>
          <w:bCs/>
          <w:iCs/>
          <w:lang w:eastAsia="x-none"/>
        </w:rPr>
        <w:t xml:space="preserve"> (the “Outside Construction Commencement Date”). In the event the Developer fails to commence construction on the Project by the Outside Construction Commencement Date, </w:t>
      </w:r>
      <w:r w:rsidR="00385134">
        <w:rPr>
          <w:rFonts w:ascii="Arial" w:eastAsia="Times New Roman" w:hAnsi="Arial" w:cs="Arial"/>
          <w:bCs/>
          <w:iCs/>
          <w:lang w:eastAsia="x-none"/>
        </w:rPr>
        <w:t xml:space="preserve">this Agreement shall be void. </w:t>
      </w:r>
    </w:p>
    <w:bookmarkEnd w:id="46"/>
    <w:p w14:paraId="6456B19B" w14:textId="3A1AFF14" w:rsidR="00A27117" w:rsidRPr="00B54ADF" w:rsidRDefault="00714761" w:rsidP="0097649D">
      <w:pPr>
        <w:pStyle w:val="ListParagraph"/>
        <w:numPr>
          <w:ilvl w:val="0"/>
          <w:numId w:val="13"/>
        </w:numPr>
        <w:spacing w:line="480" w:lineRule="auto"/>
        <w:ind w:left="0" w:firstLine="720"/>
        <w:outlineLvl w:val="1"/>
        <w:rPr>
          <w:rFonts w:ascii="Arial" w:eastAsia="Times New Roman" w:hAnsi="Arial" w:cs="Arial"/>
          <w:bCs/>
          <w:iCs/>
          <w:lang w:val="x-none" w:eastAsia="x-none"/>
        </w:rPr>
      </w:pPr>
      <w:r w:rsidRPr="00B54ADF">
        <w:rPr>
          <w:rFonts w:ascii="Arial" w:eastAsia="Times New Roman" w:hAnsi="Arial" w:cs="Arial"/>
          <w:bCs/>
          <w:u w:val="single"/>
          <w:lang w:eastAsia="x-none"/>
        </w:rPr>
        <w:t>Crawford Property</w:t>
      </w:r>
      <w:r w:rsidRPr="00B54ADF">
        <w:rPr>
          <w:rFonts w:ascii="Arial" w:eastAsia="Times New Roman" w:hAnsi="Arial" w:cs="Arial"/>
          <w:bCs/>
          <w:iCs/>
          <w:lang w:val="x-none" w:eastAsia="x-none"/>
        </w:rPr>
        <w:t>.</w:t>
      </w:r>
      <w:r w:rsidRPr="00B54ADF">
        <w:rPr>
          <w:rFonts w:ascii="Arial" w:eastAsia="Times New Roman" w:hAnsi="Arial" w:cs="Arial"/>
          <w:bCs/>
          <w:iCs/>
          <w:lang w:eastAsia="x-none"/>
        </w:rPr>
        <w:tab/>
        <w:t>The City and D</w:t>
      </w:r>
      <w:r w:rsidR="004A63DD" w:rsidRPr="00B54ADF">
        <w:rPr>
          <w:rFonts w:ascii="Arial" w:eastAsia="Times New Roman" w:hAnsi="Arial" w:cs="Arial"/>
          <w:bCs/>
          <w:iCs/>
          <w:lang w:eastAsia="x-none"/>
        </w:rPr>
        <w:t xml:space="preserve">eveloper understand that the Crawford Property is currently subject to local real estate </w:t>
      </w:r>
      <w:r w:rsidR="004A63DD" w:rsidRPr="00B54ADF">
        <w:rPr>
          <w:rFonts w:ascii="Arial" w:eastAsia="Times New Roman" w:hAnsi="Arial" w:cs="Arial"/>
          <w:bCs/>
          <w:i/>
          <w:iCs/>
          <w:lang w:eastAsia="x-none"/>
        </w:rPr>
        <w:t>ad valorem</w:t>
      </w:r>
      <w:r w:rsidR="004A63DD" w:rsidRPr="00B54ADF">
        <w:rPr>
          <w:rFonts w:ascii="Arial" w:eastAsia="Times New Roman" w:hAnsi="Arial" w:cs="Arial"/>
          <w:bCs/>
          <w:iCs/>
          <w:lang w:eastAsia="x-none"/>
        </w:rPr>
        <w:t xml:space="preserve"> taxes and will not be exempt </w:t>
      </w:r>
      <w:r w:rsidR="004A63DD" w:rsidRPr="00B54ADF">
        <w:rPr>
          <w:rFonts w:ascii="Arial" w:eastAsia="Times New Roman" w:hAnsi="Arial" w:cs="Arial"/>
          <w:bCs/>
          <w:iCs/>
          <w:lang w:eastAsia="x-none"/>
        </w:rPr>
        <w:lastRenderedPageBreak/>
        <w:t xml:space="preserve">from taxation until after the Crawford Property is acquired as part of the Project, which shall not occur until the closing of the Bonds.  The City and Developer agree to take no action to exempt the Crawford Property from </w:t>
      </w:r>
      <w:r w:rsidR="004A63DD" w:rsidRPr="00B54ADF">
        <w:rPr>
          <w:rFonts w:ascii="Arial" w:eastAsia="Times New Roman" w:hAnsi="Arial" w:cs="Arial"/>
          <w:bCs/>
          <w:i/>
          <w:iCs/>
          <w:lang w:eastAsia="x-none"/>
        </w:rPr>
        <w:t xml:space="preserve">ad valorem </w:t>
      </w:r>
      <w:r w:rsidR="004A63DD" w:rsidRPr="00B54ADF">
        <w:rPr>
          <w:rFonts w:ascii="Arial" w:eastAsia="Times New Roman" w:hAnsi="Arial" w:cs="Arial"/>
          <w:bCs/>
          <w:iCs/>
          <w:lang w:eastAsia="x-none"/>
        </w:rPr>
        <w:t xml:space="preserve">taxation until the closing of the Bonds.  </w:t>
      </w:r>
    </w:p>
    <w:p w14:paraId="5FDF868D" w14:textId="77777777" w:rsidR="00DC1A51" w:rsidRPr="00716C43" w:rsidRDefault="00714761" w:rsidP="0097649D">
      <w:pPr>
        <w:pStyle w:val="ListParagraph"/>
        <w:numPr>
          <w:ilvl w:val="0"/>
          <w:numId w:val="13"/>
        </w:numPr>
        <w:spacing w:line="480" w:lineRule="auto"/>
        <w:ind w:firstLine="0"/>
        <w:outlineLvl w:val="1"/>
        <w:rPr>
          <w:rFonts w:eastAsia="Times New Roman" w:cs="Times New Roman"/>
          <w:bCs/>
          <w:iCs/>
          <w:sz w:val="22"/>
          <w:szCs w:val="28"/>
          <w:u w:val="single"/>
          <w:lang w:val="x-none" w:eastAsia="x-none"/>
        </w:rPr>
      </w:pPr>
      <w:r w:rsidRPr="00716C43">
        <w:rPr>
          <w:rFonts w:ascii="Arial" w:eastAsia="Times New Roman" w:hAnsi="Arial" w:cs="Arial"/>
          <w:bCs/>
          <w:u w:val="single"/>
          <w:lang w:eastAsia="x-none"/>
        </w:rPr>
        <w:t>Notices</w:t>
      </w:r>
      <w:r w:rsidRPr="00716C43">
        <w:rPr>
          <w:rFonts w:ascii="Arial" w:eastAsia="Times New Roman" w:hAnsi="Arial" w:cs="Arial"/>
          <w:bCs/>
          <w:lang w:eastAsia="x-none"/>
        </w:rPr>
        <w:t>.</w:t>
      </w:r>
    </w:p>
    <w:p w14:paraId="1D39CA2F" w14:textId="77777777" w:rsidR="00DC1A51" w:rsidRPr="00DC1A51" w:rsidRDefault="00714761" w:rsidP="00C8462D">
      <w:pPr>
        <w:tabs>
          <w:tab w:val="left" w:pos="720"/>
        </w:tabs>
        <w:spacing w:line="252" w:lineRule="exact"/>
        <w:ind w:left="1440"/>
        <w:jc w:val="left"/>
        <w:textAlignment w:val="baseline"/>
        <w:rPr>
          <w:rFonts w:ascii="Arial" w:eastAsia="Times New Roman" w:hAnsi="Arial" w:cs="Arial"/>
          <w:color w:val="000000"/>
        </w:rPr>
      </w:pPr>
      <w:r w:rsidRPr="00DC1A51">
        <w:rPr>
          <w:rFonts w:ascii="Arial" w:eastAsia="Times New Roman" w:hAnsi="Arial" w:cs="Arial"/>
          <w:color w:val="000000"/>
        </w:rPr>
        <w:t xml:space="preserve">All notices sent to the </w:t>
      </w:r>
      <w:bookmarkStart w:id="47" w:name="_9kMI0G6ZWu59979AN9yzq16x0"/>
      <w:r w:rsidRPr="00DC1A51">
        <w:rPr>
          <w:rFonts w:ascii="Arial" w:eastAsia="Times New Roman" w:hAnsi="Arial" w:cs="Arial"/>
          <w:color w:val="000000"/>
        </w:rPr>
        <w:t>Developer</w:t>
      </w:r>
      <w:bookmarkEnd w:id="47"/>
      <w:r w:rsidRPr="00DC1A51">
        <w:rPr>
          <w:rFonts w:ascii="Arial" w:eastAsia="Times New Roman" w:hAnsi="Arial" w:cs="Arial"/>
          <w:color w:val="000000"/>
        </w:rPr>
        <w:t xml:space="preserve"> shall be sent to:</w:t>
      </w:r>
    </w:p>
    <w:p w14:paraId="4D0E2352" w14:textId="77777777" w:rsidR="00DC1A51" w:rsidRPr="00DC1A51" w:rsidRDefault="00DC1A51" w:rsidP="00DC1A51">
      <w:pPr>
        <w:tabs>
          <w:tab w:val="left" w:pos="576"/>
          <w:tab w:val="left" w:pos="720"/>
        </w:tabs>
        <w:spacing w:line="252" w:lineRule="exact"/>
        <w:ind w:left="720"/>
        <w:textAlignment w:val="baseline"/>
        <w:rPr>
          <w:rFonts w:ascii="Arial" w:eastAsia="Times New Roman" w:hAnsi="Arial" w:cs="Arial"/>
          <w:color w:val="000000"/>
        </w:rPr>
      </w:pPr>
    </w:p>
    <w:p w14:paraId="326DEE1C" w14:textId="77777777" w:rsidR="00DC1A51" w:rsidRDefault="00714761" w:rsidP="00DC1A51">
      <w:pPr>
        <w:ind w:left="720" w:firstLine="720"/>
        <w:jc w:val="left"/>
        <w:textAlignment w:val="baseline"/>
        <w:rPr>
          <w:rFonts w:ascii="Arial" w:eastAsia="Times New Roman" w:hAnsi="Arial" w:cs="Arial"/>
          <w:color w:val="000000"/>
        </w:rPr>
      </w:pPr>
      <w:r>
        <w:rPr>
          <w:rFonts w:ascii="Arial" w:eastAsia="Times New Roman" w:hAnsi="Arial" w:cs="Arial"/>
          <w:color w:val="000000"/>
        </w:rPr>
        <w:t xml:space="preserve">Neyer Properties </w:t>
      </w:r>
    </w:p>
    <w:p w14:paraId="3E548289" w14:textId="77777777" w:rsidR="008614EC" w:rsidRDefault="00714761" w:rsidP="00DC1A51">
      <w:pPr>
        <w:ind w:left="720" w:firstLine="720"/>
        <w:jc w:val="left"/>
        <w:textAlignment w:val="baseline"/>
        <w:rPr>
          <w:rFonts w:ascii="Arial" w:eastAsia="Times New Roman" w:hAnsi="Arial" w:cs="Arial"/>
          <w:color w:val="000000"/>
        </w:rPr>
      </w:pPr>
      <w:r>
        <w:rPr>
          <w:rFonts w:ascii="Arial" w:eastAsia="Times New Roman" w:hAnsi="Arial" w:cs="Arial"/>
          <w:color w:val="000000"/>
        </w:rPr>
        <w:t>2135 Dana Avenue, Suite 200</w:t>
      </w:r>
    </w:p>
    <w:p w14:paraId="4B209DDB" w14:textId="77777777" w:rsidR="00DC1A51" w:rsidRDefault="00714761" w:rsidP="00C8462D">
      <w:pPr>
        <w:ind w:left="720" w:firstLine="720"/>
        <w:jc w:val="left"/>
        <w:textAlignment w:val="baseline"/>
        <w:rPr>
          <w:rFonts w:ascii="Arial" w:eastAsia="Times New Roman" w:hAnsi="Arial" w:cs="Arial"/>
          <w:color w:val="000000"/>
        </w:rPr>
      </w:pPr>
      <w:r>
        <w:rPr>
          <w:rFonts w:ascii="Arial" w:eastAsia="Times New Roman" w:hAnsi="Arial" w:cs="Arial"/>
          <w:color w:val="000000"/>
        </w:rPr>
        <w:t xml:space="preserve">Cincinnati, OH </w:t>
      </w:r>
      <w:r w:rsidR="006D6D38">
        <w:rPr>
          <w:rFonts w:ascii="Arial" w:eastAsia="Times New Roman" w:hAnsi="Arial" w:cs="Arial"/>
          <w:color w:val="000000"/>
        </w:rPr>
        <w:t>452</w:t>
      </w:r>
      <w:r w:rsidR="002B69E5">
        <w:rPr>
          <w:rFonts w:ascii="Arial" w:eastAsia="Times New Roman" w:hAnsi="Arial" w:cs="Arial"/>
          <w:color w:val="000000"/>
        </w:rPr>
        <w:t>07</w:t>
      </w:r>
    </w:p>
    <w:p w14:paraId="3D54BD77" w14:textId="533E0079" w:rsidR="00DD5C79" w:rsidRDefault="00714761" w:rsidP="00C8462D">
      <w:pPr>
        <w:ind w:left="720" w:firstLine="720"/>
        <w:jc w:val="left"/>
        <w:textAlignment w:val="baseline"/>
        <w:rPr>
          <w:rFonts w:ascii="Arial" w:eastAsia="Times New Roman" w:hAnsi="Arial" w:cs="Arial"/>
          <w:color w:val="000000"/>
        </w:rPr>
      </w:pPr>
      <w:r>
        <w:rPr>
          <w:rFonts w:ascii="Arial" w:eastAsia="Times New Roman" w:hAnsi="Arial" w:cs="Arial"/>
          <w:color w:val="000000"/>
        </w:rPr>
        <w:t xml:space="preserve">Attn:  </w:t>
      </w:r>
      <w:r w:rsidR="00DF4BC5">
        <w:rPr>
          <w:rFonts w:ascii="Arial" w:eastAsia="Times New Roman" w:hAnsi="Arial" w:cs="Arial"/>
          <w:color w:val="000000"/>
        </w:rPr>
        <w:t>Daniel A. Neyer</w:t>
      </w:r>
    </w:p>
    <w:p w14:paraId="3BE78BBB" w14:textId="77777777" w:rsidR="00DC1A51" w:rsidRPr="00DC1A51" w:rsidRDefault="00DC1A51" w:rsidP="00DC1A51">
      <w:pPr>
        <w:ind w:left="720" w:firstLine="720"/>
        <w:jc w:val="left"/>
        <w:textAlignment w:val="baseline"/>
        <w:rPr>
          <w:rFonts w:ascii="Arial" w:eastAsia="Times New Roman" w:hAnsi="Arial" w:cs="Arial"/>
          <w:color w:val="000000"/>
        </w:rPr>
      </w:pPr>
    </w:p>
    <w:p w14:paraId="3CE85A47" w14:textId="77777777" w:rsidR="00FE46D1" w:rsidRDefault="00714761" w:rsidP="00FE46D1">
      <w:pPr>
        <w:tabs>
          <w:tab w:val="left" w:pos="0"/>
        </w:tabs>
        <w:ind w:firstLine="720"/>
        <w:jc w:val="left"/>
        <w:textAlignment w:val="baseline"/>
        <w:rPr>
          <w:rFonts w:ascii="Arial" w:eastAsia="Times New Roman" w:hAnsi="Arial" w:cs="Arial"/>
          <w:color w:val="000000"/>
        </w:rPr>
      </w:pPr>
      <w:r w:rsidRPr="00DC1A51">
        <w:rPr>
          <w:rFonts w:ascii="Arial" w:eastAsia="Times New Roman" w:hAnsi="Arial" w:cs="Arial"/>
          <w:color w:val="000000"/>
        </w:rPr>
        <w:tab/>
        <w:t>All n</w:t>
      </w:r>
      <w:r w:rsidR="00692C34">
        <w:rPr>
          <w:rFonts w:ascii="Arial" w:eastAsia="Times New Roman" w:hAnsi="Arial" w:cs="Arial"/>
          <w:color w:val="000000"/>
        </w:rPr>
        <w:t xml:space="preserve">otices sent to the City </w:t>
      </w:r>
      <w:r w:rsidRPr="00DC1A51">
        <w:rPr>
          <w:rFonts w:ascii="Arial" w:eastAsia="Times New Roman" w:hAnsi="Arial" w:cs="Arial"/>
          <w:color w:val="000000"/>
        </w:rPr>
        <w:t>shall be sent to:</w:t>
      </w:r>
    </w:p>
    <w:p w14:paraId="38DC2B5D" w14:textId="77777777" w:rsidR="00801531" w:rsidRPr="00DC1A51" w:rsidRDefault="00801531" w:rsidP="00FE46D1">
      <w:pPr>
        <w:tabs>
          <w:tab w:val="left" w:pos="0"/>
        </w:tabs>
        <w:ind w:firstLine="720"/>
        <w:jc w:val="left"/>
        <w:textAlignment w:val="baseline"/>
        <w:rPr>
          <w:rFonts w:ascii="Arial" w:eastAsia="Times New Roman" w:hAnsi="Arial" w:cs="Arial"/>
          <w:color w:val="000000"/>
        </w:rPr>
      </w:pPr>
    </w:p>
    <w:p w14:paraId="717852E4" w14:textId="77777777" w:rsidR="00FE46D1" w:rsidRPr="00DC1A51" w:rsidRDefault="00714761" w:rsidP="00FE46D1">
      <w:pPr>
        <w:tabs>
          <w:tab w:val="left" w:pos="0"/>
        </w:tabs>
        <w:ind w:firstLine="720"/>
        <w:jc w:val="left"/>
        <w:textAlignment w:val="baseline"/>
        <w:rPr>
          <w:rFonts w:ascii="Arial" w:eastAsia="Times New Roman" w:hAnsi="Arial" w:cs="Arial"/>
          <w:color w:val="000000"/>
        </w:rPr>
      </w:pPr>
      <w:r w:rsidRPr="00DC1A51">
        <w:rPr>
          <w:rFonts w:ascii="Arial" w:eastAsia="Times New Roman" w:hAnsi="Arial" w:cs="Arial"/>
          <w:color w:val="000000"/>
        </w:rPr>
        <w:tab/>
      </w:r>
      <w:r w:rsidR="00692C34">
        <w:rPr>
          <w:rFonts w:ascii="Arial" w:eastAsia="Times New Roman" w:hAnsi="Arial" w:cs="Arial"/>
          <w:color w:val="000000"/>
        </w:rPr>
        <w:t xml:space="preserve">City of </w:t>
      </w:r>
      <w:r w:rsidR="009A7A8E">
        <w:rPr>
          <w:rFonts w:ascii="Arial" w:eastAsia="Times New Roman" w:hAnsi="Arial" w:cs="Arial"/>
          <w:color w:val="000000"/>
        </w:rPr>
        <w:t>Bellevue</w:t>
      </w:r>
      <w:r>
        <w:rPr>
          <w:rFonts w:ascii="Arial" w:eastAsia="Times New Roman" w:hAnsi="Arial" w:cs="Arial"/>
          <w:color w:val="000000"/>
        </w:rPr>
        <w:t>, Kentucky</w:t>
      </w:r>
    </w:p>
    <w:p w14:paraId="3010F94D" w14:textId="77777777" w:rsidR="00FE46D1" w:rsidRDefault="00714761" w:rsidP="00FE46D1">
      <w:pPr>
        <w:tabs>
          <w:tab w:val="left" w:pos="0"/>
        </w:tabs>
        <w:ind w:firstLine="720"/>
        <w:jc w:val="left"/>
        <w:textAlignment w:val="baseline"/>
        <w:rPr>
          <w:rFonts w:ascii="Arial" w:eastAsia="Times New Roman" w:hAnsi="Arial" w:cs="Arial"/>
          <w:color w:val="000000"/>
        </w:rPr>
      </w:pPr>
      <w:r w:rsidRPr="00DC1A51">
        <w:rPr>
          <w:rFonts w:ascii="Arial" w:eastAsia="Times New Roman" w:hAnsi="Arial" w:cs="Arial"/>
          <w:color w:val="000000"/>
        </w:rPr>
        <w:tab/>
      </w:r>
      <w:r w:rsidR="002B69E5">
        <w:rPr>
          <w:rFonts w:ascii="Arial" w:eastAsia="Times New Roman" w:hAnsi="Arial" w:cs="Arial"/>
          <w:color w:val="000000"/>
        </w:rPr>
        <w:t>616 Poplar Street</w:t>
      </w:r>
    </w:p>
    <w:p w14:paraId="1638DE36" w14:textId="77777777" w:rsidR="00FE46D1" w:rsidRPr="00DC1A51" w:rsidRDefault="00714761" w:rsidP="00FE46D1">
      <w:pPr>
        <w:tabs>
          <w:tab w:val="left" w:pos="0"/>
        </w:tabs>
        <w:ind w:firstLine="720"/>
        <w:jc w:val="left"/>
        <w:textAlignment w:val="baseline"/>
        <w:rPr>
          <w:rFonts w:ascii="Arial" w:eastAsia="Times New Roman" w:hAnsi="Arial" w:cs="Arial"/>
          <w:color w:val="000000"/>
        </w:rPr>
      </w:pPr>
      <w:r>
        <w:rPr>
          <w:rFonts w:ascii="Arial" w:eastAsia="Times New Roman" w:hAnsi="Arial" w:cs="Arial"/>
          <w:color w:val="000000"/>
        </w:rPr>
        <w:tab/>
      </w:r>
      <w:r w:rsidR="00FA0536">
        <w:rPr>
          <w:rFonts w:ascii="Arial" w:eastAsia="Times New Roman" w:hAnsi="Arial" w:cs="Arial"/>
          <w:color w:val="000000"/>
        </w:rPr>
        <w:t>Bellevue, Kentucky 41073</w:t>
      </w:r>
    </w:p>
    <w:p w14:paraId="1EB16BED" w14:textId="77777777" w:rsidR="00FE46D1" w:rsidRDefault="00714761" w:rsidP="00FE46D1">
      <w:pPr>
        <w:tabs>
          <w:tab w:val="left" w:pos="0"/>
        </w:tabs>
        <w:ind w:firstLine="720"/>
        <w:jc w:val="left"/>
        <w:textAlignment w:val="baseline"/>
        <w:rPr>
          <w:rFonts w:ascii="Arial" w:eastAsia="Times New Roman" w:hAnsi="Arial" w:cs="Arial"/>
          <w:color w:val="000000"/>
        </w:rPr>
      </w:pPr>
      <w:r w:rsidRPr="00DC1A51">
        <w:rPr>
          <w:rFonts w:ascii="Arial" w:eastAsia="Times New Roman" w:hAnsi="Arial" w:cs="Arial"/>
          <w:color w:val="000000"/>
        </w:rPr>
        <w:tab/>
        <w:t xml:space="preserve">Attn:  </w:t>
      </w:r>
      <w:r w:rsidR="00FA0536">
        <w:rPr>
          <w:rFonts w:ascii="Arial" w:eastAsia="Times New Roman" w:hAnsi="Arial" w:cs="Arial"/>
          <w:color w:val="000000"/>
        </w:rPr>
        <w:t>Mayor</w:t>
      </w:r>
    </w:p>
    <w:p w14:paraId="17862051" w14:textId="77777777" w:rsidR="002B69E5" w:rsidRDefault="002B69E5" w:rsidP="00FE46D1">
      <w:pPr>
        <w:tabs>
          <w:tab w:val="left" w:pos="0"/>
        </w:tabs>
        <w:ind w:firstLine="720"/>
        <w:jc w:val="left"/>
        <w:textAlignment w:val="baseline"/>
        <w:rPr>
          <w:rFonts w:ascii="Arial" w:eastAsia="Times New Roman" w:hAnsi="Arial" w:cs="Arial"/>
          <w:color w:val="000000"/>
        </w:rPr>
      </w:pPr>
    </w:p>
    <w:p w14:paraId="0F928644" w14:textId="77777777" w:rsidR="002B69E5" w:rsidRDefault="00714761" w:rsidP="00FE46D1">
      <w:pPr>
        <w:tabs>
          <w:tab w:val="left" w:pos="0"/>
        </w:tabs>
        <w:ind w:firstLine="720"/>
        <w:jc w:val="left"/>
        <w:textAlignment w:val="baseline"/>
        <w:rPr>
          <w:rFonts w:ascii="Arial" w:eastAsia="Times New Roman" w:hAnsi="Arial" w:cs="Arial"/>
          <w:color w:val="000000"/>
        </w:rPr>
      </w:pPr>
      <w:r>
        <w:rPr>
          <w:rFonts w:ascii="Arial" w:eastAsia="Times New Roman" w:hAnsi="Arial" w:cs="Arial"/>
          <w:color w:val="000000"/>
        </w:rPr>
        <w:tab/>
        <w:t>All notices sent to the School District shall be sent to:</w:t>
      </w:r>
    </w:p>
    <w:p w14:paraId="03359315" w14:textId="77777777" w:rsidR="002B69E5" w:rsidRDefault="002B69E5" w:rsidP="00FE46D1">
      <w:pPr>
        <w:tabs>
          <w:tab w:val="left" w:pos="0"/>
        </w:tabs>
        <w:ind w:firstLine="720"/>
        <w:jc w:val="left"/>
        <w:textAlignment w:val="baseline"/>
        <w:rPr>
          <w:rFonts w:ascii="Arial" w:eastAsia="Times New Roman" w:hAnsi="Arial" w:cs="Arial"/>
          <w:color w:val="000000"/>
        </w:rPr>
      </w:pPr>
    </w:p>
    <w:p w14:paraId="39583ED5" w14:textId="65C2CF6A" w:rsidR="002B69E5" w:rsidRDefault="00714761" w:rsidP="00FE46D1">
      <w:pPr>
        <w:tabs>
          <w:tab w:val="left" w:pos="0"/>
        </w:tabs>
        <w:ind w:firstLine="720"/>
        <w:jc w:val="left"/>
        <w:textAlignment w:val="baseline"/>
        <w:rPr>
          <w:rFonts w:ascii="Arial" w:eastAsia="Times New Roman" w:hAnsi="Arial" w:cs="Arial"/>
          <w:color w:val="000000"/>
        </w:rPr>
      </w:pPr>
      <w:r>
        <w:rPr>
          <w:rFonts w:ascii="Arial" w:eastAsia="Times New Roman" w:hAnsi="Arial" w:cs="Arial"/>
          <w:color w:val="000000"/>
        </w:rPr>
        <w:tab/>
      </w:r>
      <w:r w:rsidR="00805402">
        <w:rPr>
          <w:rFonts w:ascii="Arial" w:eastAsia="Times New Roman" w:hAnsi="Arial" w:cs="Arial"/>
          <w:color w:val="000000"/>
        </w:rPr>
        <w:t>Bellevue Independent School District</w:t>
      </w:r>
    </w:p>
    <w:p w14:paraId="096F3FAF" w14:textId="2B6FE2AE" w:rsidR="002B69E5" w:rsidRDefault="00714761" w:rsidP="00FE46D1">
      <w:pPr>
        <w:tabs>
          <w:tab w:val="left" w:pos="0"/>
        </w:tabs>
        <w:ind w:firstLine="720"/>
        <w:jc w:val="left"/>
        <w:textAlignment w:val="baseline"/>
        <w:rPr>
          <w:rFonts w:ascii="Arial" w:eastAsia="Times New Roman" w:hAnsi="Arial" w:cs="Arial"/>
          <w:color w:val="000000"/>
        </w:rPr>
      </w:pPr>
      <w:r>
        <w:rPr>
          <w:rFonts w:ascii="Arial" w:eastAsia="Times New Roman" w:hAnsi="Arial" w:cs="Arial"/>
          <w:color w:val="000000"/>
        </w:rPr>
        <w:tab/>
      </w:r>
      <w:r w:rsidR="00805402">
        <w:rPr>
          <w:rFonts w:ascii="Arial" w:eastAsia="Times New Roman" w:hAnsi="Arial" w:cs="Arial"/>
          <w:color w:val="000000"/>
        </w:rPr>
        <w:t xml:space="preserve">219 Center Street </w:t>
      </w:r>
    </w:p>
    <w:p w14:paraId="0BEADFF0" w14:textId="48A04D66" w:rsidR="002B69E5" w:rsidRDefault="00714761" w:rsidP="00FE46D1">
      <w:pPr>
        <w:tabs>
          <w:tab w:val="left" w:pos="0"/>
        </w:tabs>
        <w:ind w:firstLine="720"/>
        <w:jc w:val="left"/>
        <w:textAlignment w:val="baseline"/>
        <w:rPr>
          <w:rFonts w:ascii="Arial" w:eastAsia="Times New Roman" w:hAnsi="Arial" w:cs="Arial"/>
          <w:color w:val="000000"/>
        </w:rPr>
      </w:pPr>
      <w:r>
        <w:rPr>
          <w:rFonts w:ascii="Arial" w:eastAsia="Times New Roman" w:hAnsi="Arial" w:cs="Arial"/>
          <w:color w:val="000000"/>
        </w:rPr>
        <w:tab/>
      </w:r>
      <w:r w:rsidR="00805402">
        <w:rPr>
          <w:rFonts w:ascii="Arial" w:eastAsia="Times New Roman" w:hAnsi="Arial" w:cs="Arial"/>
          <w:color w:val="000000"/>
        </w:rPr>
        <w:t>Bellevue</w:t>
      </w:r>
      <w:r>
        <w:rPr>
          <w:rFonts w:ascii="Arial" w:eastAsia="Times New Roman" w:hAnsi="Arial" w:cs="Arial"/>
          <w:color w:val="000000"/>
        </w:rPr>
        <w:t xml:space="preserve">, Kentucky </w:t>
      </w:r>
      <w:r w:rsidR="00805402">
        <w:rPr>
          <w:rFonts w:ascii="Arial" w:eastAsia="Times New Roman" w:hAnsi="Arial" w:cs="Arial"/>
          <w:color w:val="000000"/>
        </w:rPr>
        <w:t>41073</w:t>
      </w:r>
    </w:p>
    <w:p w14:paraId="4C9DB8FA" w14:textId="77777777" w:rsidR="002B69E5" w:rsidRPr="00DC1A51" w:rsidRDefault="00714761" w:rsidP="00FE46D1">
      <w:pPr>
        <w:tabs>
          <w:tab w:val="left" w:pos="0"/>
        </w:tabs>
        <w:ind w:firstLine="720"/>
        <w:jc w:val="left"/>
        <w:textAlignment w:val="baseline"/>
        <w:rPr>
          <w:rFonts w:ascii="Arial" w:eastAsia="Times New Roman" w:hAnsi="Arial" w:cs="Arial"/>
          <w:color w:val="000000"/>
        </w:rPr>
      </w:pPr>
      <w:r>
        <w:rPr>
          <w:rFonts w:ascii="Arial" w:eastAsia="Times New Roman" w:hAnsi="Arial" w:cs="Arial"/>
          <w:color w:val="000000"/>
        </w:rPr>
        <w:tab/>
        <w:t>Attn:  Superintendent</w:t>
      </w:r>
    </w:p>
    <w:p w14:paraId="010D8536" w14:textId="77777777" w:rsidR="00DC1A51" w:rsidRPr="00DC1A51" w:rsidRDefault="00DC1A51" w:rsidP="00DC1A51">
      <w:pPr>
        <w:tabs>
          <w:tab w:val="left" w:pos="0"/>
        </w:tabs>
        <w:jc w:val="left"/>
        <w:textAlignment w:val="baseline"/>
        <w:rPr>
          <w:rFonts w:eastAsia="Times New Roman" w:cs="Times New Roman"/>
          <w:color w:val="000000"/>
          <w:spacing w:val="-3"/>
          <w:sz w:val="23"/>
          <w:szCs w:val="22"/>
        </w:rPr>
      </w:pPr>
    </w:p>
    <w:p w14:paraId="0C5FABB4" w14:textId="35394683" w:rsidR="001A5A02" w:rsidRDefault="00714761" w:rsidP="008B7328">
      <w:pPr>
        <w:pStyle w:val="ListParagraph"/>
        <w:numPr>
          <w:ilvl w:val="0"/>
          <w:numId w:val="13"/>
        </w:numPr>
        <w:spacing w:line="480" w:lineRule="auto"/>
        <w:ind w:left="0" w:firstLine="720"/>
        <w:outlineLvl w:val="1"/>
        <w:rPr>
          <w:rFonts w:ascii="Arial" w:eastAsia="Times New Roman" w:hAnsi="Arial" w:cs="Arial"/>
          <w:color w:val="000000"/>
          <w:spacing w:val="-5"/>
        </w:rPr>
      </w:pPr>
      <w:r w:rsidRPr="001A5A02">
        <w:rPr>
          <w:rFonts w:ascii="Arial" w:eastAsia="PMingLiU" w:hAnsi="Arial" w:cs="Arial"/>
          <w:u w:val="single"/>
        </w:rPr>
        <w:t>Modification</w:t>
      </w:r>
      <w:bookmarkStart w:id="48" w:name="_9kMML5YVt7FC67A"/>
      <w:r w:rsidRPr="001A5A02">
        <w:rPr>
          <w:rFonts w:ascii="Arial" w:eastAsia="PMingLiU" w:hAnsi="Arial" w:cs="Arial"/>
        </w:rPr>
        <w:t>.</w:t>
      </w:r>
      <w:bookmarkEnd w:id="48"/>
      <w:r w:rsidRPr="001A5A02">
        <w:rPr>
          <w:rFonts w:ascii="Arial" w:eastAsia="PMingLiU" w:hAnsi="Arial" w:cs="Arial"/>
        </w:rPr>
        <w:t xml:space="preserve"> </w:t>
      </w:r>
      <w:r w:rsidRPr="008B7328">
        <w:rPr>
          <w:rFonts w:ascii="Arial" w:eastAsia="PMingLiU" w:hAnsi="Arial" w:cs="Arial"/>
        </w:rPr>
        <w:t>Thi</w:t>
      </w:r>
      <w:r w:rsidR="00A64E37" w:rsidRPr="008B7328">
        <w:rPr>
          <w:rFonts w:ascii="Arial" w:eastAsia="PMingLiU" w:hAnsi="Arial" w:cs="Arial"/>
        </w:rPr>
        <w:t xml:space="preserve">s </w:t>
      </w:r>
      <w:r w:rsidR="00A64E37" w:rsidRPr="008B7328">
        <w:rPr>
          <w:rFonts w:ascii="Arial" w:eastAsia="Times New Roman" w:hAnsi="Arial" w:cs="Arial"/>
          <w:bCs/>
          <w:iCs/>
          <w:lang w:val="x-none" w:eastAsia="x-none"/>
        </w:rPr>
        <w:t>Agreement</w:t>
      </w:r>
      <w:r w:rsidR="00A64E37" w:rsidRPr="001A5A02">
        <w:rPr>
          <w:rFonts w:ascii="Arial" w:eastAsia="PMingLiU" w:hAnsi="Arial" w:cs="Arial"/>
        </w:rPr>
        <w:t xml:space="preserve"> </w:t>
      </w:r>
      <w:r w:rsidRPr="001A5A02">
        <w:rPr>
          <w:rFonts w:ascii="Arial" w:eastAsia="PMingLiU" w:hAnsi="Arial" w:cs="Arial"/>
        </w:rPr>
        <w:t xml:space="preserve">may not be changed orally, but </w:t>
      </w:r>
      <w:r w:rsidRPr="001A5A02">
        <w:rPr>
          <w:rFonts w:ascii="Arial" w:eastAsia="Times New Roman" w:hAnsi="Arial" w:cs="Arial"/>
          <w:color w:val="000000"/>
        </w:rPr>
        <w:t xml:space="preserve">only by an agreement in writing executed by </w:t>
      </w:r>
      <w:r w:rsidR="00692C34" w:rsidRPr="001A5A02">
        <w:rPr>
          <w:rFonts w:ascii="Arial" w:eastAsia="Times New Roman" w:hAnsi="Arial" w:cs="Arial"/>
          <w:color w:val="000000"/>
        </w:rPr>
        <w:t xml:space="preserve">the </w:t>
      </w:r>
      <w:proofErr w:type="gramStart"/>
      <w:r w:rsidR="00692C34" w:rsidRPr="001A5A02">
        <w:rPr>
          <w:rFonts w:ascii="Arial" w:eastAsia="Times New Roman" w:hAnsi="Arial" w:cs="Arial"/>
          <w:color w:val="000000"/>
        </w:rPr>
        <w:t>City</w:t>
      </w:r>
      <w:proofErr w:type="gramEnd"/>
      <w:r w:rsidR="008A7243" w:rsidRPr="001A5A02">
        <w:rPr>
          <w:rFonts w:ascii="Arial" w:eastAsia="Times New Roman" w:hAnsi="Arial" w:cs="Arial"/>
          <w:color w:val="000000"/>
        </w:rPr>
        <w:t>, School District</w:t>
      </w:r>
      <w:r w:rsidR="00692C34" w:rsidRPr="001A5A02">
        <w:rPr>
          <w:rFonts w:ascii="Arial" w:eastAsia="Times New Roman" w:hAnsi="Arial" w:cs="Arial"/>
          <w:color w:val="000000"/>
        </w:rPr>
        <w:t xml:space="preserve"> and </w:t>
      </w:r>
      <w:bookmarkStart w:id="49" w:name="_9kMI1H6ZWu59979AN9yzq16x0"/>
      <w:r w:rsidR="00692C34" w:rsidRPr="001A5A02">
        <w:rPr>
          <w:rFonts w:ascii="Arial" w:eastAsia="Times New Roman" w:hAnsi="Arial" w:cs="Arial"/>
          <w:color w:val="000000"/>
        </w:rPr>
        <w:t>Developer</w:t>
      </w:r>
      <w:bookmarkEnd w:id="49"/>
      <w:r w:rsidR="00FA0536" w:rsidRPr="001A5A02">
        <w:rPr>
          <w:rFonts w:ascii="Arial" w:eastAsia="Times New Roman" w:hAnsi="Arial" w:cs="Arial"/>
          <w:color w:val="000000"/>
        </w:rPr>
        <w:t>.</w:t>
      </w:r>
    </w:p>
    <w:p w14:paraId="0E8262B3" w14:textId="4509B3DE" w:rsidR="00360FE6" w:rsidRPr="001A5A02" w:rsidRDefault="00714761" w:rsidP="008B7328">
      <w:pPr>
        <w:pStyle w:val="ListParagraph"/>
        <w:numPr>
          <w:ilvl w:val="0"/>
          <w:numId w:val="13"/>
        </w:numPr>
        <w:spacing w:line="480" w:lineRule="auto"/>
        <w:ind w:left="0" w:firstLine="720"/>
        <w:outlineLvl w:val="1"/>
        <w:rPr>
          <w:rFonts w:ascii="Arial" w:eastAsia="Times New Roman" w:hAnsi="Arial" w:cs="Arial"/>
          <w:color w:val="000000"/>
          <w:spacing w:val="-5"/>
        </w:rPr>
      </w:pPr>
      <w:r w:rsidRPr="001A5A02">
        <w:rPr>
          <w:rFonts w:ascii="Arial" w:hAnsi="Arial" w:cs="Arial"/>
          <w:u w:val="single"/>
        </w:rPr>
        <w:t>Default</w:t>
      </w:r>
      <w:bookmarkStart w:id="50" w:name="_9kMNM5YVt7FC67A"/>
      <w:r w:rsidRPr="001A5A02">
        <w:rPr>
          <w:rFonts w:ascii="Arial" w:hAnsi="Arial" w:cs="Arial"/>
        </w:rPr>
        <w:t>.</w:t>
      </w:r>
      <w:bookmarkEnd w:id="50"/>
      <w:r w:rsidRPr="001A5A02">
        <w:rPr>
          <w:rFonts w:ascii="Arial" w:hAnsi="Arial" w:cs="Arial"/>
        </w:rPr>
        <w:t xml:space="preserve"> In the event of default in payment of the </w:t>
      </w:r>
      <w:r w:rsidR="00FC3E26">
        <w:rPr>
          <w:rFonts w:ascii="Arial" w:hAnsi="Arial" w:cs="Arial"/>
        </w:rPr>
        <w:t xml:space="preserve">PILOT </w:t>
      </w:r>
      <w:r w:rsidRPr="001A5A02">
        <w:rPr>
          <w:rFonts w:ascii="Arial" w:hAnsi="Arial" w:cs="Arial"/>
        </w:rPr>
        <w:t xml:space="preserve">Payments as required hereunder, which is not cured by the </w:t>
      </w:r>
      <w:bookmarkStart w:id="51" w:name="_9kMI2I6ZWu59979AN9yzq16x0"/>
      <w:r w:rsidRPr="001A5A02">
        <w:rPr>
          <w:rFonts w:ascii="Arial" w:hAnsi="Arial" w:cs="Arial"/>
        </w:rPr>
        <w:t>Developer</w:t>
      </w:r>
      <w:bookmarkEnd w:id="51"/>
      <w:r w:rsidRPr="001A5A02">
        <w:rPr>
          <w:rFonts w:ascii="Arial" w:hAnsi="Arial" w:cs="Arial"/>
        </w:rPr>
        <w:t xml:space="preserve"> or the applicable Future Owner within </w:t>
      </w:r>
      <w:r w:rsidR="00D4347F" w:rsidRPr="001A5A02">
        <w:rPr>
          <w:rFonts w:ascii="Arial" w:hAnsi="Arial" w:cs="Arial"/>
        </w:rPr>
        <w:t xml:space="preserve">thirty </w:t>
      </w:r>
      <w:r w:rsidRPr="001A5A02">
        <w:rPr>
          <w:rFonts w:ascii="Arial" w:hAnsi="Arial" w:cs="Arial"/>
        </w:rPr>
        <w:t>(</w:t>
      </w:r>
      <w:r w:rsidR="00D4347F" w:rsidRPr="001A5A02">
        <w:rPr>
          <w:rFonts w:ascii="Arial" w:hAnsi="Arial" w:cs="Arial"/>
        </w:rPr>
        <w:t>3</w:t>
      </w:r>
      <w:r w:rsidRPr="001A5A02">
        <w:rPr>
          <w:rFonts w:ascii="Arial" w:hAnsi="Arial" w:cs="Arial"/>
        </w:rPr>
        <w:t>0) days</w:t>
      </w:r>
      <w:r w:rsidR="00F72F24" w:rsidRPr="001A5A02">
        <w:rPr>
          <w:rFonts w:ascii="Arial" w:hAnsi="Arial" w:cs="Arial"/>
        </w:rPr>
        <w:t xml:space="preserve"> (or such longer period approved by the City in writing, provided the </w:t>
      </w:r>
      <w:bookmarkStart w:id="52" w:name="_9kMI3J6ZWu59979AN9yzq16x0"/>
      <w:r w:rsidR="00F72F24" w:rsidRPr="001A5A02">
        <w:rPr>
          <w:rFonts w:ascii="Arial" w:hAnsi="Arial" w:cs="Arial"/>
        </w:rPr>
        <w:t>Developer</w:t>
      </w:r>
      <w:bookmarkEnd w:id="52"/>
      <w:r w:rsidR="00F72F24" w:rsidRPr="001A5A02">
        <w:rPr>
          <w:rFonts w:ascii="Arial" w:hAnsi="Arial" w:cs="Arial"/>
        </w:rPr>
        <w:t xml:space="preserve"> or applicable Future Owner is undertaking commercially reasonable efforts to cure such default)</w:t>
      </w:r>
      <w:r w:rsidRPr="001A5A02">
        <w:rPr>
          <w:rFonts w:ascii="Arial" w:hAnsi="Arial" w:cs="Arial"/>
        </w:rPr>
        <w:t xml:space="preserve">, </w:t>
      </w:r>
      <w:r w:rsidR="008B7288" w:rsidRPr="001A5A02">
        <w:rPr>
          <w:rFonts w:ascii="Arial" w:hAnsi="Arial" w:cs="Arial"/>
        </w:rPr>
        <w:t>then, subject to the rights of the Trustee under the Indenture</w:t>
      </w:r>
      <w:r w:rsidR="001D2EFD" w:rsidRPr="001A5A02">
        <w:rPr>
          <w:rFonts w:ascii="Arial" w:hAnsi="Arial" w:cs="Arial"/>
        </w:rPr>
        <w:t>, Project Lease</w:t>
      </w:r>
      <w:r w:rsidR="008B7288" w:rsidRPr="001A5A02">
        <w:rPr>
          <w:rFonts w:ascii="Arial" w:hAnsi="Arial" w:cs="Arial"/>
        </w:rPr>
        <w:t xml:space="preserve"> or </w:t>
      </w:r>
      <w:r w:rsidR="00FC3E26">
        <w:rPr>
          <w:rFonts w:ascii="Arial" w:hAnsi="Arial" w:cs="Arial"/>
        </w:rPr>
        <w:t>PILOT</w:t>
      </w:r>
      <w:r w:rsidR="008B7288" w:rsidRPr="001A5A02">
        <w:rPr>
          <w:rFonts w:ascii="Arial" w:hAnsi="Arial" w:cs="Arial"/>
        </w:rPr>
        <w:t xml:space="preserve"> Mortgage, the City shall have all remedies available to it under the Project </w:t>
      </w:r>
      <w:r w:rsidR="008B7288" w:rsidRPr="001A5A02">
        <w:rPr>
          <w:rFonts w:ascii="Arial" w:hAnsi="Arial" w:cs="Arial"/>
        </w:rPr>
        <w:lastRenderedPageBreak/>
        <w:t xml:space="preserve">Lease, the </w:t>
      </w:r>
      <w:r w:rsidR="00FC3E26">
        <w:rPr>
          <w:rFonts w:ascii="Arial" w:hAnsi="Arial" w:cs="Arial"/>
        </w:rPr>
        <w:t>PILOT</w:t>
      </w:r>
      <w:r w:rsidR="008B7288" w:rsidRPr="001A5A02">
        <w:rPr>
          <w:rFonts w:ascii="Arial" w:hAnsi="Arial" w:cs="Arial"/>
        </w:rPr>
        <w:t xml:space="preserve"> Mortgage, or under the laws of the Commonwealth of Kentucky (the “Commonwealth”). </w:t>
      </w:r>
    </w:p>
    <w:p w14:paraId="48BB7E2E" w14:textId="73FE64A6" w:rsidR="00422C2B" w:rsidRPr="00360FE6" w:rsidRDefault="00714761" w:rsidP="008B7328">
      <w:pPr>
        <w:pStyle w:val="ListParagraph"/>
        <w:numPr>
          <w:ilvl w:val="0"/>
          <w:numId w:val="13"/>
        </w:numPr>
        <w:spacing w:line="480" w:lineRule="auto"/>
        <w:ind w:left="0" w:firstLine="720"/>
        <w:outlineLvl w:val="1"/>
        <w:rPr>
          <w:rFonts w:ascii="Arial" w:eastAsia="Times New Roman" w:hAnsi="Arial" w:cs="Arial"/>
          <w:color w:val="000000"/>
          <w:spacing w:val="-5"/>
        </w:rPr>
      </w:pPr>
      <w:r w:rsidRPr="00360FE6">
        <w:rPr>
          <w:rFonts w:ascii="Arial" w:hAnsi="Arial" w:cs="Arial"/>
          <w:u w:val="single"/>
        </w:rPr>
        <w:t>Effect of Bankruptcy</w:t>
      </w:r>
      <w:bookmarkStart w:id="53" w:name="_9kR3WTr5DA45A"/>
      <w:r w:rsidRPr="00360FE6">
        <w:rPr>
          <w:rFonts w:ascii="Arial" w:hAnsi="Arial" w:cs="Arial"/>
          <w:u w:val="single"/>
        </w:rPr>
        <w:t>.</w:t>
      </w:r>
      <w:bookmarkEnd w:id="53"/>
      <w:r w:rsidRPr="00360FE6">
        <w:rPr>
          <w:rFonts w:ascii="Arial" w:hAnsi="Arial" w:cs="Arial"/>
        </w:rPr>
        <w:t xml:space="preserve">   </w:t>
      </w:r>
      <w:proofErr w:type="gramStart"/>
      <w:r w:rsidRPr="00360FE6">
        <w:rPr>
          <w:rFonts w:ascii="Arial" w:hAnsi="Arial" w:cs="Arial"/>
        </w:rPr>
        <w:t>In the event that</w:t>
      </w:r>
      <w:proofErr w:type="gramEnd"/>
      <w:r w:rsidRPr="00360FE6">
        <w:rPr>
          <w:rFonts w:ascii="Arial" w:hAnsi="Arial" w:cs="Arial"/>
        </w:rPr>
        <w:t xml:space="preserve"> the </w:t>
      </w:r>
      <w:bookmarkStart w:id="54" w:name="_9kMI4K6ZWu59979AN9yzq16x0"/>
      <w:r w:rsidRPr="00360FE6">
        <w:rPr>
          <w:rFonts w:ascii="Arial" w:hAnsi="Arial" w:cs="Arial"/>
        </w:rPr>
        <w:t>Developer</w:t>
      </w:r>
      <w:bookmarkEnd w:id="54"/>
      <w:r w:rsidRPr="00360FE6">
        <w:rPr>
          <w:rFonts w:ascii="Arial" w:hAnsi="Arial" w:cs="Arial"/>
        </w:rPr>
        <w:t xml:space="preserve"> shall file a voluntary action seeking relief under applicable bankruptcy laws, or have an involuntary action filed against it seeking such relief, then and in that event, it is agreed that all payments required by this Agreement shall be treated the same as if there were ad valorem taxes under applicable law</w:t>
      </w:r>
      <w:r w:rsidR="001D2EFD">
        <w:rPr>
          <w:rFonts w:ascii="Arial" w:hAnsi="Arial" w:cs="Arial"/>
        </w:rPr>
        <w:t>s of the Commonwealth</w:t>
      </w:r>
      <w:r w:rsidRPr="00360FE6">
        <w:rPr>
          <w:rFonts w:ascii="Arial" w:hAnsi="Arial" w:cs="Arial"/>
        </w:rPr>
        <w:t xml:space="preserve">, giving said payments and obligations preference over all other secured and unsecured creditors.   </w:t>
      </w:r>
    </w:p>
    <w:p w14:paraId="0EE2752D" w14:textId="1E8F5109" w:rsidR="00DC1A51" w:rsidRPr="00DC1A51" w:rsidRDefault="00714761" w:rsidP="008B7328">
      <w:pPr>
        <w:pStyle w:val="ListParagraph"/>
        <w:numPr>
          <w:ilvl w:val="0"/>
          <w:numId w:val="13"/>
        </w:numPr>
        <w:spacing w:line="480" w:lineRule="auto"/>
        <w:ind w:left="0" w:firstLine="720"/>
        <w:outlineLvl w:val="1"/>
        <w:rPr>
          <w:rFonts w:ascii="Arial" w:eastAsia="Times New Roman" w:hAnsi="Arial" w:cs="Arial"/>
          <w:color w:val="000000"/>
          <w:spacing w:val="-5"/>
        </w:rPr>
      </w:pPr>
      <w:r w:rsidRPr="00DC1A51">
        <w:rPr>
          <w:rFonts w:ascii="Arial" w:eastAsia="PMingLiU" w:hAnsi="Arial" w:cs="Arial"/>
          <w:u w:val="single"/>
        </w:rPr>
        <w:t>Legally Binding</w:t>
      </w:r>
      <w:r w:rsidRPr="00AE7553">
        <w:rPr>
          <w:rFonts w:ascii="Arial" w:eastAsia="PMingLiU" w:hAnsi="Arial" w:cs="Arial"/>
        </w:rPr>
        <w:t>.</w:t>
      </w:r>
      <w:r w:rsidRPr="00DC1A51">
        <w:rPr>
          <w:rFonts w:ascii="Arial" w:eastAsia="PMingLiU" w:hAnsi="Arial" w:cs="Arial"/>
        </w:rPr>
        <w:t xml:space="preserve">  This Agreement is legally binding upon the </w:t>
      </w:r>
      <w:r w:rsidR="00692C34">
        <w:rPr>
          <w:rFonts w:ascii="Arial" w:eastAsia="PMingLiU" w:hAnsi="Arial" w:cs="Arial"/>
        </w:rPr>
        <w:t>City</w:t>
      </w:r>
      <w:r w:rsidR="008A7243">
        <w:rPr>
          <w:rFonts w:ascii="Arial" w:eastAsia="PMingLiU" w:hAnsi="Arial" w:cs="Arial"/>
        </w:rPr>
        <w:t>, the School District</w:t>
      </w:r>
      <w:r w:rsidR="00574239">
        <w:rPr>
          <w:rFonts w:ascii="Arial" w:eastAsia="PMingLiU" w:hAnsi="Arial" w:cs="Arial"/>
        </w:rPr>
        <w:t xml:space="preserve">, </w:t>
      </w:r>
      <w:r w:rsidR="00692C34">
        <w:rPr>
          <w:rFonts w:ascii="Arial" w:eastAsia="PMingLiU" w:hAnsi="Arial" w:cs="Arial"/>
        </w:rPr>
        <w:t>and</w:t>
      </w:r>
      <w:r w:rsidRPr="00DC1A51">
        <w:rPr>
          <w:rFonts w:ascii="Arial" w:eastAsia="PMingLiU" w:hAnsi="Arial" w:cs="Arial"/>
        </w:rPr>
        <w:t xml:space="preserve"> the </w:t>
      </w:r>
      <w:bookmarkStart w:id="55" w:name="_9kMI5L6ZWu59979AN9yzq16x0"/>
      <w:r w:rsidRPr="00DC1A51">
        <w:rPr>
          <w:rFonts w:ascii="Arial" w:eastAsia="PMingLiU" w:hAnsi="Arial" w:cs="Arial"/>
        </w:rPr>
        <w:t>Developer</w:t>
      </w:r>
      <w:bookmarkEnd w:id="55"/>
      <w:r w:rsidRPr="00DC1A51">
        <w:rPr>
          <w:rFonts w:ascii="Arial" w:eastAsia="PMingLiU" w:hAnsi="Arial" w:cs="Arial"/>
        </w:rPr>
        <w:t>, its officers, affiliates, shareholders successors in interests, employees, and agents, and assigns</w:t>
      </w:r>
      <w:r w:rsidR="00FA25BD">
        <w:rPr>
          <w:rFonts w:ascii="Arial" w:eastAsia="PMingLiU" w:hAnsi="Arial" w:cs="Arial"/>
        </w:rPr>
        <w:t xml:space="preserve"> and transferees</w:t>
      </w:r>
      <w:r w:rsidR="00574239">
        <w:rPr>
          <w:rFonts w:ascii="Arial" w:eastAsia="PMingLiU" w:hAnsi="Arial" w:cs="Arial"/>
        </w:rPr>
        <w:t>, and the Future Owners</w:t>
      </w:r>
      <w:r w:rsidRPr="00DC1A51">
        <w:rPr>
          <w:rFonts w:ascii="Arial" w:eastAsia="PMingLiU" w:hAnsi="Arial" w:cs="Arial"/>
        </w:rPr>
        <w:t xml:space="preserve">.    </w:t>
      </w:r>
    </w:p>
    <w:p w14:paraId="20B5ED48" w14:textId="40D8E991" w:rsidR="00DC1A51" w:rsidRPr="0003234B" w:rsidRDefault="00714761" w:rsidP="008B7328">
      <w:pPr>
        <w:pStyle w:val="ListParagraph"/>
        <w:numPr>
          <w:ilvl w:val="0"/>
          <w:numId w:val="13"/>
        </w:numPr>
        <w:spacing w:line="480" w:lineRule="auto"/>
        <w:ind w:left="0" w:firstLine="720"/>
        <w:outlineLvl w:val="1"/>
        <w:rPr>
          <w:rFonts w:ascii="Arial" w:eastAsia="Times New Roman" w:hAnsi="Arial" w:cs="Arial"/>
          <w:color w:val="000000"/>
          <w:spacing w:val="-5"/>
        </w:rPr>
      </w:pPr>
      <w:r w:rsidRPr="00DC1A51">
        <w:rPr>
          <w:rFonts w:ascii="Arial" w:eastAsia="PMingLiU" w:hAnsi="Arial" w:cs="Arial"/>
          <w:u w:val="single"/>
        </w:rPr>
        <w:t>Governing Law and Jurisdiction</w:t>
      </w:r>
      <w:r w:rsidR="009A7A8E">
        <w:rPr>
          <w:rFonts w:ascii="Arial" w:eastAsia="PMingLiU" w:hAnsi="Arial" w:cs="Arial"/>
        </w:rPr>
        <w:t xml:space="preserve">.  The </w:t>
      </w:r>
      <w:proofErr w:type="gramStart"/>
      <w:r w:rsidR="009A7A8E">
        <w:rPr>
          <w:rFonts w:ascii="Arial" w:eastAsia="PMingLiU" w:hAnsi="Arial" w:cs="Arial"/>
        </w:rPr>
        <w:t>City</w:t>
      </w:r>
      <w:proofErr w:type="gramEnd"/>
      <w:r w:rsidR="009A7A8E">
        <w:rPr>
          <w:rFonts w:ascii="Arial" w:eastAsia="PMingLiU" w:hAnsi="Arial" w:cs="Arial"/>
        </w:rPr>
        <w:t>, School District</w:t>
      </w:r>
      <w:r w:rsidR="00574239">
        <w:rPr>
          <w:rFonts w:ascii="Arial" w:eastAsia="PMingLiU" w:hAnsi="Arial" w:cs="Arial"/>
        </w:rPr>
        <w:t xml:space="preserve">, and the </w:t>
      </w:r>
      <w:bookmarkStart w:id="56" w:name="_9kMI6M6ZWu59979AN9yzq16x0"/>
      <w:r w:rsidR="00A64E37">
        <w:rPr>
          <w:rFonts w:ascii="Arial" w:eastAsia="PMingLiU" w:hAnsi="Arial" w:cs="Arial"/>
        </w:rPr>
        <w:t>Developer</w:t>
      </w:r>
      <w:bookmarkEnd w:id="56"/>
      <w:r w:rsidR="00574239">
        <w:rPr>
          <w:rFonts w:ascii="Arial" w:eastAsia="PMingLiU" w:hAnsi="Arial" w:cs="Arial"/>
        </w:rPr>
        <w:t>,</w:t>
      </w:r>
      <w:r w:rsidR="00A64E37">
        <w:rPr>
          <w:rFonts w:ascii="Arial" w:eastAsia="PMingLiU" w:hAnsi="Arial" w:cs="Arial"/>
        </w:rPr>
        <w:t xml:space="preserve"> </w:t>
      </w:r>
      <w:r w:rsidRPr="00DC1A51">
        <w:rPr>
          <w:rFonts w:ascii="Arial" w:eastAsia="PMingLiU" w:hAnsi="Arial" w:cs="Arial"/>
        </w:rPr>
        <w:t>agree that this Agreement is governed by the laws of the Commonwealth</w:t>
      </w:r>
      <w:bookmarkStart w:id="57" w:name="_9kR3WTr5DA45B"/>
      <w:r w:rsidRPr="00DC1A51">
        <w:rPr>
          <w:rFonts w:ascii="Arial" w:eastAsia="PMingLiU" w:hAnsi="Arial" w:cs="Arial"/>
        </w:rPr>
        <w:t>.</w:t>
      </w:r>
      <w:bookmarkEnd w:id="57"/>
      <w:r w:rsidRPr="00DC1A51">
        <w:rPr>
          <w:rFonts w:ascii="Arial" w:eastAsia="PMingLiU" w:hAnsi="Arial" w:cs="Arial"/>
        </w:rPr>
        <w:t xml:space="preserve"> </w:t>
      </w:r>
      <w:r w:rsidR="00A64E37">
        <w:rPr>
          <w:rFonts w:ascii="Arial" w:eastAsia="PMingLiU" w:hAnsi="Arial" w:cs="Arial"/>
        </w:rPr>
        <w:t xml:space="preserve">  Any action taken by the City</w:t>
      </w:r>
      <w:r w:rsidR="009A7A8E">
        <w:rPr>
          <w:rFonts w:ascii="Arial" w:eastAsia="PMingLiU" w:hAnsi="Arial" w:cs="Arial"/>
        </w:rPr>
        <w:t>,</w:t>
      </w:r>
      <w:r w:rsidR="00574239">
        <w:rPr>
          <w:rFonts w:ascii="Arial" w:eastAsia="PMingLiU" w:hAnsi="Arial" w:cs="Arial"/>
        </w:rPr>
        <w:t xml:space="preserve"> </w:t>
      </w:r>
      <w:r w:rsidR="009A7A8E">
        <w:rPr>
          <w:rFonts w:ascii="Arial" w:eastAsia="PMingLiU" w:hAnsi="Arial" w:cs="Arial"/>
        </w:rPr>
        <w:t>School Dis</w:t>
      </w:r>
      <w:r w:rsidR="00FA0536">
        <w:rPr>
          <w:rFonts w:ascii="Arial" w:eastAsia="PMingLiU" w:hAnsi="Arial" w:cs="Arial"/>
        </w:rPr>
        <w:t>t</w:t>
      </w:r>
      <w:r w:rsidR="009A7A8E">
        <w:rPr>
          <w:rFonts w:ascii="Arial" w:eastAsia="PMingLiU" w:hAnsi="Arial" w:cs="Arial"/>
        </w:rPr>
        <w:t>rict</w:t>
      </w:r>
      <w:r w:rsidR="00A64E37">
        <w:rPr>
          <w:rFonts w:ascii="Arial" w:eastAsia="PMingLiU" w:hAnsi="Arial" w:cs="Arial"/>
        </w:rPr>
        <w:t xml:space="preserve"> or </w:t>
      </w:r>
      <w:bookmarkStart w:id="58" w:name="_9kMI7N6ZWu59979AN9yzq16x0"/>
      <w:r w:rsidR="00A64E37">
        <w:rPr>
          <w:rFonts w:ascii="Arial" w:eastAsia="PMingLiU" w:hAnsi="Arial" w:cs="Arial"/>
        </w:rPr>
        <w:t>Developer</w:t>
      </w:r>
      <w:bookmarkEnd w:id="58"/>
      <w:r w:rsidRPr="00DC1A51">
        <w:rPr>
          <w:rFonts w:ascii="Arial" w:eastAsia="PMingLiU" w:hAnsi="Arial" w:cs="Arial"/>
        </w:rPr>
        <w:t xml:space="preserve"> to enforce or seek relief from the terms and conditions of this Agreemen</w:t>
      </w:r>
      <w:r w:rsidR="00A64E37">
        <w:rPr>
          <w:rFonts w:ascii="Arial" w:eastAsia="PMingLiU" w:hAnsi="Arial" w:cs="Arial"/>
        </w:rPr>
        <w:t>t shall be brought in the Campbell</w:t>
      </w:r>
      <w:r w:rsidRPr="00DC1A51">
        <w:rPr>
          <w:rFonts w:ascii="Arial" w:eastAsia="PMingLiU" w:hAnsi="Arial" w:cs="Arial"/>
        </w:rPr>
        <w:t xml:space="preserve"> Circuit Court.  </w:t>
      </w:r>
    </w:p>
    <w:p w14:paraId="7E5CA3E4" w14:textId="77777777" w:rsidR="0003234B" w:rsidRDefault="00714761" w:rsidP="008B7328">
      <w:pPr>
        <w:pStyle w:val="ListParagraph"/>
        <w:numPr>
          <w:ilvl w:val="0"/>
          <w:numId w:val="13"/>
        </w:numPr>
        <w:spacing w:line="480" w:lineRule="auto"/>
        <w:ind w:left="0" w:firstLine="720"/>
        <w:outlineLvl w:val="1"/>
        <w:rPr>
          <w:rFonts w:ascii="Arial" w:eastAsia="Times New Roman" w:hAnsi="Arial" w:cs="Arial"/>
          <w:color w:val="000000"/>
          <w:spacing w:val="-5"/>
        </w:rPr>
      </w:pPr>
      <w:r w:rsidRPr="00782CF2">
        <w:rPr>
          <w:rFonts w:ascii="Arial" w:eastAsia="Times New Roman" w:hAnsi="Arial" w:cs="Arial"/>
          <w:color w:val="000000"/>
          <w:spacing w:val="-5"/>
          <w:u w:val="single"/>
        </w:rPr>
        <w:t>Entire Agreement</w:t>
      </w:r>
      <w:r>
        <w:rPr>
          <w:rFonts w:ascii="Arial" w:eastAsia="Times New Roman" w:hAnsi="Arial" w:cs="Arial"/>
          <w:color w:val="000000"/>
          <w:spacing w:val="-5"/>
        </w:rPr>
        <w:t>.</w:t>
      </w:r>
      <w:r>
        <w:rPr>
          <w:rFonts w:ascii="Arial" w:eastAsia="Times New Roman" w:hAnsi="Arial" w:cs="Arial"/>
          <w:color w:val="000000"/>
          <w:spacing w:val="-5"/>
        </w:rPr>
        <w:tab/>
      </w:r>
      <w:r w:rsidRPr="00782CF2">
        <w:rPr>
          <w:rFonts w:ascii="Arial" w:eastAsia="Times New Roman" w:hAnsi="Arial" w:cs="Arial"/>
          <w:color w:val="000000"/>
          <w:spacing w:val="-5"/>
        </w:rPr>
        <w:t>This</w:t>
      </w:r>
      <w:r>
        <w:rPr>
          <w:rFonts w:ascii="Arial" w:eastAsia="Times New Roman" w:hAnsi="Arial" w:cs="Arial"/>
          <w:color w:val="000000"/>
          <w:spacing w:val="-5"/>
        </w:rPr>
        <w:t xml:space="preserve"> Agreement contai</w:t>
      </w:r>
      <w:r w:rsidR="002921BA">
        <w:rPr>
          <w:rFonts w:ascii="Arial" w:eastAsia="Times New Roman" w:hAnsi="Arial" w:cs="Arial"/>
          <w:color w:val="000000"/>
          <w:spacing w:val="-5"/>
        </w:rPr>
        <w:t>ns the entire agreement of the P</w:t>
      </w:r>
      <w:r>
        <w:rPr>
          <w:rFonts w:ascii="Arial" w:eastAsia="Times New Roman" w:hAnsi="Arial" w:cs="Arial"/>
          <w:color w:val="000000"/>
          <w:spacing w:val="-5"/>
        </w:rPr>
        <w:t xml:space="preserve">arties hereto in respect to the transaction contemplated hereby and all prior agreements, whether oral or written, are superseded hereby.  </w:t>
      </w:r>
    </w:p>
    <w:p w14:paraId="43085FA2" w14:textId="77777777" w:rsidR="0003234B" w:rsidRDefault="00714761" w:rsidP="008B7328">
      <w:pPr>
        <w:pStyle w:val="ListParagraph"/>
        <w:numPr>
          <w:ilvl w:val="0"/>
          <w:numId w:val="13"/>
        </w:numPr>
        <w:spacing w:line="480" w:lineRule="auto"/>
        <w:ind w:left="0" w:firstLine="720"/>
        <w:outlineLvl w:val="1"/>
        <w:rPr>
          <w:rFonts w:ascii="Arial" w:eastAsia="Times New Roman" w:hAnsi="Arial" w:cs="Arial"/>
          <w:color w:val="000000"/>
          <w:spacing w:val="-5"/>
        </w:rPr>
      </w:pPr>
      <w:r w:rsidRPr="008B7328">
        <w:rPr>
          <w:rFonts w:ascii="Arial" w:hAnsi="Arial" w:cs="Arial"/>
          <w:u w:val="single"/>
        </w:rPr>
        <w:t>Severability</w:t>
      </w:r>
      <w:r w:rsidRPr="00782CF2">
        <w:rPr>
          <w:rFonts w:ascii="Arial" w:eastAsia="Times New Roman" w:hAnsi="Arial" w:cs="Arial"/>
          <w:color w:val="000000"/>
          <w:spacing w:val="-5"/>
        </w:rPr>
        <w:t>.</w:t>
      </w:r>
      <w:r w:rsidRPr="00782CF2">
        <w:rPr>
          <w:rFonts w:ascii="Arial" w:eastAsia="Times New Roman" w:hAnsi="Arial" w:cs="Arial"/>
          <w:color w:val="000000"/>
          <w:spacing w:val="-5"/>
        </w:rPr>
        <w:tab/>
        <w:t>Wherever</w:t>
      </w:r>
      <w:r>
        <w:rPr>
          <w:rFonts w:ascii="Arial" w:eastAsia="Times New Roman" w:hAnsi="Arial" w:cs="Arial"/>
          <w:color w:val="000000"/>
          <w:spacing w:val="-5"/>
        </w:rPr>
        <w:t xml:space="preserve"> possible, each provision of this Agreement shall be interpreted in such manner as to be effective and valid, but if any provision herein shall be deemed to be invalid such provision shall be ineffective to the extent of such invalidity without invalidating the remainder of the provisions contained in this Agreement.</w:t>
      </w:r>
    </w:p>
    <w:p w14:paraId="3349A2CB" w14:textId="77777777" w:rsidR="0003234B" w:rsidRDefault="00714761" w:rsidP="008B7328">
      <w:pPr>
        <w:pStyle w:val="ListParagraph"/>
        <w:numPr>
          <w:ilvl w:val="0"/>
          <w:numId w:val="13"/>
        </w:numPr>
        <w:spacing w:line="480" w:lineRule="auto"/>
        <w:ind w:left="0" w:firstLine="720"/>
        <w:outlineLvl w:val="1"/>
        <w:rPr>
          <w:rFonts w:ascii="Arial" w:eastAsia="Times New Roman" w:hAnsi="Arial" w:cs="Arial"/>
          <w:color w:val="000000"/>
          <w:spacing w:val="-5"/>
        </w:rPr>
      </w:pPr>
      <w:r w:rsidRPr="00782CF2">
        <w:rPr>
          <w:rFonts w:ascii="Arial" w:eastAsia="Times New Roman" w:hAnsi="Arial" w:cs="Arial"/>
          <w:color w:val="000000"/>
          <w:spacing w:val="-5"/>
          <w:u w:val="single"/>
        </w:rPr>
        <w:lastRenderedPageBreak/>
        <w:t>Authorization</w:t>
      </w:r>
      <w:r w:rsidRPr="00782CF2">
        <w:rPr>
          <w:rFonts w:ascii="Arial" w:eastAsia="Times New Roman" w:hAnsi="Arial" w:cs="Arial"/>
          <w:color w:val="000000"/>
          <w:spacing w:val="-5"/>
        </w:rPr>
        <w:t>.  The</w:t>
      </w:r>
      <w:r>
        <w:rPr>
          <w:rFonts w:ascii="Arial" w:eastAsia="Times New Roman" w:hAnsi="Arial" w:cs="Arial"/>
          <w:color w:val="000000"/>
          <w:spacing w:val="-5"/>
        </w:rPr>
        <w:t xml:space="preserve"> </w:t>
      </w:r>
      <w:r w:rsidR="002921BA">
        <w:rPr>
          <w:rFonts w:ascii="Arial" w:eastAsia="Times New Roman" w:hAnsi="Arial" w:cs="Arial"/>
          <w:color w:val="000000"/>
          <w:spacing w:val="-5"/>
        </w:rPr>
        <w:t>P</w:t>
      </w:r>
      <w:r>
        <w:rPr>
          <w:rFonts w:ascii="Arial" w:eastAsia="Times New Roman" w:hAnsi="Arial" w:cs="Arial"/>
          <w:color w:val="000000"/>
          <w:spacing w:val="-5"/>
        </w:rPr>
        <w:t>arties hereto represent that each is duly authorized and empowered to enter into this Agreement.</w:t>
      </w:r>
    </w:p>
    <w:p w14:paraId="2AF71087" w14:textId="0807298A" w:rsidR="0003234B" w:rsidRDefault="00714761" w:rsidP="008B7328">
      <w:pPr>
        <w:pStyle w:val="ListParagraph"/>
        <w:numPr>
          <w:ilvl w:val="0"/>
          <w:numId w:val="13"/>
        </w:numPr>
        <w:spacing w:line="480" w:lineRule="auto"/>
        <w:ind w:left="0" w:firstLine="720"/>
        <w:outlineLvl w:val="1"/>
        <w:rPr>
          <w:rFonts w:ascii="Arial" w:eastAsia="Times New Roman" w:hAnsi="Arial" w:cs="Arial"/>
          <w:color w:val="000000"/>
          <w:spacing w:val="-5"/>
        </w:rPr>
      </w:pPr>
      <w:r w:rsidRPr="00782CF2">
        <w:rPr>
          <w:rFonts w:ascii="Arial" w:eastAsia="Times New Roman" w:hAnsi="Arial" w:cs="Arial"/>
          <w:color w:val="000000"/>
          <w:spacing w:val="-5"/>
          <w:u w:val="single"/>
        </w:rPr>
        <w:t>Counterparts.</w:t>
      </w:r>
      <w:r>
        <w:rPr>
          <w:rFonts w:ascii="Arial" w:eastAsia="Times New Roman" w:hAnsi="Arial" w:cs="Arial"/>
          <w:color w:val="000000"/>
          <w:spacing w:val="-5"/>
        </w:rPr>
        <w:tab/>
        <w:t xml:space="preserve">   This Agreement may be executed in any number of duplicate originals and each duplicate original shall be deemed to be an original.  </w:t>
      </w:r>
    </w:p>
    <w:p w14:paraId="15D14A82" w14:textId="77777777" w:rsidR="00DF34D1" w:rsidRPr="00DC1A51" w:rsidRDefault="00DF34D1" w:rsidP="00DF34D1">
      <w:pPr>
        <w:tabs>
          <w:tab w:val="left" w:pos="0"/>
        </w:tabs>
        <w:spacing w:line="480" w:lineRule="auto"/>
        <w:ind w:left="810"/>
        <w:textAlignment w:val="baseline"/>
        <w:rPr>
          <w:rFonts w:ascii="Arial" w:eastAsia="Times New Roman" w:hAnsi="Arial" w:cs="Arial"/>
          <w:color w:val="000000"/>
          <w:spacing w:val="-5"/>
        </w:rPr>
      </w:pPr>
    </w:p>
    <w:p w14:paraId="6341C928" w14:textId="412D75A6" w:rsidR="00335C7F" w:rsidRPr="00DF34D1" w:rsidRDefault="00714761" w:rsidP="00DF34D1">
      <w:pPr>
        <w:tabs>
          <w:tab w:val="left" w:pos="0"/>
        </w:tabs>
        <w:spacing w:line="480" w:lineRule="auto"/>
        <w:jc w:val="center"/>
        <w:textAlignment w:val="baseline"/>
        <w:rPr>
          <w:rFonts w:ascii="Arial" w:eastAsia="PMingLiU" w:hAnsi="Arial" w:cs="Arial"/>
        </w:rPr>
      </w:pPr>
      <w:r>
        <w:rPr>
          <w:rFonts w:ascii="Arial" w:eastAsia="PMingLiU" w:hAnsi="Arial" w:cs="Arial"/>
        </w:rPr>
        <w:t>(Signatures below)</w:t>
      </w:r>
    </w:p>
    <w:p w14:paraId="1A020178" w14:textId="77777777" w:rsidR="00672504" w:rsidRDefault="00714761">
      <w:pPr>
        <w:jc w:val="left"/>
        <w:rPr>
          <w:rFonts w:ascii="Arial" w:eastAsia="PMingLiU" w:hAnsi="Arial" w:cs="Arial"/>
          <w:u w:val="single"/>
        </w:rPr>
        <w:sectPr w:rsidR="00672504" w:rsidSect="001A6EE5">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pgNumType w:start="1"/>
          <w:cols w:space="720"/>
          <w:titlePg/>
          <w:docGrid w:linePitch="360"/>
        </w:sectPr>
      </w:pPr>
      <w:r>
        <w:rPr>
          <w:rFonts w:ascii="Arial" w:eastAsia="PMingLiU" w:hAnsi="Arial" w:cs="Arial"/>
          <w:u w:val="single"/>
        </w:rPr>
        <w:br w:type="page"/>
      </w:r>
    </w:p>
    <w:p w14:paraId="376510C6" w14:textId="77777777" w:rsidR="00A64E37" w:rsidRDefault="00714761" w:rsidP="00A64E37">
      <w:pPr>
        <w:tabs>
          <w:tab w:val="left" w:pos="720"/>
        </w:tabs>
        <w:jc w:val="left"/>
        <w:textAlignment w:val="baseline"/>
        <w:rPr>
          <w:rFonts w:ascii="Arial" w:eastAsia="Times New Roman" w:hAnsi="Arial" w:cs="Times New Roman"/>
          <w:color w:val="000000"/>
          <w:szCs w:val="22"/>
        </w:rPr>
      </w:pPr>
      <w:r>
        <w:rPr>
          <w:rFonts w:ascii="Arial" w:eastAsia="Times New Roman" w:hAnsi="Arial" w:cs="Times New Roman"/>
          <w:color w:val="000000"/>
          <w:szCs w:val="22"/>
        </w:rPr>
        <w:lastRenderedPageBreak/>
        <w:t>Signature Page to Agreement In Lieu of Taxes</w:t>
      </w:r>
    </w:p>
    <w:p w14:paraId="3B415911" w14:textId="77777777" w:rsidR="00A64E37" w:rsidRDefault="00A64E37" w:rsidP="00A64E37">
      <w:pPr>
        <w:tabs>
          <w:tab w:val="left" w:pos="720"/>
        </w:tabs>
        <w:jc w:val="left"/>
        <w:textAlignment w:val="baseline"/>
        <w:rPr>
          <w:rFonts w:ascii="Arial" w:eastAsia="Times New Roman" w:hAnsi="Arial" w:cs="Times New Roman"/>
          <w:color w:val="000000"/>
          <w:szCs w:val="22"/>
        </w:rPr>
      </w:pPr>
    </w:p>
    <w:p w14:paraId="5502B28C" w14:textId="77777777" w:rsidR="00A64E37" w:rsidRDefault="00A64E37" w:rsidP="00A64E37">
      <w:pPr>
        <w:tabs>
          <w:tab w:val="left" w:pos="720"/>
        </w:tabs>
        <w:jc w:val="left"/>
        <w:textAlignment w:val="baseline"/>
        <w:rPr>
          <w:rFonts w:ascii="Arial" w:eastAsia="Times New Roman" w:hAnsi="Arial" w:cs="Times New Roman"/>
          <w:color w:val="000000"/>
          <w:szCs w:val="22"/>
        </w:rPr>
      </w:pPr>
    </w:p>
    <w:p w14:paraId="764E8844" w14:textId="3504FD30" w:rsidR="008614EC" w:rsidRDefault="00714761" w:rsidP="00DC1A51">
      <w:pPr>
        <w:tabs>
          <w:tab w:val="left" w:pos="720"/>
        </w:tabs>
        <w:textAlignment w:val="baseline"/>
        <w:rPr>
          <w:rFonts w:ascii="Arial" w:eastAsia="Times New Roman" w:hAnsi="Arial" w:cs="Times New Roman"/>
          <w:color w:val="000000"/>
          <w:szCs w:val="22"/>
        </w:rPr>
      </w:pPr>
      <w:r>
        <w:rPr>
          <w:rFonts w:ascii="Arial" w:eastAsia="Times New Roman" w:hAnsi="Arial" w:cs="Times New Roman"/>
          <w:color w:val="000000"/>
          <w:szCs w:val="22"/>
        </w:rPr>
        <w:t>NEYER PROPERTIES</w:t>
      </w:r>
      <w:r w:rsidR="00A22207">
        <w:rPr>
          <w:rFonts w:ascii="Arial" w:eastAsia="Times New Roman" w:hAnsi="Arial" w:cs="Times New Roman"/>
          <w:color w:val="000000"/>
          <w:szCs w:val="22"/>
        </w:rPr>
        <w:t>, INC.</w:t>
      </w:r>
    </w:p>
    <w:p w14:paraId="3DCE7F48" w14:textId="1B2E1EB8" w:rsidR="00DC1A51" w:rsidRDefault="00714761" w:rsidP="00DC1A51">
      <w:pPr>
        <w:tabs>
          <w:tab w:val="left" w:pos="720"/>
        </w:tabs>
        <w:textAlignment w:val="baseline"/>
        <w:rPr>
          <w:rFonts w:ascii="Arial" w:eastAsia="Times New Roman" w:hAnsi="Arial" w:cs="Times New Roman"/>
          <w:color w:val="000000"/>
          <w:szCs w:val="22"/>
        </w:rPr>
      </w:pPr>
      <w:r>
        <w:rPr>
          <w:rFonts w:ascii="Arial" w:eastAsia="Times New Roman" w:hAnsi="Arial" w:cs="Times New Roman"/>
          <w:color w:val="000000"/>
          <w:szCs w:val="22"/>
        </w:rPr>
        <w:t xml:space="preserve">an Ohio </w:t>
      </w:r>
      <w:r w:rsidR="00A22207">
        <w:rPr>
          <w:rFonts w:ascii="Arial" w:eastAsia="Times New Roman" w:hAnsi="Arial" w:cs="Times New Roman"/>
          <w:color w:val="000000"/>
          <w:szCs w:val="22"/>
        </w:rPr>
        <w:t>corporation</w:t>
      </w:r>
    </w:p>
    <w:p w14:paraId="35F5C5CC" w14:textId="77777777" w:rsidR="00052B42" w:rsidRPr="00DC1A51" w:rsidRDefault="00052B42" w:rsidP="00DC1A51">
      <w:pPr>
        <w:tabs>
          <w:tab w:val="left" w:pos="720"/>
        </w:tabs>
        <w:textAlignment w:val="baseline"/>
        <w:rPr>
          <w:rFonts w:ascii="Arial" w:eastAsia="Times New Roman" w:hAnsi="Arial" w:cs="Times New Roman"/>
          <w:color w:val="000000"/>
          <w:szCs w:val="22"/>
        </w:rPr>
      </w:pPr>
    </w:p>
    <w:p w14:paraId="1861F98D" w14:textId="77777777" w:rsidR="00152961" w:rsidRDefault="00152961" w:rsidP="00DD5C79">
      <w:pPr>
        <w:tabs>
          <w:tab w:val="left" w:pos="540"/>
          <w:tab w:val="left" w:pos="4320"/>
          <w:tab w:val="left" w:pos="4500"/>
        </w:tabs>
        <w:spacing w:after="120"/>
        <w:textAlignment w:val="baseline"/>
        <w:rPr>
          <w:rFonts w:ascii="Arial" w:eastAsia="Times New Roman" w:hAnsi="Arial" w:cs="Times New Roman"/>
          <w:color w:val="000000"/>
          <w:szCs w:val="22"/>
        </w:rPr>
      </w:pPr>
    </w:p>
    <w:p w14:paraId="30B1F861" w14:textId="78EF88DA" w:rsidR="00DC1A51" w:rsidRDefault="00714761" w:rsidP="00DD5C79">
      <w:pPr>
        <w:tabs>
          <w:tab w:val="left" w:pos="540"/>
          <w:tab w:val="left" w:pos="4320"/>
          <w:tab w:val="left" w:pos="4500"/>
        </w:tabs>
        <w:spacing w:after="120"/>
        <w:textAlignment w:val="baseline"/>
        <w:rPr>
          <w:rFonts w:ascii="Arial" w:eastAsia="Times New Roman" w:hAnsi="Arial" w:cs="Times New Roman"/>
          <w:color w:val="000000"/>
          <w:szCs w:val="22"/>
          <w:u w:val="single"/>
        </w:rPr>
      </w:pPr>
      <w:r>
        <w:rPr>
          <w:rFonts w:ascii="Arial" w:eastAsia="Times New Roman" w:hAnsi="Arial" w:cs="Times New Roman"/>
          <w:color w:val="000000"/>
          <w:szCs w:val="22"/>
        </w:rPr>
        <w:t>By:</w:t>
      </w:r>
      <w:r>
        <w:rPr>
          <w:rFonts w:ascii="Arial" w:eastAsia="Times New Roman" w:hAnsi="Arial" w:cs="Times New Roman"/>
          <w:color w:val="000000"/>
          <w:szCs w:val="22"/>
        </w:rPr>
        <w:tab/>
      </w:r>
      <w:r w:rsidR="00DD5C79">
        <w:rPr>
          <w:rFonts w:ascii="Arial" w:eastAsia="Times New Roman" w:hAnsi="Arial" w:cs="Times New Roman"/>
          <w:color w:val="000000"/>
          <w:szCs w:val="22"/>
          <w:u w:val="single"/>
        </w:rPr>
        <w:tab/>
      </w:r>
    </w:p>
    <w:p w14:paraId="3EE1D685" w14:textId="77777777" w:rsidR="00152961" w:rsidRPr="00DD5C79" w:rsidRDefault="00152961" w:rsidP="00DD5C79">
      <w:pPr>
        <w:tabs>
          <w:tab w:val="left" w:pos="540"/>
          <w:tab w:val="left" w:pos="4320"/>
          <w:tab w:val="left" w:pos="4500"/>
        </w:tabs>
        <w:spacing w:after="120"/>
        <w:textAlignment w:val="baseline"/>
        <w:rPr>
          <w:rFonts w:ascii="Arial" w:eastAsia="Times New Roman" w:hAnsi="Arial" w:cs="Times New Roman"/>
          <w:color w:val="000000"/>
          <w:szCs w:val="22"/>
          <w:u w:val="single"/>
        </w:rPr>
      </w:pPr>
    </w:p>
    <w:p w14:paraId="36926FD7" w14:textId="77777777" w:rsidR="00DC1A51" w:rsidRPr="00DD5C79" w:rsidRDefault="00714761" w:rsidP="00DD5C79">
      <w:pPr>
        <w:tabs>
          <w:tab w:val="left" w:pos="540"/>
          <w:tab w:val="left" w:pos="4320"/>
        </w:tabs>
        <w:textAlignment w:val="baseline"/>
        <w:rPr>
          <w:rFonts w:ascii="Arial" w:eastAsia="Times New Roman" w:hAnsi="Arial" w:cs="Times New Roman"/>
          <w:color w:val="000000"/>
          <w:szCs w:val="22"/>
          <w:u w:val="single"/>
        </w:rPr>
      </w:pPr>
      <w:r w:rsidRPr="00DC1A51">
        <w:rPr>
          <w:rFonts w:ascii="Arial" w:eastAsia="Times New Roman" w:hAnsi="Arial" w:cs="Times New Roman"/>
          <w:color w:val="000000"/>
          <w:szCs w:val="22"/>
        </w:rPr>
        <w:t xml:space="preserve">Its: </w:t>
      </w:r>
      <w:r w:rsidR="004237A6">
        <w:rPr>
          <w:rFonts w:ascii="Arial" w:eastAsia="Times New Roman" w:hAnsi="Arial" w:cs="Times New Roman"/>
          <w:color w:val="000000"/>
          <w:szCs w:val="22"/>
        </w:rPr>
        <w:tab/>
      </w:r>
      <w:r w:rsidR="00DD5C79">
        <w:rPr>
          <w:rFonts w:ascii="Arial" w:eastAsia="Times New Roman" w:hAnsi="Arial" w:cs="Times New Roman"/>
          <w:color w:val="000000"/>
          <w:szCs w:val="22"/>
          <w:u w:val="single"/>
        </w:rPr>
        <w:tab/>
      </w:r>
    </w:p>
    <w:p w14:paraId="2AD95357" w14:textId="77777777" w:rsidR="00DC1A51" w:rsidRPr="00DC1A51" w:rsidRDefault="00DC1A51" w:rsidP="00DC1A51">
      <w:pPr>
        <w:jc w:val="left"/>
        <w:textAlignment w:val="baseline"/>
        <w:rPr>
          <w:rFonts w:ascii="Arial" w:eastAsia="Times New Roman" w:hAnsi="Arial" w:cs="Times New Roman"/>
          <w:color w:val="000000"/>
          <w:szCs w:val="22"/>
        </w:rPr>
      </w:pPr>
    </w:p>
    <w:p w14:paraId="6E5EE7FA" w14:textId="77777777" w:rsidR="00DC1A51" w:rsidRPr="00DC1A51" w:rsidRDefault="00DC1A51" w:rsidP="00DC1A51">
      <w:pPr>
        <w:jc w:val="left"/>
        <w:textAlignment w:val="baseline"/>
        <w:rPr>
          <w:rFonts w:ascii="Arial" w:eastAsia="Times New Roman" w:hAnsi="Arial" w:cs="Times New Roman"/>
          <w:color w:val="000000"/>
          <w:szCs w:val="22"/>
        </w:rPr>
      </w:pPr>
    </w:p>
    <w:p w14:paraId="49F64493" w14:textId="77777777" w:rsidR="00DC1A51" w:rsidRDefault="00714761" w:rsidP="00DC1A51">
      <w:pPr>
        <w:ind w:firstLine="720"/>
        <w:jc w:val="left"/>
        <w:textAlignment w:val="baseline"/>
        <w:rPr>
          <w:rFonts w:ascii="Arial" w:eastAsia="Times New Roman" w:hAnsi="Arial" w:cs="Times New Roman"/>
          <w:color w:val="000000"/>
          <w:szCs w:val="22"/>
        </w:rPr>
      </w:pPr>
      <w:r>
        <w:rPr>
          <w:rFonts w:ascii="Arial" w:eastAsia="Times New Roman" w:hAnsi="Arial" w:cs="Times New Roman"/>
          <w:color w:val="000000"/>
          <w:szCs w:val="22"/>
        </w:rPr>
        <w:t xml:space="preserve"> </w:t>
      </w:r>
    </w:p>
    <w:p w14:paraId="07B1A4D5" w14:textId="77777777" w:rsidR="00AE7553" w:rsidRDefault="00AE7553" w:rsidP="00AE7553">
      <w:pPr>
        <w:tabs>
          <w:tab w:val="left" w:pos="720"/>
        </w:tabs>
        <w:textAlignment w:val="baseline"/>
        <w:rPr>
          <w:rFonts w:ascii="Arial" w:eastAsia="PMingLiU" w:hAnsi="Arial" w:cs="Arial"/>
          <w:noProof/>
          <w:szCs w:val="22"/>
        </w:rPr>
      </w:pPr>
    </w:p>
    <w:p w14:paraId="450D224C" w14:textId="1D115212" w:rsidR="00AE7553" w:rsidRDefault="00714761" w:rsidP="00AE7553">
      <w:pPr>
        <w:textAlignment w:val="baseline"/>
        <w:rPr>
          <w:rFonts w:ascii="Arial" w:eastAsia="PMingLiU" w:hAnsi="Arial" w:cs="Arial"/>
          <w:noProof/>
          <w:szCs w:val="22"/>
        </w:rPr>
      </w:pPr>
      <w:r>
        <w:rPr>
          <w:rFonts w:ascii="Arial" w:eastAsia="PMingLiU" w:hAnsi="Arial" w:cs="Arial"/>
          <w:noProof/>
          <w:szCs w:val="22"/>
        </w:rPr>
        <w:t xml:space="preserve">CITY OF </w:t>
      </w:r>
      <w:r w:rsidR="009A7A8E">
        <w:rPr>
          <w:rFonts w:ascii="Arial" w:eastAsia="PMingLiU" w:hAnsi="Arial" w:cs="Arial"/>
          <w:noProof/>
          <w:szCs w:val="22"/>
        </w:rPr>
        <w:t>BELLEVUE</w:t>
      </w:r>
      <w:r>
        <w:rPr>
          <w:rFonts w:ascii="Arial" w:eastAsia="PMingLiU" w:hAnsi="Arial" w:cs="Arial"/>
          <w:noProof/>
          <w:szCs w:val="22"/>
        </w:rPr>
        <w:t>, KENTUCKY</w:t>
      </w:r>
    </w:p>
    <w:p w14:paraId="3C862B4B" w14:textId="77777777" w:rsidR="00422C2B" w:rsidRDefault="00422C2B" w:rsidP="00AE7553">
      <w:pPr>
        <w:textAlignment w:val="baseline"/>
        <w:rPr>
          <w:rFonts w:ascii="Arial" w:eastAsia="PMingLiU" w:hAnsi="Arial" w:cs="Arial"/>
          <w:noProof/>
          <w:szCs w:val="22"/>
        </w:rPr>
      </w:pPr>
    </w:p>
    <w:p w14:paraId="23E989D0" w14:textId="77777777" w:rsidR="00AE7553" w:rsidRDefault="00AE7553" w:rsidP="00AE7553">
      <w:pPr>
        <w:textAlignment w:val="baseline"/>
        <w:rPr>
          <w:rFonts w:ascii="Arial" w:eastAsia="PMingLiU" w:hAnsi="Arial" w:cs="Arial"/>
          <w:noProof/>
          <w:szCs w:val="22"/>
        </w:rPr>
      </w:pPr>
    </w:p>
    <w:p w14:paraId="5158BFFC" w14:textId="77777777" w:rsidR="00AE7553" w:rsidRDefault="00714761" w:rsidP="00AE7553">
      <w:pPr>
        <w:tabs>
          <w:tab w:val="left" w:pos="540"/>
        </w:tabs>
        <w:textAlignment w:val="baseline"/>
        <w:rPr>
          <w:rFonts w:ascii="Arial" w:eastAsia="PMingLiU" w:hAnsi="Arial" w:cs="Arial"/>
          <w:noProof/>
          <w:szCs w:val="22"/>
          <w:u w:val="single"/>
        </w:rPr>
      </w:pPr>
      <w:r>
        <w:rPr>
          <w:rFonts w:ascii="Arial" w:eastAsia="PMingLiU" w:hAnsi="Arial" w:cs="Arial"/>
          <w:noProof/>
          <w:szCs w:val="22"/>
        </w:rPr>
        <w:t>By:</w:t>
      </w:r>
      <w:r>
        <w:rPr>
          <w:rFonts w:ascii="Arial" w:eastAsia="PMingLiU" w:hAnsi="Arial" w:cs="Arial"/>
          <w:noProof/>
          <w:szCs w:val="22"/>
        </w:rPr>
        <w:tab/>
      </w:r>
      <w:r>
        <w:rPr>
          <w:rFonts w:ascii="Arial" w:eastAsia="PMingLiU" w:hAnsi="Arial" w:cs="Arial"/>
          <w:noProof/>
          <w:szCs w:val="22"/>
          <w:u w:val="single"/>
        </w:rPr>
        <w:tab/>
      </w:r>
      <w:r>
        <w:rPr>
          <w:rFonts w:ascii="Arial" w:eastAsia="PMingLiU" w:hAnsi="Arial" w:cs="Arial"/>
          <w:noProof/>
          <w:szCs w:val="22"/>
          <w:u w:val="single"/>
        </w:rPr>
        <w:tab/>
      </w:r>
      <w:r>
        <w:rPr>
          <w:rFonts w:ascii="Arial" w:eastAsia="PMingLiU" w:hAnsi="Arial" w:cs="Arial"/>
          <w:noProof/>
          <w:szCs w:val="22"/>
          <w:u w:val="single"/>
        </w:rPr>
        <w:tab/>
      </w:r>
      <w:r>
        <w:rPr>
          <w:rFonts w:ascii="Arial" w:eastAsia="PMingLiU" w:hAnsi="Arial" w:cs="Arial"/>
          <w:noProof/>
          <w:szCs w:val="22"/>
          <w:u w:val="single"/>
        </w:rPr>
        <w:tab/>
      </w:r>
      <w:r>
        <w:rPr>
          <w:rFonts w:ascii="Arial" w:eastAsia="PMingLiU" w:hAnsi="Arial" w:cs="Arial"/>
          <w:noProof/>
          <w:szCs w:val="22"/>
          <w:u w:val="single"/>
        </w:rPr>
        <w:tab/>
      </w:r>
      <w:r>
        <w:rPr>
          <w:rFonts w:ascii="Arial" w:eastAsia="PMingLiU" w:hAnsi="Arial" w:cs="Arial"/>
          <w:noProof/>
          <w:szCs w:val="22"/>
          <w:u w:val="single"/>
        </w:rPr>
        <w:tab/>
      </w:r>
    </w:p>
    <w:p w14:paraId="54CA1511" w14:textId="77777777" w:rsidR="00AE7553" w:rsidRDefault="00714761" w:rsidP="00AE7553">
      <w:pPr>
        <w:tabs>
          <w:tab w:val="left" w:pos="720"/>
        </w:tabs>
        <w:textAlignment w:val="baseline"/>
        <w:rPr>
          <w:rFonts w:ascii="Arial" w:eastAsia="PMingLiU" w:hAnsi="Arial" w:cs="Arial"/>
          <w:noProof/>
          <w:szCs w:val="22"/>
        </w:rPr>
      </w:pPr>
      <w:r>
        <w:rPr>
          <w:rFonts w:ascii="Arial" w:eastAsia="PMingLiU" w:hAnsi="Arial" w:cs="Arial"/>
          <w:noProof/>
          <w:szCs w:val="22"/>
        </w:rPr>
        <w:tab/>
        <w:t>Mayor</w:t>
      </w:r>
    </w:p>
    <w:p w14:paraId="679703F1" w14:textId="77777777" w:rsidR="00FA0536" w:rsidRDefault="00FA0536" w:rsidP="00AE7553">
      <w:pPr>
        <w:tabs>
          <w:tab w:val="left" w:pos="720"/>
        </w:tabs>
        <w:textAlignment w:val="baseline"/>
        <w:rPr>
          <w:rFonts w:ascii="Arial" w:eastAsia="PMingLiU" w:hAnsi="Arial" w:cs="Arial"/>
          <w:noProof/>
          <w:szCs w:val="22"/>
        </w:rPr>
      </w:pPr>
    </w:p>
    <w:p w14:paraId="277F1B6E" w14:textId="77777777" w:rsidR="00FA0536" w:rsidRPr="00F70D27" w:rsidRDefault="00FA0536" w:rsidP="00AE7553">
      <w:pPr>
        <w:tabs>
          <w:tab w:val="left" w:pos="720"/>
        </w:tabs>
        <w:textAlignment w:val="baseline"/>
        <w:rPr>
          <w:rFonts w:ascii="Arial" w:eastAsia="PMingLiU" w:hAnsi="Arial" w:cs="Arial"/>
          <w:noProof/>
          <w:szCs w:val="22"/>
        </w:rPr>
      </w:pPr>
    </w:p>
    <w:p w14:paraId="524C0D7F" w14:textId="77777777" w:rsidR="00AE7553" w:rsidRDefault="00AE7553" w:rsidP="00AE7553">
      <w:pPr>
        <w:tabs>
          <w:tab w:val="left" w:pos="720"/>
        </w:tabs>
        <w:textAlignment w:val="baseline"/>
        <w:rPr>
          <w:rFonts w:ascii="Arial" w:eastAsia="PMingLiU" w:hAnsi="Arial" w:cs="Arial"/>
          <w:noProof/>
          <w:szCs w:val="22"/>
        </w:rPr>
      </w:pPr>
    </w:p>
    <w:p w14:paraId="4AAEA65D" w14:textId="37919D36" w:rsidR="00FA0536" w:rsidRDefault="00714761" w:rsidP="00AE7553">
      <w:pPr>
        <w:tabs>
          <w:tab w:val="left" w:pos="720"/>
        </w:tabs>
        <w:textAlignment w:val="baseline"/>
        <w:rPr>
          <w:rFonts w:ascii="Arial" w:eastAsia="PMingLiU" w:hAnsi="Arial" w:cs="Arial"/>
          <w:noProof/>
          <w:szCs w:val="22"/>
        </w:rPr>
      </w:pPr>
      <w:r>
        <w:rPr>
          <w:rFonts w:ascii="Arial" w:eastAsia="PMingLiU" w:hAnsi="Arial" w:cs="Arial"/>
          <w:noProof/>
          <w:szCs w:val="22"/>
        </w:rPr>
        <w:t xml:space="preserve">BELLEVUE INDEPDENDENT SCHOOL DISTRICT </w:t>
      </w:r>
    </w:p>
    <w:p w14:paraId="14946C74" w14:textId="77777777" w:rsidR="00422C2B" w:rsidRDefault="00422C2B" w:rsidP="00AE7553">
      <w:pPr>
        <w:tabs>
          <w:tab w:val="left" w:pos="720"/>
        </w:tabs>
        <w:textAlignment w:val="baseline"/>
        <w:rPr>
          <w:rFonts w:ascii="Arial" w:eastAsia="PMingLiU" w:hAnsi="Arial" w:cs="Arial"/>
          <w:noProof/>
          <w:szCs w:val="22"/>
        </w:rPr>
      </w:pPr>
    </w:p>
    <w:p w14:paraId="293126D6" w14:textId="77777777" w:rsidR="00FA0536" w:rsidRDefault="00FA0536" w:rsidP="00AE7553">
      <w:pPr>
        <w:tabs>
          <w:tab w:val="left" w:pos="720"/>
        </w:tabs>
        <w:textAlignment w:val="baseline"/>
        <w:rPr>
          <w:rFonts w:ascii="Arial" w:eastAsia="PMingLiU" w:hAnsi="Arial" w:cs="Arial"/>
          <w:noProof/>
          <w:szCs w:val="22"/>
        </w:rPr>
      </w:pPr>
    </w:p>
    <w:p w14:paraId="5DABAC8B" w14:textId="77777777" w:rsidR="00FA0536" w:rsidRDefault="00714761" w:rsidP="00FA0536">
      <w:pPr>
        <w:tabs>
          <w:tab w:val="left" w:pos="540"/>
        </w:tabs>
        <w:textAlignment w:val="baseline"/>
        <w:rPr>
          <w:rFonts w:ascii="Arial" w:eastAsia="PMingLiU" w:hAnsi="Arial" w:cs="Arial"/>
          <w:noProof/>
          <w:szCs w:val="22"/>
          <w:u w:val="single"/>
        </w:rPr>
      </w:pPr>
      <w:r>
        <w:rPr>
          <w:rFonts w:ascii="Arial" w:eastAsia="PMingLiU" w:hAnsi="Arial" w:cs="Arial"/>
          <w:noProof/>
          <w:szCs w:val="22"/>
        </w:rPr>
        <w:t>By:</w:t>
      </w:r>
      <w:r>
        <w:rPr>
          <w:rFonts w:ascii="Arial" w:eastAsia="PMingLiU" w:hAnsi="Arial" w:cs="Arial"/>
          <w:noProof/>
          <w:szCs w:val="22"/>
        </w:rPr>
        <w:tab/>
      </w:r>
      <w:r>
        <w:rPr>
          <w:rFonts w:ascii="Arial" w:eastAsia="PMingLiU" w:hAnsi="Arial" w:cs="Arial"/>
          <w:noProof/>
          <w:szCs w:val="22"/>
          <w:u w:val="single"/>
        </w:rPr>
        <w:tab/>
      </w:r>
      <w:r>
        <w:rPr>
          <w:rFonts w:ascii="Arial" w:eastAsia="PMingLiU" w:hAnsi="Arial" w:cs="Arial"/>
          <w:noProof/>
          <w:szCs w:val="22"/>
          <w:u w:val="single"/>
        </w:rPr>
        <w:tab/>
      </w:r>
      <w:r>
        <w:rPr>
          <w:rFonts w:ascii="Arial" w:eastAsia="PMingLiU" w:hAnsi="Arial" w:cs="Arial"/>
          <w:noProof/>
          <w:szCs w:val="22"/>
          <w:u w:val="single"/>
        </w:rPr>
        <w:tab/>
      </w:r>
      <w:r>
        <w:rPr>
          <w:rFonts w:ascii="Arial" w:eastAsia="PMingLiU" w:hAnsi="Arial" w:cs="Arial"/>
          <w:noProof/>
          <w:szCs w:val="22"/>
          <w:u w:val="single"/>
        </w:rPr>
        <w:tab/>
      </w:r>
      <w:r>
        <w:rPr>
          <w:rFonts w:ascii="Arial" w:eastAsia="PMingLiU" w:hAnsi="Arial" w:cs="Arial"/>
          <w:noProof/>
          <w:szCs w:val="22"/>
          <w:u w:val="single"/>
        </w:rPr>
        <w:tab/>
      </w:r>
      <w:r>
        <w:rPr>
          <w:rFonts w:ascii="Arial" w:eastAsia="PMingLiU" w:hAnsi="Arial" w:cs="Arial"/>
          <w:noProof/>
          <w:szCs w:val="22"/>
          <w:u w:val="single"/>
        </w:rPr>
        <w:tab/>
      </w:r>
    </w:p>
    <w:p w14:paraId="1E07314E" w14:textId="77777777" w:rsidR="00FA0536" w:rsidRDefault="00714761" w:rsidP="00FA0536">
      <w:pPr>
        <w:tabs>
          <w:tab w:val="left" w:pos="720"/>
        </w:tabs>
        <w:textAlignment w:val="baseline"/>
        <w:rPr>
          <w:rFonts w:ascii="Arial" w:eastAsia="PMingLiU" w:hAnsi="Arial" w:cs="Arial"/>
          <w:noProof/>
          <w:szCs w:val="22"/>
        </w:rPr>
      </w:pPr>
      <w:r>
        <w:rPr>
          <w:rFonts w:ascii="Arial" w:eastAsia="PMingLiU" w:hAnsi="Arial" w:cs="Arial"/>
          <w:noProof/>
          <w:szCs w:val="22"/>
        </w:rPr>
        <w:tab/>
        <w:t>Superintendent</w:t>
      </w:r>
    </w:p>
    <w:p w14:paraId="14FB4AE4" w14:textId="77777777" w:rsidR="00FA0536" w:rsidRDefault="00FA0536" w:rsidP="00FA0536">
      <w:pPr>
        <w:tabs>
          <w:tab w:val="left" w:pos="720"/>
        </w:tabs>
        <w:textAlignment w:val="baseline"/>
        <w:rPr>
          <w:rFonts w:ascii="Arial" w:eastAsia="PMingLiU" w:hAnsi="Arial" w:cs="Arial"/>
          <w:noProof/>
          <w:szCs w:val="22"/>
        </w:rPr>
      </w:pPr>
    </w:p>
    <w:p w14:paraId="0774C03C" w14:textId="5A98BE0C" w:rsidR="00FA0536" w:rsidRDefault="00FA0536" w:rsidP="00AE7553">
      <w:pPr>
        <w:tabs>
          <w:tab w:val="left" w:pos="720"/>
        </w:tabs>
        <w:textAlignment w:val="baseline"/>
        <w:rPr>
          <w:rFonts w:ascii="Arial" w:eastAsia="PMingLiU" w:hAnsi="Arial" w:cs="Arial"/>
          <w:noProof/>
          <w:szCs w:val="22"/>
        </w:rPr>
      </w:pPr>
    </w:p>
    <w:p w14:paraId="30BFBCAF" w14:textId="46B655BF" w:rsidR="00083771" w:rsidRDefault="00083771" w:rsidP="00AE7553">
      <w:pPr>
        <w:tabs>
          <w:tab w:val="left" w:pos="720"/>
        </w:tabs>
        <w:textAlignment w:val="baseline"/>
        <w:rPr>
          <w:rFonts w:ascii="Arial" w:eastAsia="PMingLiU" w:hAnsi="Arial" w:cs="Arial"/>
          <w:noProof/>
          <w:szCs w:val="22"/>
        </w:rPr>
      </w:pPr>
    </w:p>
    <w:p w14:paraId="5C0467DC" w14:textId="30115D35" w:rsidR="00083771" w:rsidRDefault="00083771" w:rsidP="00AE7553">
      <w:pPr>
        <w:tabs>
          <w:tab w:val="left" w:pos="720"/>
        </w:tabs>
        <w:textAlignment w:val="baseline"/>
        <w:rPr>
          <w:rFonts w:ascii="Arial" w:eastAsia="PMingLiU" w:hAnsi="Arial" w:cs="Arial"/>
          <w:noProof/>
          <w:szCs w:val="22"/>
        </w:rPr>
      </w:pPr>
    </w:p>
    <w:p w14:paraId="25317E84" w14:textId="76CF53A2" w:rsidR="00083771" w:rsidRDefault="00083771" w:rsidP="00AE7553">
      <w:pPr>
        <w:tabs>
          <w:tab w:val="left" w:pos="720"/>
        </w:tabs>
        <w:textAlignment w:val="baseline"/>
        <w:rPr>
          <w:rFonts w:ascii="Arial" w:eastAsia="PMingLiU" w:hAnsi="Arial" w:cs="Arial"/>
          <w:noProof/>
          <w:szCs w:val="22"/>
        </w:rPr>
      </w:pPr>
    </w:p>
    <w:p w14:paraId="0AC86B36" w14:textId="45C5A5BF" w:rsidR="00083771" w:rsidRDefault="00083771" w:rsidP="00AE7553">
      <w:pPr>
        <w:tabs>
          <w:tab w:val="left" w:pos="720"/>
        </w:tabs>
        <w:textAlignment w:val="baseline"/>
        <w:rPr>
          <w:rFonts w:ascii="Arial" w:eastAsia="PMingLiU" w:hAnsi="Arial" w:cs="Arial"/>
          <w:noProof/>
          <w:szCs w:val="22"/>
        </w:rPr>
      </w:pPr>
    </w:p>
    <w:p w14:paraId="4A7473E4" w14:textId="708ED40E" w:rsidR="00083771" w:rsidRDefault="00083771" w:rsidP="00AE7553">
      <w:pPr>
        <w:tabs>
          <w:tab w:val="left" w:pos="720"/>
        </w:tabs>
        <w:textAlignment w:val="baseline"/>
        <w:rPr>
          <w:rFonts w:ascii="Arial" w:eastAsia="PMingLiU" w:hAnsi="Arial" w:cs="Arial"/>
          <w:noProof/>
          <w:szCs w:val="22"/>
        </w:rPr>
      </w:pPr>
    </w:p>
    <w:p w14:paraId="326A224F" w14:textId="2CB3090B" w:rsidR="00083771" w:rsidRDefault="00083771" w:rsidP="00AE7553">
      <w:pPr>
        <w:tabs>
          <w:tab w:val="left" w:pos="720"/>
        </w:tabs>
        <w:textAlignment w:val="baseline"/>
        <w:rPr>
          <w:rFonts w:ascii="Arial" w:eastAsia="PMingLiU" w:hAnsi="Arial" w:cs="Arial"/>
          <w:noProof/>
          <w:szCs w:val="22"/>
        </w:rPr>
      </w:pPr>
    </w:p>
    <w:p w14:paraId="6B6EA464" w14:textId="0EA56F6A" w:rsidR="00083771" w:rsidRDefault="00083771" w:rsidP="00AE7553">
      <w:pPr>
        <w:tabs>
          <w:tab w:val="left" w:pos="720"/>
        </w:tabs>
        <w:textAlignment w:val="baseline"/>
        <w:rPr>
          <w:rFonts w:ascii="Arial" w:eastAsia="PMingLiU" w:hAnsi="Arial" w:cs="Arial"/>
          <w:noProof/>
          <w:szCs w:val="22"/>
        </w:rPr>
      </w:pPr>
    </w:p>
    <w:p w14:paraId="7BAFFC50" w14:textId="296F7BDB" w:rsidR="00083771" w:rsidRDefault="00083771" w:rsidP="00AE7553">
      <w:pPr>
        <w:tabs>
          <w:tab w:val="left" w:pos="720"/>
        </w:tabs>
        <w:textAlignment w:val="baseline"/>
        <w:rPr>
          <w:rFonts w:ascii="Arial" w:eastAsia="PMingLiU" w:hAnsi="Arial" w:cs="Arial"/>
          <w:noProof/>
          <w:szCs w:val="22"/>
        </w:rPr>
      </w:pPr>
    </w:p>
    <w:p w14:paraId="34EF3E86" w14:textId="593E7CD6" w:rsidR="00083771" w:rsidRDefault="00083771" w:rsidP="00AE7553">
      <w:pPr>
        <w:tabs>
          <w:tab w:val="left" w:pos="720"/>
        </w:tabs>
        <w:textAlignment w:val="baseline"/>
        <w:rPr>
          <w:rFonts w:ascii="Arial" w:eastAsia="PMingLiU" w:hAnsi="Arial" w:cs="Arial"/>
          <w:noProof/>
          <w:szCs w:val="22"/>
        </w:rPr>
      </w:pPr>
    </w:p>
    <w:p w14:paraId="4D47F5A2" w14:textId="5CA72429" w:rsidR="00083771" w:rsidRDefault="00083771" w:rsidP="00AE7553">
      <w:pPr>
        <w:tabs>
          <w:tab w:val="left" w:pos="720"/>
        </w:tabs>
        <w:textAlignment w:val="baseline"/>
        <w:rPr>
          <w:rFonts w:ascii="Arial" w:eastAsia="PMingLiU" w:hAnsi="Arial" w:cs="Arial"/>
          <w:noProof/>
          <w:szCs w:val="22"/>
        </w:rPr>
      </w:pPr>
    </w:p>
    <w:p w14:paraId="132330B5" w14:textId="4810543D" w:rsidR="00083771" w:rsidRDefault="00083771" w:rsidP="00AE7553">
      <w:pPr>
        <w:tabs>
          <w:tab w:val="left" w:pos="720"/>
        </w:tabs>
        <w:textAlignment w:val="baseline"/>
        <w:rPr>
          <w:rFonts w:ascii="Arial" w:eastAsia="PMingLiU" w:hAnsi="Arial" w:cs="Arial"/>
          <w:noProof/>
          <w:szCs w:val="22"/>
        </w:rPr>
      </w:pPr>
    </w:p>
    <w:p w14:paraId="357C82C0" w14:textId="04B0CA62" w:rsidR="00083771" w:rsidRDefault="00083771" w:rsidP="00AE7553">
      <w:pPr>
        <w:tabs>
          <w:tab w:val="left" w:pos="720"/>
        </w:tabs>
        <w:textAlignment w:val="baseline"/>
        <w:rPr>
          <w:rFonts w:ascii="Arial" w:eastAsia="PMingLiU" w:hAnsi="Arial" w:cs="Arial"/>
          <w:noProof/>
          <w:szCs w:val="22"/>
        </w:rPr>
      </w:pPr>
    </w:p>
    <w:p w14:paraId="0D50C1C9" w14:textId="6E26E7A0" w:rsidR="00083771" w:rsidRDefault="00083771" w:rsidP="00AE7553">
      <w:pPr>
        <w:tabs>
          <w:tab w:val="left" w:pos="720"/>
        </w:tabs>
        <w:textAlignment w:val="baseline"/>
        <w:rPr>
          <w:rFonts w:ascii="Arial" w:eastAsia="PMingLiU" w:hAnsi="Arial" w:cs="Arial"/>
          <w:noProof/>
          <w:szCs w:val="22"/>
        </w:rPr>
      </w:pPr>
    </w:p>
    <w:p w14:paraId="6590DA63" w14:textId="0116EC26" w:rsidR="00083771" w:rsidRDefault="00083771" w:rsidP="00AE7553">
      <w:pPr>
        <w:tabs>
          <w:tab w:val="left" w:pos="720"/>
        </w:tabs>
        <w:textAlignment w:val="baseline"/>
        <w:rPr>
          <w:rFonts w:ascii="Arial" w:eastAsia="PMingLiU" w:hAnsi="Arial" w:cs="Arial"/>
          <w:noProof/>
          <w:szCs w:val="22"/>
        </w:rPr>
      </w:pPr>
    </w:p>
    <w:p w14:paraId="676E1BA9" w14:textId="06280288" w:rsidR="00083771" w:rsidRDefault="00083771" w:rsidP="00AE7553">
      <w:pPr>
        <w:tabs>
          <w:tab w:val="left" w:pos="720"/>
        </w:tabs>
        <w:textAlignment w:val="baseline"/>
        <w:rPr>
          <w:rFonts w:ascii="Arial" w:eastAsia="PMingLiU" w:hAnsi="Arial" w:cs="Arial"/>
          <w:noProof/>
          <w:szCs w:val="22"/>
        </w:rPr>
      </w:pPr>
    </w:p>
    <w:p w14:paraId="24B30132" w14:textId="77777777" w:rsidR="00DC1A51" w:rsidRPr="00DC1A51" w:rsidRDefault="00714761" w:rsidP="001D77B0">
      <w:pPr>
        <w:jc w:val="center"/>
        <w:textAlignment w:val="baseline"/>
        <w:rPr>
          <w:rFonts w:ascii="Arial" w:eastAsia="PMingLiU" w:hAnsi="Arial" w:cs="Arial"/>
          <w:b/>
          <w:noProof/>
          <w:szCs w:val="22"/>
          <w:u w:val="single"/>
        </w:rPr>
      </w:pPr>
      <w:r w:rsidRPr="00DC1A51">
        <w:rPr>
          <w:rFonts w:ascii="Arial" w:eastAsia="PMingLiU" w:hAnsi="Arial" w:cs="Arial"/>
          <w:b/>
          <w:noProof/>
          <w:szCs w:val="22"/>
          <w:u w:val="single"/>
        </w:rPr>
        <w:lastRenderedPageBreak/>
        <w:t>EXHIBIT A</w:t>
      </w:r>
    </w:p>
    <w:p w14:paraId="02419BFB" w14:textId="0D530749" w:rsidR="00DC1A51" w:rsidRDefault="00DC1A51" w:rsidP="00DC1A51">
      <w:pPr>
        <w:ind w:left="4320"/>
        <w:jc w:val="left"/>
        <w:textAlignment w:val="baseline"/>
        <w:rPr>
          <w:rFonts w:ascii="Arial" w:eastAsia="PMingLiU" w:hAnsi="Arial" w:cs="Arial"/>
          <w:b/>
          <w:noProof/>
          <w:szCs w:val="22"/>
        </w:rPr>
      </w:pPr>
    </w:p>
    <w:p w14:paraId="454B337E" w14:textId="0B7D66D1" w:rsidR="00083771" w:rsidRPr="00083771" w:rsidRDefault="00714761" w:rsidP="00083771">
      <w:pPr>
        <w:jc w:val="center"/>
        <w:textAlignment w:val="baseline"/>
        <w:rPr>
          <w:rFonts w:ascii="Arial" w:eastAsia="PMingLiU" w:hAnsi="Arial" w:cs="Arial"/>
          <w:b/>
          <w:noProof/>
          <w:szCs w:val="22"/>
          <w:u w:val="single"/>
        </w:rPr>
      </w:pPr>
      <w:r>
        <w:rPr>
          <w:rFonts w:ascii="Arial" w:eastAsia="PMingLiU" w:hAnsi="Arial" w:cs="Arial"/>
          <w:b/>
          <w:noProof/>
          <w:szCs w:val="22"/>
          <w:u w:val="single"/>
        </w:rPr>
        <w:t>DESCRIPTION OF PROJECT SITE</w:t>
      </w:r>
    </w:p>
    <w:p w14:paraId="7611360A" w14:textId="77777777" w:rsidR="00083771" w:rsidRDefault="00083771" w:rsidP="00DC1A51">
      <w:pPr>
        <w:ind w:left="4320"/>
        <w:jc w:val="left"/>
        <w:textAlignment w:val="baseline"/>
        <w:rPr>
          <w:rFonts w:ascii="Arial" w:eastAsia="PMingLiU" w:hAnsi="Arial" w:cs="Arial"/>
          <w:b/>
          <w:noProof/>
          <w:szCs w:val="22"/>
        </w:rPr>
      </w:pPr>
    </w:p>
    <w:p w14:paraId="2A09A43B" w14:textId="46F8ED92" w:rsidR="009F45E9" w:rsidRDefault="00714761" w:rsidP="009F45E9">
      <w:pPr>
        <w:jc w:val="center"/>
        <w:textAlignment w:val="baseline"/>
        <w:rPr>
          <w:rFonts w:ascii="Arial" w:eastAsia="PMingLiU" w:hAnsi="Arial" w:cs="Arial"/>
          <w:b/>
          <w:noProof/>
          <w:szCs w:val="22"/>
        </w:rPr>
      </w:pPr>
      <w:r w:rsidRPr="009F45E9">
        <w:rPr>
          <w:rFonts w:ascii="Arial" w:eastAsia="PMingLiU" w:hAnsi="Arial" w:cs="Arial"/>
          <w:b/>
          <w:noProof/>
          <w:szCs w:val="22"/>
          <w:highlight w:val="yellow"/>
        </w:rPr>
        <w:t>(To be attached prior to exec</w:t>
      </w:r>
      <w:r w:rsidR="00577A3C">
        <w:rPr>
          <w:rFonts w:ascii="Arial" w:eastAsia="PMingLiU" w:hAnsi="Arial" w:cs="Arial"/>
          <w:b/>
          <w:noProof/>
          <w:szCs w:val="22"/>
          <w:highlight w:val="yellow"/>
        </w:rPr>
        <w:t>u</w:t>
      </w:r>
      <w:r w:rsidRPr="009F45E9">
        <w:rPr>
          <w:rFonts w:ascii="Arial" w:eastAsia="PMingLiU" w:hAnsi="Arial" w:cs="Arial"/>
          <w:b/>
          <w:noProof/>
          <w:szCs w:val="22"/>
          <w:highlight w:val="yellow"/>
        </w:rPr>
        <w:t>tion)</w:t>
      </w:r>
    </w:p>
    <w:p w14:paraId="7D7359EE" w14:textId="4D4DF8EB" w:rsidR="00083771" w:rsidRDefault="00083771" w:rsidP="009F45E9">
      <w:pPr>
        <w:jc w:val="center"/>
        <w:textAlignment w:val="baseline"/>
        <w:rPr>
          <w:rFonts w:ascii="Arial" w:eastAsia="PMingLiU" w:hAnsi="Arial" w:cs="Arial"/>
          <w:b/>
          <w:noProof/>
          <w:szCs w:val="22"/>
        </w:rPr>
      </w:pPr>
    </w:p>
    <w:p w14:paraId="43533A25" w14:textId="33058EA0" w:rsidR="00083771" w:rsidRDefault="00714761">
      <w:pPr>
        <w:jc w:val="left"/>
        <w:rPr>
          <w:rStyle w:val="DocID"/>
          <w:rFonts w:eastAsia="PMingLiU"/>
          <w:highlight w:val="yellow"/>
        </w:rPr>
      </w:pPr>
      <w:r w:rsidRPr="00385134">
        <w:rPr>
          <w:rStyle w:val="DocID"/>
          <w:rFonts w:eastAsia="PMingLiU"/>
          <w:highlight w:val="yellow"/>
        </w:rPr>
        <w:t>12946460.1</w:t>
      </w:r>
    </w:p>
    <w:p w14:paraId="773D63E4" w14:textId="72B1BF2D" w:rsidR="00DE5092" w:rsidRDefault="008B7328">
      <w:pPr>
        <w:jc w:val="left"/>
        <w:rPr>
          <w:rFonts w:ascii="Arial" w:eastAsia="PMingLiU" w:hAnsi="Arial" w:cs="Arial"/>
          <w:b/>
          <w:noProof/>
          <w:szCs w:val="22"/>
          <w:highlight w:val="yellow"/>
        </w:rPr>
      </w:pPr>
      <w:r w:rsidRPr="008B7328">
        <w:rPr>
          <w:rStyle w:val="DocID"/>
          <w:rFonts w:eastAsia="PMingLiU"/>
          <w:highlight w:val="yellow"/>
        </w:rPr>
        <w:t>12990061.2</w:t>
      </w:r>
    </w:p>
    <w:sectPr w:rsidR="00DE5092" w:rsidSect="00672504">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42B8D" w14:textId="77777777" w:rsidR="00A13B62" w:rsidRDefault="00A13B62">
      <w:r>
        <w:separator/>
      </w:r>
    </w:p>
  </w:endnote>
  <w:endnote w:type="continuationSeparator" w:id="0">
    <w:p w14:paraId="408F83AA" w14:textId="77777777" w:rsidR="00A13B62" w:rsidRDefault="00A1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2920" w14:textId="77777777" w:rsidR="00FC33AF" w:rsidRDefault="00FC3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E160" w14:textId="1DDBD428" w:rsidR="001A6EE5" w:rsidRDefault="00714761" w:rsidP="001A6EE5">
    <w:pPr>
      <w:pStyle w:val="Footer"/>
      <w:jc w:val="center"/>
    </w:pPr>
    <w:r>
      <w:fldChar w:fldCharType="begin"/>
    </w:r>
    <w:r>
      <w:instrText xml:space="preserve"> PAGE   \* MERGEFORMAT </w:instrText>
    </w:r>
    <w:r>
      <w:fldChar w:fldCharType="separate"/>
    </w:r>
    <w:r w:rsidR="00FC33AF">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602F" w14:textId="77777777" w:rsidR="00FC33AF" w:rsidRDefault="00FC33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4F21D" w14:textId="77777777" w:rsidR="00672504" w:rsidRDefault="00672504" w:rsidP="00316618">
    <w:pPr>
      <w:pStyle w:val="Footer"/>
      <w:jc w:val="center"/>
      <w:rPr>
        <w:rFonts w:ascii="Arial" w:hAnsi="Arial" w:cs="Arial"/>
        <w:sz w:val="24"/>
        <w:szCs w:val="24"/>
      </w:rPr>
    </w:pPr>
  </w:p>
  <w:p w14:paraId="36893554" w14:textId="326A1CFF" w:rsidR="00672504" w:rsidRPr="001D77B0" w:rsidRDefault="00672504" w:rsidP="001D77B0">
    <w:pPr>
      <w:pStyle w:val="Footer"/>
      <w:jc w:val="center"/>
      <w:rPr>
        <w:rFonts w:ascii="Arial" w:hAnsi="Arial" w:cs="Arial"/>
        <w:sz w:val="24"/>
        <w:szCs w:val="24"/>
      </w:rPr>
    </w:pPr>
  </w:p>
  <w:p w14:paraId="48CF957B" w14:textId="77777777" w:rsidR="00672504" w:rsidRDefault="00672504" w:rsidP="00AD72A9">
    <w:pPr>
      <w:pStyle w:val="Footer"/>
      <w:rPr>
        <w:rStyle w:val="DocID"/>
        <w:rFonts w:eastAsia="PMingLiU"/>
      </w:rPr>
    </w:pPr>
  </w:p>
  <w:p w14:paraId="5EA671D7" w14:textId="77777777" w:rsidR="00672504" w:rsidRPr="0003310F" w:rsidRDefault="00714761" w:rsidP="0003310F">
    <w:pPr>
      <w:pStyle w:val="Footer"/>
      <w:rPr>
        <w:rStyle w:val="DocID"/>
        <w:rFonts w:ascii="Arial" w:eastAsia="PMingLiU" w:hAnsi="Arial" w:cs="Arial"/>
      </w:rPr>
    </w:pPr>
    <w:r>
      <w:rPr>
        <w:rStyle w:val="DocID"/>
        <w:rFonts w:ascii="Arial" w:eastAsia="PMingLiU" w:hAnsi="Arial" w:cs="Arial"/>
      </w:rPr>
      <w:t>4844-6335-8162, 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CBD33" w14:textId="77777777" w:rsidR="00A13B62" w:rsidRDefault="00A13B62">
      <w:r>
        <w:separator/>
      </w:r>
    </w:p>
  </w:footnote>
  <w:footnote w:type="continuationSeparator" w:id="0">
    <w:p w14:paraId="61820024" w14:textId="77777777" w:rsidR="00A13B62" w:rsidRDefault="00A13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09B4" w14:textId="77777777" w:rsidR="00FC33AF" w:rsidRDefault="00FC33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4E80" w14:textId="38B57425" w:rsidR="00FC3E26" w:rsidRDefault="00714761">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B9477" w14:textId="0821A724" w:rsidR="00577A3C" w:rsidRDefault="00714761">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B2BC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43456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0F2A3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20741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0BC67E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946B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F073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9894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1838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92A2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1535F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7FC666A"/>
    <w:multiLevelType w:val="hybridMultilevel"/>
    <w:tmpl w:val="83420DF8"/>
    <w:lvl w:ilvl="0" w:tplc="CABABAD6">
      <w:start w:val="1"/>
      <w:numFmt w:val="decimal"/>
      <w:lvlText w:val="%1."/>
      <w:lvlJc w:val="left"/>
      <w:pPr>
        <w:ind w:left="720" w:hanging="360"/>
      </w:pPr>
      <w:rPr>
        <w:rFonts w:ascii="Arial" w:hAnsi="Arial" w:cs="Arial" w:hint="default"/>
        <w:sz w:val="24"/>
        <w:szCs w:val="24"/>
      </w:rPr>
    </w:lvl>
    <w:lvl w:ilvl="1" w:tplc="1C5EA704" w:tentative="1">
      <w:start w:val="1"/>
      <w:numFmt w:val="lowerLetter"/>
      <w:lvlText w:val="%2."/>
      <w:lvlJc w:val="left"/>
      <w:pPr>
        <w:ind w:left="1440" w:hanging="360"/>
      </w:pPr>
    </w:lvl>
    <w:lvl w:ilvl="2" w:tplc="B11291F6" w:tentative="1">
      <w:start w:val="1"/>
      <w:numFmt w:val="lowerRoman"/>
      <w:lvlText w:val="%3."/>
      <w:lvlJc w:val="right"/>
      <w:pPr>
        <w:ind w:left="2160" w:hanging="180"/>
      </w:pPr>
    </w:lvl>
    <w:lvl w:ilvl="3" w:tplc="237CB5D4" w:tentative="1">
      <w:start w:val="1"/>
      <w:numFmt w:val="decimal"/>
      <w:lvlText w:val="%4."/>
      <w:lvlJc w:val="left"/>
      <w:pPr>
        <w:ind w:left="2880" w:hanging="360"/>
      </w:pPr>
    </w:lvl>
    <w:lvl w:ilvl="4" w:tplc="3D6EF76E" w:tentative="1">
      <w:start w:val="1"/>
      <w:numFmt w:val="lowerLetter"/>
      <w:lvlText w:val="%5."/>
      <w:lvlJc w:val="left"/>
      <w:pPr>
        <w:ind w:left="3600" w:hanging="360"/>
      </w:pPr>
    </w:lvl>
    <w:lvl w:ilvl="5" w:tplc="E3FAA828" w:tentative="1">
      <w:start w:val="1"/>
      <w:numFmt w:val="lowerRoman"/>
      <w:lvlText w:val="%6."/>
      <w:lvlJc w:val="right"/>
      <w:pPr>
        <w:ind w:left="4320" w:hanging="180"/>
      </w:pPr>
    </w:lvl>
    <w:lvl w:ilvl="6" w:tplc="9D94A54A" w:tentative="1">
      <w:start w:val="1"/>
      <w:numFmt w:val="decimal"/>
      <w:lvlText w:val="%7."/>
      <w:lvlJc w:val="left"/>
      <w:pPr>
        <w:ind w:left="5040" w:hanging="360"/>
      </w:pPr>
    </w:lvl>
    <w:lvl w:ilvl="7" w:tplc="AE92C558" w:tentative="1">
      <w:start w:val="1"/>
      <w:numFmt w:val="lowerLetter"/>
      <w:lvlText w:val="%8."/>
      <w:lvlJc w:val="left"/>
      <w:pPr>
        <w:ind w:left="5760" w:hanging="360"/>
      </w:pPr>
    </w:lvl>
    <w:lvl w:ilvl="8" w:tplc="5DE45120" w:tentative="1">
      <w:start w:val="1"/>
      <w:numFmt w:val="lowerRoman"/>
      <w:lvlText w:val="%9."/>
      <w:lvlJc w:val="right"/>
      <w:pPr>
        <w:ind w:left="6480" w:hanging="180"/>
      </w:pPr>
    </w:lvl>
  </w:abstractNum>
  <w:abstractNum w:abstractNumId="12" w15:restartNumberingAfterBreak="0">
    <w:nsid w:val="27ED7144"/>
    <w:multiLevelType w:val="multilevel"/>
    <w:tmpl w:val="4E241F92"/>
    <w:lvl w:ilvl="0">
      <w:start w:val="12"/>
      <w:numFmt w:val="decimal"/>
      <w:lvlText w:val="%1."/>
      <w:lvlJc w:val="left"/>
      <w:pPr>
        <w:tabs>
          <w:tab w:val="num" w:pos="576"/>
        </w:tabs>
        <w:ind w:left="720" w:firstLine="0"/>
      </w:pPr>
      <w:rPr>
        <w:rFonts w:ascii="Arial" w:eastAsia="Times New Roman" w:hAnsi="Arial" w:cs="Arial" w:hint="default"/>
        <w:strike w:val="0"/>
        <w:color w:val="000000"/>
        <w:spacing w:val="-6"/>
        <w:w w:val="100"/>
        <w:sz w:val="24"/>
        <w:szCs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6F722B5C"/>
    <w:multiLevelType w:val="hybridMultilevel"/>
    <w:tmpl w:val="9C26FE8C"/>
    <w:lvl w:ilvl="0" w:tplc="A37EBC4E">
      <w:start w:val="1"/>
      <w:numFmt w:val="decimal"/>
      <w:lvlText w:val="%1."/>
      <w:lvlJc w:val="left"/>
      <w:pPr>
        <w:ind w:left="720" w:hanging="360"/>
      </w:pPr>
      <w:rPr>
        <w:rFonts w:ascii="Arial" w:hAnsi="Arial" w:cs="Arial" w:hint="default"/>
        <w:sz w:val="24"/>
        <w:szCs w:val="24"/>
      </w:rPr>
    </w:lvl>
    <w:lvl w:ilvl="1" w:tplc="9FFC3044">
      <w:start w:val="1"/>
      <w:numFmt w:val="lowerLetter"/>
      <w:lvlText w:val="%2."/>
      <w:lvlJc w:val="left"/>
      <w:pPr>
        <w:ind w:left="1440" w:hanging="360"/>
      </w:pPr>
      <w:rPr>
        <w:rFonts w:ascii="Arial" w:hAnsi="Arial" w:cs="Arial" w:hint="default"/>
        <w:sz w:val="24"/>
        <w:szCs w:val="24"/>
      </w:rPr>
    </w:lvl>
    <w:lvl w:ilvl="2" w:tplc="05446C94">
      <w:start w:val="1"/>
      <w:numFmt w:val="lowerRoman"/>
      <w:lvlText w:val="%3."/>
      <w:lvlJc w:val="right"/>
      <w:pPr>
        <w:ind w:left="2160" w:hanging="180"/>
      </w:pPr>
    </w:lvl>
    <w:lvl w:ilvl="3" w:tplc="FA809E36">
      <w:start w:val="1"/>
      <w:numFmt w:val="decimal"/>
      <w:lvlText w:val="%4."/>
      <w:lvlJc w:val="left"/>
      <w:pPr>
        <w:ind w:left="2880" w:hanging="360"/>
      </w:pPr>
    </w:lvl>
    <w:lvl w:ilvl="4" w:tplc="08202836" w:tentative="1">
      <w:start w:val="1"/>
      <w:numFmt w:val="lowerLetter"/>
      <w:lvlText w:val="%5."/>
      <w:lvlJc w:val="left"/>
      <w:pPr>
        <w:ind w:left="3600" w:hanging="360"/>
      </w:pPr>
    </w:lvl>
    <w:lvl w:ilvl="5" w:tplc="ED067E64" w:tentative="1">
      <w:start w:val="1"/>
      <w:numFmt w:val="lowerRoman"/>
      <w:lvlText w:val="%6."/>
      <w:lvlJc w:val="right"/>
      <w:pPr>
        <w:ind w:left="4320" w:hanging="180"/>
      </w:pPr>
    </w:lvl>
    <w:lvl w:ilvl="6" w:tplc="37A880CC" w:tentative="1">
      <w:start w:val="1"/>
      <w:numFmt w:val="decimal"/>
      <w:lvlText w:val="%7."/>
      <w:lvlJc w:val="left"/>
      <w:pPr>
        <w:ind w:left="5040" w:hanging="360"/>
      </w:pPr>
    </w:lvl>
    <w:lvl w:ilvl="7" w:tplc="AFFE58E0" w:tentative="1">
      <w:start w:val="1"/>
      <w:numFmt w:val="lowerLetter"/>
      <w:lvlText w:val="%8."/>
      <w:lvlJc w:val="left"/>
      <w:pPr>
        <w:ind w:left="5760" w:hanging="360"/>
      </w:pPr>
    </w:lvl>
    <w:lvl w:ilvl="8" w:tplc="DC1475D0" w:tentative="1">
      <w:start w:val="1"/>
      <w:numFmt w:val="lowerRoman"/>
      <w:lvlText w:val="%9."/>
      <w:lvlJc w:val="right"/>
      <w:pPr>
        <w:ind w:left="6480" w:hanging="180"/>
      </w:pPr>
    </w:lvl>
  </w:abstractNum>
  <w:abstractNum w:abstractNumId="14" w15:restartNumberingAfterBreak="0">
    <w:nsid w:val="7E042585"/>
    <w:multiLevelType w:val="hybridMultilevel"/>
    <w:tmpl w:val="6076F3F2"/>
    <w:lvl w:ilvl="0" w:tplc="D9B0EBCA">
      <w:start w:val="1"/>
      <w:numFmt w:val="decimal"/>
      <w:lvlText w:val="%1."/>
      <w:lvlJc w:val="left"/>
      <w:pPr>
        <w:ind w:left="720" w:hanging="360"/>
      </w:pPr>
      <w:rPr>
        <w:rFonts w:ascii="Arial" w:hAnsi="Arial" w:cs="Arial" w:hint="default"/>
        <w:sz w:val="24"/>
        <w:szCs w:val="24"/>
      </w:rPr>
    </w:lvl>
    <w:lvl w:ilvl="1" w:tplc="4BE2A286">
      <w:start w:val="1"/>
      <w:numFmt w:val="lowerLetter"/>
      <w:lvlText w:val="%2."/>
      <w:lvlJc w:val="left"/>
      <w:pPr>
        <w:ind w:left="1440" w:hanging="360"/>
      </w:pPr>
      <w:rPr>
        <w:rFonts w:ascii="Arial" w:hAnsi="Arial" w:cs="Arial" w:hint="default"/>
        <w:sz w:val="24"/>
        <w:szCs w:val="24"/>
      </w:rPr>
    </w:lvl>
    <w:lvl w:ilvl="2" w:tplc="985ECF98">
      <w:start w:val="1"/>
      <w:numFmt w:val="lowerRoman"/>
      <w:lvlText w:val="%3."/>
      <w:lvlJc w:val="right"/>
      <w:pPr>
        <w:ind w:left="2160" w:hanging="180"/>
      </w:pPr>
    </w:lvl>
    <w:lvl w:ilvl="3" w:tplc="9EF4963E">
      <w:start w:val="1"/>
      <w:numFmt w:val="decimal"/>
      <w:lvlText w:val="%4."/>
      <w:lvlJc w:val="left"/>
      <w:pPr>
        <w:ind w:left="2880" w:hanging="360"/>
      </w:pPr>
    </w:lvl>
    <w:lvl w:ilvl="4" w:tplc="3B9AFE1C" w:tentative="1">
      <w:start w:val="1"/>
      <w:numFmt w:val="lowerLetter"/>
      <w:lvlText w:val="%5."/>
      <w:lvlJc w:val="left"/>
      <w:pPr>
        <w:ind w:left="3600" w:hanging="360"/>
      </w:pPr>
    </w:lvl>
    <w:lvl w:ilvl="5" w:tplc="37A65C1E" w:tentative="1">
      <w:start w:val="1"/>
      <w:numFmt w:val="lowerRoman"/>
      <w:lvlText w:val="%6."/>
      <w:lvlJc w:val="right"/>
      <w:pPr>
        <w:ind w:left="4320" w:hanging="180"/>
      </w:pPr>
    </w:lvl>
    <w:lvl w:ilvl="6" w:tplc="66765B12" w:tentative="1">
      <w:start w:val="1"/>
      <w:numFmt w:val="decimal"/>
      <w:lvlText w:val="%7."/>
      <w:lvlJc w:val="left"/>
      <w:pPr>
        <w:ind w:left="5040" w:hanging="360"/>
      </w:pPr>
    </w:lvl>
    <w:lvl w:ilvl="7" w:tplc="49DA964E" w:tentative="1">
      <w:start w:val="1"/>
      <w:numFmt w:val="lowerLetter"/>
      <w:lvlText w:val="%8."/>
      <w:lvlJc w:val="left"/>
      <w:pPr>
        <w:ind w:left="5760" w:hanging="360"/>
      </w:pPr>
    </w:lvl>
    <w:lvl w:ilvl="8" w:tplc="C5062F9C"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2"/>
  </w:num>
  <w:num w:numId="13">
    <w:abstractNumId w:val="14"/>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A51"/>
    <w:rsid w:val="00004627"/>
    <w:rsid w:val="000150DB"/>
    <w:rsid w:val="00031220"/>
    <w:rsid w:val="0003234B"/>
    <w:rsid w:val="0003310F"/>
    <w:rsid w:val="00052B42"/>
    <w:rsid w:val="00061A9F"/>
    <w:rsid w:val="000622FD"/>
    <w:rsid w:val="00076C46"/>
    <w:rsid w:val="00076CBF"/>
    <w:rsid w:val="0008107D"/>
    <w:rsid w:val="00083771"/>
    <w:rsid w:val="00085840"/>
    <w:rsid w:val="000B3236"/>
    <w:rsid w:val="000C308F"/>
    <w:rsid w:val="000D206D"/>
    <w:rsid w:val="000E2E76"/>
    <w:rsid w:val="000E4972"/>
    <w:rsid w:val="000F3BCC"/>
    <w:rsid w:val="000F616B"/>
    <w:rsid w:val="0010013E"/>
    <w:rsid w:val="0011620B"/>
    <w:rsid w:val="00131E28"/>
    <w:rsid w:val="00152961"/>
    <w:rsid w:val="00154DA3"/>
    <w:rsid w:val="00156A2B"/>
    <w:rsid w:val="00164481"/>
    <w:rsid w:val="001666EF"/>
    <w:rsid w:val="001739CB"/>
    <w:rsid w:val="00174559"/>
    <w:rsid w:val="00174BAF"/>
    <w:rsid w:val="001839ED"/>
    <w:rsid w:val="001923A8"/>
    <w:rsid w:val="001A2025"/>
    <w:rsid w:val="001A5A02"/>
    <w:rsid w:val="001A6EE5"/>
    <w:rsid w:val="001B148F"/>
    <w:rsid w:val="001D2799"/>
    <w:rsid w:val="001D2EFD"/>
    <w:rsid w:val="001D77B0"/>
    <w:rsid w:val="001E69EF"/>
    <w:rsid w:val="00214DFE"/>
    <w:rsid w:val="002172B6"/>
    <w:rsid w:val="0022430D"/>
    <w:rsid w:val="00234703"/>
    <w:rsid w:val="00243C75"/>
    <w:rsid w:val="00252CE4"/>
    <w:rsid w:val="0027726E"/>
    <w:rsid w:val="002921BA"/>
    <w:rsid w:val="00293AA2"/>
    <w:rsid w:val="002B475E"/>
    <w:rsid w:val="002B69E5"/>
    <w:rsid w:val="002D13EE"/>
    <w:rsid w:val="002E187D"/>
    <w:rsid w:val="00301FCF"/>
    <w:rsid w:val="00316618"/>
    <w:rsid w:val="00316B97"/>
    <w:rsid w:val="00335C7F"/>
    <w:rsid w:val="00351B3E"/>
    <w:rsid w:val="00360FE6"/>
    <w:rsid w:val="0037797E"/>
    <w:rsid w:val="00385134"/>
    <w:rsid w:val="003A632F"/>
    <w:rsid w:val="003B1AA0"/>
    <w:rsid w:val="003D1349"/>
    <w:rsid w:val="003D40FC"/>
    <w:rsid w:val="003E5B5C"/>
    <w:rsid w:val="003E61BF"/>
    <w:rsid w:val="00403DE2"/>
    <w:rsid w:val="0042286F"/>
    <w:rsid w:val="00422C2B"/>
    <w:rsid w:val="004237A6"/>
    <w:rsid w:val="00426BC7"/>
    <w:rsid w:val="00434B94"/>
    <w:rsid w:val="004411A3"/>
    <w:rsid w:val="00451136"/>
    <w:rsid w:val="0047050C"/>
    <w:rsid w:val="00472DBE"/>
    <w:rsid w:val="00480CB9"/>
    <w:rsid w:val="004A63DD"/>
    <w:rsid w:val="004B0951"/>
    <w:rsid w:val="004B1F75"/>
    <w:rsid w:val="004B1F7D"/>
    <w:rsid w:val="004C07CD"/>
    <w:rsid w:val="004D20AF"/>
    <w:rsid w:val="004E54F1"/>
    <w:rsid w:val="00502B22"/>
    <w:rsid w:val="00503271"/>
    <w:rsid w:val="005033A0"/>
    <w:rsid w:val="00511749"/>
    <w:rsid w:val="0051669D"/>
    <w:rsid w:val="00543AC9"/>
    <w:rsid w:val="005444C3"/>
    <w:rsid w:val="005577E2"/>
    <w:rsid w:val="005617CF"/>
    <w:rsid w:val="00574239"/>
    <w:rsid w:val="00577A3C"/>
    <w:rsid w:val="00595779"/>
    <w:rsid w:val="005A0349"/>
    <w:rsid w:val="005F78DD"/>
    <w:rsid w:val="00626367"/>
    <w:rsid w:val="0063453B"/>
    <w:rsid w:val="006364E9"/>
    <w:rsid w:val="00637221"/>
    <w:rsid w:val="006378B5"/>
    <w:rsid w:val="00657290"/>
    <w:rsid w:val="00667B6F"/>
    <w:rsid w:val="00672504"/>
    <w:rsid w:val="00673AAC"/>
    <w:rsid w:val="0068036C"/>
    <w:rsid w:val="00692C34"/>
    <w:rsid w:val="00695403"/>
    <w:rsid w:val="006A66A3"/>
    <w:rsid w:val="006C23C9"/>
    <w:rsid w:val="006D6D38"/>
    <w:rsid w:val="006E32D9"/>
    <w:rsid w:val="007007D6"/>
    <w:rsid w:val="00714761"/>
    <w:rsid w:val="00716C43"/>
    <w:rsid w:val="00723D31"/>
    <w:rsid w:val="0073162F"/>
    <w:rsid w:val="00740CBA"/>
    <w:rsid w:val="00756C1A"/>
    <w:rsid w:val="00757FAB"/>
    <w:rsid w:val="00764AAC"/>
    <w:rsid w:val="0077710F"/>
    <w:rsid w:val="00782CF2"/>
    <w:rsid w:val="00785D43"/>
    <w:rsid w:val="007A0DA9"/>
    <w:rsid w:val="007A2722"/>
    <w:rsid w:val="00801531"/>
    <w:rsid w:val="00805402"/>
    <w:rsid w:val="008614EC"/>
    <w:rsid w:val="008739DC"/>
    <w:rsid w:val="00882DF8"/>
    <w:rsid w:val="008830ED"/>
    <w:rsid w:val="008A202B"/>
    <w:rsid w:val="008A7243"/>
    <w:rsid w:val="008B7288"/>
    <w:rsid w:val="008B7328"/>
    <w:rsid w:val="008D4A5A"/>
    <w:rsid w:val="008E236A"/>
    <w:rsid w:val="008E3D20"/>
    <w:rsid w:val="00903C1B"/>
    <w:rsid w:val="00905CB2"/>
    <w:rsid w:val="00905E4B"/>
    <w:rsid w:val="00921331"/>
    <w:rsid w:val="00922E8B"/>
    <w:rsid w:val="00923845"/>
    <w:rsid w:val="009335D9"/>
    <w:rsid w:val="00955CD0"/>
    <w:rsid w:val="00962683"/>
    <w:rsid w:val="009628B2"/>
    <w:rsid w:val="00970AA6"/>
    <w:rsid w:val="0097649D"/>
    <w:rsid w:val="009A7A8E"/>
    <w:rsid w:val="009C134E"/>
    <w:rsid w:val="009C2F86"/>
    <w:rsid w:val="009D035A"/>
    <w:rsid w:val="009E0E6A"/>
    <w:rsid w:val="009F45E9"/>
    <w:rsid w:val="00A01556"/>
    <w:rsid w:val="00A070A8"/>
    <w:rsid w:val="00A126EF"/>
    <w:rsid w:val="00A134EF"/>
    <w:rsid w:val="00A13B62"/>
    <w:rsid w:val="00A14559"/>
    <w:rsid w:val="00A212B5"/>
    <w:rsid w:val="00A22207"/>
    <w:rsid w:val="00A26EF9"/>
    <w:rsid w:val="00A27117"/>
    <w:rsid w:val="00A31F9F"/>
    <w:rsid w:val="00A32DD5"/>
    <w:rsid w:val="00A37615"/>
    <w:rsid w:val="00A439AB"/>
    <w:rsid w:val="00A557F0"/>
    <w:rsid w:val="00A64E37"/>
    <w:rsid w:val="00AA0A3A"/>
    <w:rsid w:val="00AA2C1D"/>
    <w:rsid w:val="00AA633C"/>
    <w:rsid w:val="00AB7A0E"/>
    <w:rsid w:val="00AC5542"/>
    <w:rsid w:val="00AD72A9"/>
    <w:rsid w:val="00AE7553"/>
    <w:rsid w:val="00B01E51"/>
    <w:rsid w:val="00B15B9F"/>
    <w:rsid w:val="00B42D7C"/>
    <w:rsid w:val="00B5181D"/>
    <w:rsid w:val="00B54ADF"/>
    <w:rsid w:val="00B57F52"/>
    <w:rsid w:val="00B61AF7"/>
    <w:rsid w:val="00B95533"/>
    <w:rsid w:val="00BA45E9"/>
    <w:rsid w:val="00BA7E18"/>
    <w:rsid w:val="00BA7EBB"/>
    <w:rsid w:val="00BB4458"/>
    <w:rsid w:val="00BB76AC"/>
    <w:rsid w:val="00BC22A2"/>
    <w:rsid w:val="00BC4F89"/>
    <w:rsid w:val="00BC5F1B"/>
    <w:rsid w:val="00BD3C40"/>
    <w:rsid w:val="00BF742C"/>
    <w:rsid w:val="00C20908"/>
    <w:rsid w:val="00C25B44"/>
    <w:rsid w:val="00C2706D"/>
    <w:rsid w:val="00C32A23"/>
    <w:rsid w:val="00C42262"/>
    <w:rsid w:val="00C47195"/>
    <w:rsid w:val="00C63D4B"/>
    <w:rsid w:val="00C66A83"/>
    <w:rsid w:val="00C8462D"/>
    <w:rsid w:val="00C87F98"/>
    <w:rsid w:val="00C90B3A"/>
    <w:rsid w:val="00CA6675"/>
    <w:rsid w:val="00CD7CB2"/>
    <w:rsid w:val="00D018C9"/>
    <w:rsid w:val="00D01CDF"/>
    <w:rsid w:val="00D02583"/>
    <w:rsid w:val="00D06DE0"/>
    <w:rsid w:val="00D151A5"/>
    <w:rsid w:val="00D40C32"/>
    <w:rsid w:val="00D417A5"/>
    <w:rsid w:val="00D4347F"/>
    <w:rsid w:val="00D61C62"/>
    <w:rsid w:val="00D735CE"/>
    <w:rsid w:val="00D90C17"/>
    <w:rsid w:val="00D96A43"/>
    <w:rsid w:val="00DA00C4"/>
    <w:rsid w:val="00DB2A41"/>
    <w:rsid w:val="00DC1A51"/>
    <w:rsid w:val="00DC7EBE"/>
    <w:rsid w:val="00DD5C79"/>
    <w:rsid w:val="00DE5092"/>
    <w:rsid w:val="00DF34D1"/>
    <w:rsid w:val="00DF45FD"/>
    <w:rsid w:val="00DF4BC5"/>
    <w:rsid w:val="00E02320"/>
    <w:rsid w:val="00E06EDF"/>
    <w:rsid w:val="00E07081"/>
    <w:rsid w:val="00E163F4"/>
    <w:rsid w:val="00E40ADE"/>
    <w:rsid w:val="00E50F9C"/>
    <w:rsid w:val="00E51D37"/>
    <w:rsid w:val="00E54E96"/>
    <w:rsid w:val="00E55BF2"/>
    <w:rsid w:val="00E608B1"/>
    <w:rsid w:val="00E96CE5"/>
    <w:rsid w:val="00EB5081"/>
    <w:rsid w:val="00ED408F"/>
    <w:rsid w:val="00ED5F23"/>
    <w:rsid w:val="00EE01AD"/>
    <w:rsid w:val="00EF3052"/>
    <w:rsid w:val="00F07730"/>
    <w:rsid w:val="00F116CC"/>
    <w:rsid w:val="00F11D29"/>
    <w:rsid w:val="00F1450D"/>
    <w:rsid w:val="00F14FA1"/>
    <w:rsid w:val="00F153EB"/>
    <w:rsid w:val="00F158E2"/>
    <w:rsid w:val="00F3559C"/>
    <w:rsid w:val="00F3797A"/>
    <w:rsid w:val="00F43CA9"/>
    <w:rsid w:val="00F47AC1"/>
    <w:rsid w:val="00F50EB5"/>
    <w:rsid w:val="00F5281C"/>
    <w:rsid w:val="00F61BA7"/>
    <w:rsid w:val="00F64F7A"/>
    <w:rsid w:val="00F679CC"/>
    <w:rsid w:val="00F70D27"/>
    <w:rsid w:val="00F70F9B"/>
    <w:rsid w:val="00F72F24"/>
    <w:rsid w:val="00F82994"/>
    <w:rsid w:val="00F84B1D"/>
    <w:rsid w:val="00FA0536"/>
    <w:rsid w:val="00FA25BD"/>
    <w:rsid w:val="00FB0C41"/>
    <w:rsid w:val="00FC0961"/>
    <w:rsid w:val="00FC33AF"/>
    <w:rsid w:val="00FC3E26"/>
    <w:rsid w:val="00FC40E5"/>
    <w:rsid w:val="00FE02E6"/>
    <w:rsid w:val="00FE46D1"/>
    <w:rsid w:val="00FF3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D92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qFormat="1"/>
    <w:lsdException w:name="Body Text 3" w:semiHidden="1" w:uiPriority="0" w:unhideWhenUsed="1" w:qFormat="1"/>
    <w:lsdException w:name="Body Text Indent 2" w:semiHidden="1" w:unhideWhenUsed="1"/>
    <w:lsdException w:name="Body Text Indent 3" w:semiHidden="1" w:unhideWhenUsed="1"/>
    <w:lsdException w:name="Block Text" w:qFormat="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ADE"/>
    <w:pPr>
      <w:jc w:val="both"/>
    </w:pPr>
  </w:style>
  <w:style w:type="paragraph" w:styleId="Heading1">
    <w:name w:val="heading 1"/>
    <w:basedOn w:val="Normal"/>
    <w:next w:val="BodyText2"/>
    <w:link w:val="Heading1Char"/>
    <w:qFormat/>
    <w:rsid w:val="0010013E"/>
    <w:pPr>
      <w:spacing w:after="240"/>
      <w:outlineLvl w:val="0"/>
    </w:pPr>
    <w:rPr>
      <w:rFonts w:eastAsiaTheme="majorEastAsia" w:cstheme="majorBidi"/>
      <w:szCs w:val="32"/>
    </w:rPr>
  </w:style>
  <w:style w:type="paragraph" w:styleId="Heading2">
    <w:name w:val="heading 2"/>
    <w:basedOn w:val="Normal"/>
    <w:next w:val="BodyText2"/>
    <w:link w:val="Heading2Char"/>
    <w:semiHidden/>
    <w:unhideWhenUsed/>
    <w:qFormat/>
    <w:rsid w:val="0010013E"/>
    <w:pPr>
      <w:keepNext/>
      <w:keepLines/>
      <w:spacing w:after="240"/>
      <w:outlineLvl w:val="1"/>
    </w:pPr>
    <w:rPr>
      <w:rFonts w:eastAsiaTheme="majorEastAsia" w:cstheme="majorBidi"/>
      <w:szCs w:val="26"/>
    </w:rPr>
  </w:style>
  <w:style w:type="paragraph" w:styleId="Heading3">
    <w:name w:val="heading 3"/>
    <w:basedOn w:val="Normal"/>
    <w:next w:val="BodyText2"/>
    <w:link w:val="Heading3Char"/>
    <w:semiHidden/>
    <w:unhideWhenUsed/>
    <w:qFormat/>
    <w:rsid w:val="0010013E"/>
    <w:pPr>
      <w:spacing w:after="240"/>
      <w:outlineLvl w:val="2"/>
    </w:pPr>
    <w:rPr>
      <w:rFonts w:eastAsiaTheme="majorEastAsia" w:cstheme="majorBidi"/>
    </w:rPr>
  </w:style>
  <w:style w:type="paragraph" w:styleId="Heading4">
    <w:name w:val="heading 4"/>
    <w:basedOn w:val="Normal"/>
    <w:next w:val="BodyText2"/>
    <w:link w:val="Heading4Char"/>
    <w:semiHidden/>
    <w:unhideWhenUsed/>
    <w:qFormat/>
    <w:rsid w:val="0010013E"/>
    <w:pPr>
      <w:spacing w:after="240"/>
      <w:outlineLvl w:val="3"/>
    </w:pPr>
    <w:rPr>
      <w:rFonts w:eastAsiaTheme="majorEastAsia" w:cstheme="majorBidi"/>
      <w:iCs/>
    </w:rPr>
  </w:style>
  <w:style w:type="paragraph" w:styleId="Heading5">
    <w:name w:val="heading 5"/>
    <w:basedOn w:val="Normal"/>
    <w:next w:val="BodyText2"/>
    <w:link w:val="Heading5Char"/>
    <w:semiHidden/>
    <w:unhideWhenUsed/>
    <w:qFormat/>
    <w:rsid w:val="0010013E"/>
    <w:pPr>
      <w:spacing w:after="240"/>
      <w:outlineLvl w:val="4"/>
    </w:pPr>
    <w:rPr>
      <w:rFonts w:eastAsiaTheme="majorEastAsia" w:cstheme="majorBidi"/>
    </w:rPr>
  </w:style>
  <w:style w:type="paragraph" w:styleId="Heading6">
    <w:name w:val="heading 6"/>
    <w:basedOn w:val="Normal"/>
    <w:next w:val="BodyText2"/>
    <w:link w:val="Heading6Char"/>
    <w:semiHidden/>
    <w:unhideWhenUsed/>
    <w:qFormat/>
    <w:rsid w:val="0010013E"/>
    <w:pPr>
      <w:spacing w:after="240"/>
      <w:outlineLvl w:val="5"/>
    </w:pPr>
    <w:rPr>
      <w:rFonts w:eastAsiaTheme="majorEastAsia" w:cstheme="majorBidi"/>
    </w:rPr>
  </w:style>
  <w:style w:type="paragraph" w:styleId="Heading7">
    <w:name w:val="heading 7"/>
    <w:basedOn w:val="Normal"/>
    <w:next w:val="BodyText2"/>
    <w:link w:val="Heading7Char"/>
    <w:semiHidden/>
    <w:unhideWhenUsed/>
    <w:qFormat/>
    <w:rsid w:val="0010013E"/>
    <w:pPr>
      <w:spacing w:after="240"/>
      <w:outlineLvl w:val="6"/>
    </w:pPr>
    <w:rPr>
      <w:rFonts w:eastAsiaTheme="majorEastAsia" w:cstheme="majorBidi"/>
      <w:iCs/>
    </w:rPr>
  </w:style>
  <w:style w:type="paragraph" w:styleId="Heading8">
    <w:name w:val="heading 8"/>
    <w:basedOn w:val="Normal"/>
    <w:next w:val="BodyText2"/>
    <w:link w:val="Heading8Char"/>
    <w:semiHidden/>
    <w:unhideWhenUsed/>
    <w:qFormat/>
    <w:rsid w:val="0010013E"/>
    <w:pPr>
      <w:spacing w:after="240"/>
      <w:outlineLvl w:val="7"/>
    </w:pPr>
    <w:rPr>
      <w:rFonts w:eastAsiaTheme="majorEastAsia" w:cstheme="majorBidi"/>
      <w:szCs w:val="21"/>
    </w:rPr>
  </w:style>
  <w:style w:type="paragraph" w:styleId="Heading9">
    <w:name w:val="heading 9"/>
    <w:basedOn w:val="Normal"/>
    <w:next w:val="BodyText2"/>
    <w:link w:val="Heading9Char"/>
    <w:semiHidden/>
    <w:unhideWhenUsed/>
    <w:qFormat/>
    <w:rsid w:val="0010013E"/>
    <w:pPr>
      <w:spacing w:after="240"/>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MKNotice">
    <w:name w:val="KMK Notice"/>
    <w:basedOn w:val="Normal"/>
    <w:qFormat/>
    <w:rsid w:val="00A14559"/>
    <w:pPr>
      <w:spacing w:after="240"/>
      <w:ind w:left="2160"/>
      <w:contextualSpacing/>
    </w:pPr>
  </w:style>
  <w:style w:type="paragraph" w:styleId="BodyText">
    <w:name w:val="Body Text"/>
    <w:basedOn w:val="Normal"/>
    <w:link w:val="BodyTextChar"/>
    <w:qFormat/>
    <w:rsid w:val="00595779"/>
    <w:pPr>
      <w:spacing w:after="240"/>
    </w:pPr>
  </w:style>
  <w:style w:type="character" w:customStyle="1" w:styleId="BodyTextChar">
    <w:name w:val="Body Text Char"/>
    <w:basedOn w:val="DefaultParagraphFont"/>
    <w:link w:val="BodyText"/>
    <w:rsid w:val="00ED5F23"/>
  </w:style>
  <w:style w:type="paragraph" w:styleId="BodyText2">
    <w:name w:val="Body Text 2"/>
    <w:basedOn w:val="Normal"/>
    <w:link w:val="BodyText2Char"/>
    <w:qFormat/>
    <w:rsid w:val="00595779"/>
    <w:pPr>
      <w:spacing w:after="240"/>
      <w:ind w:firstLine="720"/>
    </w:pPr>
  </w:style>
  <w:style w:type="character" w:customStyle="1" w:styleId="BodyText2Char">
    <w:name w:val="Body Text 2 Char"/>
    <w:basedOn w:val="DefaultParagraphFont"/>
    <w:link w:val="BodyText2"/>
    <w:rsid w:val="00ED5F23"/>
  </w:style>
  <w:style w:type="paragraph" w:styleId="BlockText">
    <w:name w:val="Block Text"/>
    <w:basedOn w:val="Normal"/>
    <w:qFormat/>
    <w:rsid w:val="00595779"/>
    <w:pPr>
      <w:spacing w:after="240"/>
      <w:ind w:left="720" w:right="720"/>
    </w:pPr>
    <w:rPr>
      <w:rFonts w:eastAsiaTheme="minorEastAsia"/>
      <w:iCs/>
    </w:rPr>
  </w:style>
  <w:style w:type="paragraph" w:styleId="BodyText3">
    <w:name w:val="Body Text 3"/>
    <w:basedOn w:val="Normal"/>
    <w:link w:val="BodyText3Char"/>
    <w:qFormat/>
    <w:rsid w:val="00F70F9B"/>
    <w:pPr>
      <w:spacing w:after="240"/>
      <w:ind w:left="720" w:firstLine="720"/>
    </w:pPr>
    <w:rPr>
      <w:szCs w:val="16"/>
    </w:rPr>
  </w:style>
  <w:style w:type="character" w:customStyle="1" w:styleId="BodyText3Char">
    <w:name w:val="Body Text 3 Char"/>
    <w:basedOn w:val="DefaultParagraphFont"/>
    <w:link w:val="BodyText3"/>
    <w:rsid w:val="00F70F9B"/>
    <w:rPr>
      <w:szCs w:val="16"/>
    </w:rPr>
  </w:style>
  <w:style w:type="paragraph" w:styleId="BodyTextIndent3">
    <w:name w:val="Body Text Indent 3"/>
    <w:basedOn w:val="Normal"/>
    <w:link w:val="BodyTextIndent3Char"/>
    <w:uiPriority w:val="99"/>
    <w:semiHidden/>
    <w:unhideWhenUsed/>
    <w:rsid w:val="00595779"/>
    <w:pPr>
      <w:spacing w:after="120"/>
      <w:ind w:left="360"/>
    </w:pPr>
    <w:rPr>
      <w:szCs w:val="16"/>
    </w:rPr>
  </w:style>
  <w:style w:type="character" w:customStyle="1" w:styleId="BodyTextIndent3Char">
    <w:name w:val="Body Text Indent 3 Char"/>
    <w:basedOn w:val="DefaultParagraphFont"/>
    <w:link w:val="BodyTextIndent3"/>
    <w:uiPriority w:val="99"/>
    <w:semiHidden/>
    <w:rsid w:val="00595779"/>
    <w:rPr>
      <w:szCs w:val="16"/>
    </w:rPr>
  </w:style>
  <w:style w:type="character" w:customStyle="1" w:styleId="Heading1Char">
    <w:name w:val="Heading 1 Char"/>
    <w:basedOn w:val="DefaultParagraphFont"/>
    <w:link w:val="Heading1"/>
    <w:rsid w:val="0010013E"/>
    <w:rPr>
      <w:rFonts w:eastAsiaTheme="majorEastAsia" w:cstheme="majorBidi"/>
      <w:szCs w:val="32"/>
    </w:rPr>
  </w:style>
  <w:style w:type="paragraph" w:styleId="TOCHeading">
    <w:name w:val="TOC Heading"/>
    <w:basedOn w:val="Heading1"/>
    <w:uiPriority w:val="39"/>
    <w:semiHidden/>
    <w:unhideWhenUsed/>
    <w:rsid w:val="00595779"/>
    <w:pPr>
      <w:outlineLvl w:val="9"/>
    </w:pPr>
  </w:style>
  <w:style w:type="paragraph" w:styleId="TOAHeading">
    <w:name w:val="toa heading"/>
    <w:basedOn w:val="Normal"/>
    <w:next w:val="Normal"/>
    <w:uiPriority w:val="99"/>
    <w:semiHidden/>
    <w:unhideWhenUsed/>
    <w:rsid w:val="00595779"/>
    <w:pPr>
      <w:spacing w:after="240"/>
    </w:pPr>
    <w:rPr>
      <w:rFonts w:eastAsiaTheme="majorEastAsia" w:cstheme="majorBidi"/>
      <w:bCs/>
    </w:rPr>
  </w:style>
  <w:style w:type="paragraph" w:styleId="Title">
    <w:name w:val="Title"/>
    <w:basedOn w:val="Normal"/>
    <w:next w:val="BodyText2"/>
    <w:link w:val="TitleChar"/>
    <w:uiPriority w:val="10"/>
    <w:qFormat/>
    <w:rsid w:val="00FB0C41"/>
    <w:pPr>
      <w:spacing w:after="240"/>
      <w:jc w:val="center"/>
      <w:outlineLvl w:val="0"/>
    </w:pPr>
    <w:rPr>
      <w:rFonts w:eastAsiaTheme="majorEastAsia" w:cstheme="majorBidi"/>
      <w:b/>
      <w:caps/>
      <w:szCs w:val="56"/>
    </w:rPr>
  </w:style>
  <w:style w:type="character" w:customStyle="1" w:styleId="TitleChar">
    <w:name w:val="Title Char"/>
    <w:basedOn w:val="DefaultParagraphFont"/>
    <w:link w:val="Title"/>
    <w:uiPriority w:val="10"/>
    <w:rsid w:val="00FB0C41"/>
    <w:rPr>
      <w:rFonts w:eastAsiaTheme="majorEastAsia" w:cstheme="majorBidi"/>
      <w:b/>
      <w:caps/>
      <w:szCs w:val="56"/>
    </w:rPr>
  </w:style>
  <w:style w:type="paragraph" w:styleId="Subtitle">
    <w:name w:val="Subtitle"/>
    <w:basedOn w:val="Normal"/>
    <w:link w:val="SubtitleChar"/>
    <w:uiPriority w:val="11"/>
    <w:semiHidden/>
    <w:rsid w:val="00595779"/>
    <w:pPr>
      <w:numPr>
        <w:ilvl w:val="1"/>
      </w:numPr>
      <w:spacing w:after="240"/>
    </w:pPr>
    <w:rPr>
      <w:rFonts w:eastAsiaTheme="minorEastAsia"/>
      <w:spacing w:val="15"/>
      <w:szCs w:val="22"/>
    </w:rPr>
  </w:style>
  <w:style w:type="character" w:customStyle="1" w:styleId="SubtitleChar">
    <w:name w:val="Subtitle Char"/>
    <w:basedOn w:val="DefaultParagraphFont"/>
    <w:link w:val="Subtitle"/>
    <w:uiPriority w:val="11"/>
    <w:semiHidden/>
    <w:rsid w:val="00595779"/>
    <w:rPr>
      <w:rFonts w:eastAsiaTheme="minorEastAsia"/>
      <w:spacing w:val="15"/>
      <w:szCs w:val="22"/>
    </w:rPr>
  </w:style>
  <w:style w:type="character" w:styleId="Strong">
    <w:name w:val="Strong"/>
    <w:basedOn w:val="DefaultParagraphFont"/>
    <w:uiPriority w:val="22"/>
    <w:semiHidden/>
    <w:rsid w:val="00595779"/>
    <w:rPr>
      <w:b/>
      <w:bCs/>
    </w:rPr>
  </w:style>
  <w:style w:type="paragraph" w:styleId="PlainText">
    <w:name w:val="Plain Text"/>
    <w:basedOn w:val="Normal"/>
    <w:link w:val="PlainTextChar"/>
    <w:uiPriority w:val="99"/>
    <w:semiHidden/>
    <w:rsid w:val="00595779"/>
    <w:rPr>
      <w:szCs w:val="21"/>
    </w:rPr>
  </w:style>
  <w:style w:type="character" w:customStyle="1" w:styleId="PlainTextChar">
    <w:name w:val="Plain Text Char"/>
    <w:basedOn w:val="DefaultParagraphFont"/>
    <w:link w:val="PlainText"/>
    <w:uiPriority w:val="99"/>
    <w:semiHidden/>
    <w:rsid w:val="00A134EF"/>
    <w:rPr>
      <w:szCs w:val="21"/>
    </w:rPr>
  </w:style>
  <w:style w:type="paragraph" w:styleId="MessageHeader">
    <w:name w:val="Message Header"/>
    <w:basedOn w:val="Normal"/>
    <w:link w:val="MessageHeaderChar"/>
    <w:uiPriority w:val="99"/>
    <w:semiHidden/>
    <w:rsid w:val="00595779"/>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A134EF"/>
    <w:rPr>
      <w:rFonts w:eastAsiaTheme="majorEastAsia" w:cstheme="majorBidi"/>
      <w:shd w:val="pct20" w:color="auto" w:fill="auto"/>
    </w:rPr>
  </w:style>
  <w:style w:type="table" w:styleId="MediumList2-Accent6">
    <w:name w:val="Medium List 2 Accent 6"/>
    <w:basedOn w:val="TableNormal"/>
    <w:uiPriority w:val="66"/>
    <w:semiHidden/>
    <w:unhideWhenUsed/>
    <w:rsid w:val="00595779"/>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95779"/>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95779"/>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95779"/>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95779"/>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95779"/>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
    <w:name w:val="Medium List 2"/>
    <w:basedOn w:val="TableNormal"/>
    <w:uiPriority w:val="66"/>
    <w:semiHidden/>
    <w:unhideWhenUsed/>
    <w:rsid w:val="0059577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6">
    <w:name w:val="Medium Grid 2 Accent 6"/>
    <w:basedOn w:val="TableNormal"/>
    <w:uiPriority w:val="68"/>
    <w:semiHidden/>
    <w:unhideWhenUsed/>
    <w:rsid w:val="00595779"/>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95779"/>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95779"/>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95779"/>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95779"/>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95779"/>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
    <w:name w:val="Medium Grid 2"/>
    <w:basedOn w:val="TableNormal"/>
    <w:uiPriority w:val="68"/>
    <w:semiHidden/>
    <w:unhideWhenUsed/>
    <w:rsid w:val="0059577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unhideWhenUsed/>
    <w:rsid w:val="0059577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List">
    <w:name w:val="List"/>
    <w:basedOn w:val="Normal"/>
    <w:uiPriority w:val="99"/>
    <w:semiHidden/>
    <w:unhideWhenUsed/>
    <w:rsid w:val="00595779"/>
    <w:pPr>
      <w:spacing w:after="240"/>
      <w:ind w:left="720" w:hanging="720"/>
      <w:contextualSpacing/>
    </w:pPr>
  </w:style>
  <w:style w:type="paragraph" w:styleId="List2">
    <w:name w:val="List 2"/>
    <w:basedOn w:val="Normal"/>
    <w:uiPriority w:val="99"/>
    <w:semiHidden/>
    <w:unhideWhenUsed/>
    <w:rsid w:val="00595779"/>
    <w:pPr>
      <w:spacing w:after="240"/>
      <w:ind w:left="1440" w:hanging="720"/>
      <w:contextualSpacing/>
    </w:pPr>
  </w:style>
  <w:style w:type="paragraph" w:styleId="List3">
    <w:name w:val="List 3"/>
    <w:basedOn w:val="Normal"/>
    <w:uiPriority w:val="99"/>
    <w:semiHidden/>
    <w:unhideWhenUsed/>
    <w:rsid w:val="00595779"/>
    <w:pPr>
      <w:spacing w:after="240"/>
      <w:ind w:left="1440" w:hanging="720"/>
      <w:contextualSpacing/>
    </w:pPr>
  </w:style>
  <w:style w:type="paragraph" w:styleId="List4">
    <w:name w:val="List 4"/>
    <w:basedOn w:val="Normal"/>
    <w:uiPriority w:val="99"/>
    <w:semiHidden/>
    <w:unhideWhenUsed/>
    <w:rsid w:val="00595779"/>
    <w:pPr>
      <w:spacing w:after="240"/>
      <w:ind w:left="2880" w:hanging="1440"/>
      <w:contextualSpacing/>
    </w:pPr>
  </w:style>
  <w:style w:type="paragraph" w:styleId="ListBullet">
    <w:name w:val="List Bullet"/>
    <w:basedOn w:val="Normal"/>
    <w:uiPriority w:val="99"/>
    <w:semiHidden/>
    <w:unhideWhenUsed/>
    <w:rsid w:val="00595779"/>
    <w:pPr>
      <w:numPr>
        <w:numId w:val="11"/>
      </w:numPr>
      <w:spacing w:after="240"/>
      <w:ind w:left="1440" w:hanging="720"/>
      <w:contextualSpacing/>
    </w:pPr>
  </w:style>
  <w:style w:type="paragraph" w:styleId="ListBullet2">
    <w:name w:val="List Bullet 2"/>
    <w:basedOn w:val="Normal"/>
    <w:uiPriority w:val="99"/>
    <w:semiHidden/>
    <w:unhideWhenUsed/>
    <w:rsid w:val="00595779"/>
    <w:pPr>
      <w:numPr>
        <w:numId w:val="10"/>
      </w:numPr>
      <w:spacing w:after="240"/>
      <w:ind w:left="1440" w:hanging="720"/>
      <w:contextualSpacing/>
    </w:pPr>
  </w:style>
  <w:style w:type="paragraph" w:styleId="ListBullet3">
    <w:name w:val="List Bullet 3"/>
    <w:basedOn w:val="Normal"/>
    <w:uiPriority w:val="99"/>
    <w:semiHidden/>
    <w:unhideWhenUsed/>
    <w:rsid w:val="00595779"/>
    <w:pPr>
      <w:numPr>
        <w:numId w:val="9"/>
      </w:numPr>
      <w:spacing w:after="240"/>
      <w:ind w:left="2160" w:hanging="720"/>
      <w:contextualSpacing/>
    </w:pPr>
  </w:style>
  <w:style w:type="paragraph" w:styleId="ListBullet4">
    <w:name w:val="List Bullet 4"/>
    <w:basedOn w:val="Normal"/>
    <w:uiPriority w:val="99"/>
    <w:semiHidden/>
    <w:unhideWhenUsed/>
    <w:rsid w:val="00595779"/>
    <w:pPr>
      <w:numPr>
        <w:numId w:val="8"/>
      </w:numPr>
      <w:spacing w:after="240"/>
      <w:ind w:left="2880" w:hanging="720"/>
      <w:contextualSpacing/>
    </w:pPr>
  </w:style>
  <w:style w:type="paragraph" w:styleId="ListBullet5">
    <w:name w:val="List Bullet 5"/>
    <w:basedOn w:val="Normal"/>
    <w:uiPriority w:val="99"/>
    <w:semiHidden/>
    <w:unhideWhenUsed/>
    <w:rsid w:val="00595779"/>
    <w:pPr>
      <w:numPr>
        <w:numId w:val="7"/>
      </w:numPr>
      <w:spacing w:after="240"/>
      <w:ind w:left="3600" w:hanging="720"/>
      <w:contextualSpacing/>
    </w:pPr>
  </w:style>
  <w:style w:type="character" w:styleId="IntenseReference">
    <w:name w:val="Intense Reference"/>
    <w:basedOn w:val="DefaultParagraphFont"/>
    <w:uiPriority w:val="32"/>
    <w:semiHidden/>
    <w:rsid w:val="00595779"/>
    <w:rPr>
      <w:b/>
      <w:bCs/>
      <w:smallCaps/>
      <w:color w:val="auto"/>
      <w:spacing w:val="5"/>
    </w:rPr>
  </w:style>
  <w:style w:type="paragraph" w:styleId="IntenseQuote">
    <w:name w:val="Intense Quote"/>
    <w:basedOn w:val="Normal"/>
    <w:next w:val="Normal"/>
    <w:link w:val="IntenseQuoteChar"/>
    <w:uiPriority w:val="30"/>
    <w:semiHidden/>
    <w:rsid w:val="00595779"/>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595779"/>
    <w:rPr>
      <w:i/>
      <w:iCs/>
    </w:rPr>
  </w:style>
  <w:style w:type="character" w:styleId="IntenseEmphasis">
    <w:name w:val="Intense Emphasis"/>
    <w:basedOn w:val="DefaultParagraphFont"/>
    <w:uiPriority w:val="21"/>
    <w:semiHidden/>
    <w:rsid w:val="00595779"/>
    <w:rPr>
      <w:i/>
      <w:iCs/>
      <w:color w:val="auto"/>
    </w:rPr>
  </w:style>
  <w:style w:type="paragraph" w:styleId="Index1">
    <w:name w:val="index 1"/>
    <w:basedOn w:val="Normal"/>
    <w:next w:val="Normal"/>
    <w:autoRedefine/>
    <w:uiPriority w:val="99"/>
    <w:semiHidden/>
    <w:unhideWhenUsed/>
    <w:rsid w:val="00595779"/>
    <w:pPr>
      <w:ind w:left="240" w:hanging="240"/>
    </w:pPr>
  </w:style>
  <w:style w:type="paragraph" w:styleId="IndexHeading">
    <w:name w:val="index heading"/>
    <w:basedOn w:val="Normal"/>
    <w:next w:val="Index1"/>
    <w:uiPriority w:val="99"/>
    <w:semiHidden/>
    <w:unhideWhenUsed/>
    <w:rsid w:val="00595779"/>
    <w:rPr>
      <w:rFonts w:eastAsiaTheme="majorEastAsia" w:cstheme="majorBidi"/>
      <w:b/>
      <w:bCs/>
    </w:rPr>
  </w:style>
  <w:style w:type="paragraph" w:styleId="EnvelopeReturn">
    <w:name w:val="envelope return"/>
    <w:basedOn w:val="Normal"/>
    <w:uiPriority w:val="99"/>
    <w:semiHidden/>
    <w:rsid w:val="00595779"/>
    <w:rPr>
      <w:rFonts w:eastAsiaTheme="majorEastAsia" w:cstheme="majorBidi"/>
      <w:szCs w:val="20"/>
    </w:rPr>
  </w:style>
  <w:style w:type="paragraph" w:customStyle="1" w:styleId="LRIndent5">
    <w:name w:val="L/R Indent .5&quot;"/>
    <w:basedOn w:val="Normal"/>
    <w:qFormat/>
    <w:rsid w:val="00A14559"/>
    <w:pPr>
      <w:spacing w:after="240"/>
      <w:ind w:left="720" w:right="720"/>
    </w:pPr>
  </w:style>
  <w:style w:type="paragraph" w:customStyle="1" w:styleId="LRIndent1">
    <w:name w:val="L/R Indent 1&quot;"/>
    <w:basedOn w:val="Normal"/>
    <w:qFormat/>
    <w:rsid w:val="00A14559"/>
    <w:pPr>
      <w:spacing w:after="240"/>
      <w:ind w:left="1440" w:right="1440"/>
    </w:pPr>
  </w:style>
  <w:style w:type="paragraph" w:customStyle="1" w:styleId="LeftIndent5">
    <w:name w:val="Left Indent .5&quot;"/>
    <w:basedOn w:val="Normal"/>
    <w:qFormat/>
    <w:rsid w:val="00FB0C41"/>
    <w:pPr>
      <w:spacing w:after="240"/>
      <w:ind w:left="720"/>
    </w:pPr>
  </w:style>
  <w:style w:type="paragraph" w:customStyle="1" w:styleId="LeftIndent1">
    <w:name w:val="Left Indent 1&quot;"/>
    <w:basedOn w:val="Normal"/>
    <w:qFormat/>
    <w:rsid w:val="00FB0C41"/>
    <w:pPr>
      <w:spacing w:after="240"/>
      <w:ind w:left="1440"/>
    </w:pPr>
  </w:style>
  <w:style w:type="paragraph" w:customStyle="1" w:styleId="LeftIndent15">
    <w:name w:val="Left Indent 1.5&quot;"/>
    <w:basedOn w:val="Normal"/>
    <w:qFormat/>
    <w:rsid w:val="00FB0C41"/>
    <w:pPr>
      <w:spacing w:after="240"/>
      <w:ind w:left="2160"/>
    </w:pPr>
  </w:style>
  <w:style w:type="paragraph" w:customStyle="1" w:styleId="BodyText4">
    <w:name w:val="Body Text 4"/>
    <w:basedOn w:val="Normal"/>
    <w:link w:val="BodyText4Char"/>
    <w:qFormat/>
    <w:rsid w:val="00F70F9B"/>
    <w:pPr>
      <w:spacing w:line="480" w:lineRule="auto"/>
      <w:ind w:firstLine="720"/>
    </w:pPr>
  </w:style>
  <w:style w:type="character" w:customStyle="1" w:styleId="BodyText4Char">
    <w:name w:val="Body Text 4 Char"/>
    <w:basedOn w:val="DefaultParagraphFont"/>
    <w:link w:val="BodyText4"/>
    <w:rsid w:val="00F70F9B"/>
  </w:style>
  <w:style w:type="paragraph" w:customStyle="1" w:styleId="KMKDoubleSignature">
    <w:name w:val="KMK Double Signature"/>
    <w:basedOn w:val="Normal"/>
    <w:link w:val="KMKDoubleSignatureChar"/>
    <w:qFormat/>
    <w:rsid w:val="00F70F9B"/>
    <w:pPr>
      <w:tabs>
        <w:tab w:val="right" w:pos="4320"/>
        <w:tab w:val="left" w:pos="5040"/>
        <w:tab w:val="right" w:pos="9360"/>
      </w:tabs>
      <w:spacing w:after="240"/>
    </w:pPr>
  </w:style>
  <w:style w:type="character" w:customStyle="1" w:styleId="KMKDoubleSignatureChar">
    <w:name w:val="KMK Double Signature Char"/>
    <w:basedOn w:val="DefaultParagraphFont"/>
    <w:link w:val="KMKDoubleSignature"/>
    <w:rsid w:val="00F70F9B"/>
  </w:style>
  <w:style w:type="paragraph" w:customStyle="1" w:styleId="KMKSingleSignature">
    <w:name w:val="KMK Single Signature"/>
    <w:basedOn w:val="Normal"/>
    <w:link w:val="KMKSingleSignatureChar"/>
    <w:qFormat/>
    <w:rsid w:val="00F70F9B"/>
    <w:pPr>
      <w:tabs>
        <w:tab w:val="right" w:pos="9360"/>
      </w:tabs>
      <w:spacing w:after="240"/>
      <w:ind w:left="5040"/>
    </w:pPr>
  </w:style>
  <w:style w:type="character" w:customStyle="1" w:styleId="KMKSingleSignatureChar">
    <w:name w:val="KMK Single Signature Char"/>
    <w:basedOn w:val="DefaultParagraphFont"/>
    <w:link w:val="KMKSingleSignature"/>
    <w:rsid w:val="00F70F9B"/>
  </w:style>
  <w:style w:type="character" w:customStyle="1" w:styleId="Heading2Char">
    <w:name w:val="Heading 2 Char"/>
    <w:basedOn w:val="DefaultParagraphFont"/>
    <w:link w:val="Heading2"/>
    <w:semiHidden/>
    <w:rsid w:val="0010013E"/>
    <w:rPr>
      <w:rFonts w:eastAsiaTheme="majorEastAsia" w:cstheme="majorBidi"/>
      <w:szCs w:val="26"/>
    </w:rPr>
  </w:style>
  <w:style w:type="character" w:customStyle="1" w:styleId="Heading3Char">
    <w:name w:val="Heading 3 Char"/>
    <w:basedOn w:val="DefaultParagraphFont"/>
    <w:link w:val="Heading3"/>
    <w:semiHidden/>
    <w:rsid w:val="0010013E"/>
    <w:rPr>
      <w:rFonts w:eastAsiaTheme="majorEastAsia" w:cstheme="majorBidi"/>
    </w:rPr>
  </w:style>
  <w:style w:type="character" w:customStyle="1" w:styleId="Heading4Char">
    <w:name w:val="Heading 4 Char"/>
    <w:basedOn w:val="DefaultParagraphFont"/>
    <w:link w:val="Heading4"/>
    <w:semiHidden/>
    <w:rsid w:val="0010013E"/>
    <w:rPr>
      <w:rFonts w:eastAsiaTheme="majorEastAsia" w:cstheme="majorBidi"/>
      <w:iCs/>
    </w:rPr>
  </w:style>
  <w:style w:type="character" w:customStyle="1" w:styleId="Heading5Char">
    <w:name w:val="Heading 5 Char"/>
    <w:basedOn w:val="DefaultParagraphFont"/>
    <w:link w:val="Heading5"/>
    <w:semiHidden/>
    <w:rsid w:val="0010013E"/>
    <w:rPr>
      <w:rFonts w:eastAsiaTheme="majorEastAsia" w:cstheme="majorBidi"/>
    </w:rPr>
  </w:style>
  <w:style w:type="character" w:customStyle="1" w:styleId="Heading6Char">
    <w:name w:val="Heading 6 Char"/>
    <w:basedOn w:val="DefaultParagraphFont"/>
    <w:link w:val="Heading6"/>
    <w:semiHidden/>
    <w:rsid w:val="0010013E"/>
    <w:rPr>
      <w:rFonts w:eastAsiaTheme="majorEastAsia" w:cstheme="majorBidi"/>
    </w:rPr>
  </w:style>
  <w:style w:type="character" w:customStyle="1" w:styleId="Heading7Char">
    <w:name w:val="Heading 7 Char"/>
    <w:basedOn w:val="DefaultParagraphFont"/>
    <w:link w:val="Heading7"/>
    <w:semiHidden/>
    <w:rsid w:val="0010013E"/>
    <w:rPr>
      <w:rFonts w:eastAsiaTheme="majorEastAsia" w:cstheme="majorBidi"/>
      <w:iCs/>
    </w:rPr>
  </w:style>
  <w:style w:type="character" w:customStyle="1" w:styleId="Heading8Char">
    <w:name w:val="Heading 8 Char"/>
    <w:basedOn w:val="DefaultParagraphFont"/>
    <w:link w:val="Heading8"/>
    <w:semiHidden/>
    <w:rsid w:val="0010013E"/>
    <w:rPr>
      <w:rFonts w:eastAsiaTheme="majorEastAsia" w:cstheme="majorBidi"/>
      <w:szCs w:val="21"/>
    </w:rPr>
  </w:style>
  <w:style w:type="character" w:customStyle="1" w:styleId="Heading9Char">
    <w:name w:val="Heading 9 Char"/>
    <w:basedOn w:val="DefaultParagraphFont"/>
    <w:link w:val="Heading9"/>
    <w:semiHidden/>
    <w:rsid w:val="0010013E"/>
    <w:rPr>
      <w:rFonts w:eastAsiaTheme="majorEastAsia" w:cstheme="majorBidi"/>
      <w:iCs/>
      <w:szCs w:val="21"/>
    </w:rPr>
  </w:style>
  <w:style w:type="paragraph" w:styleId="Footer">
    <w:name w:val="footer"/>
    <w:basedOn w:val="Normal"/>
    <w:link w:val="FooterChar"/>
    <w:uiPriority w:val="99"/>
    <w:unhideWhenUsed/>
    <w:rsid w:val="00DC1A51"/>
    <w:pPr>
      <w:tabs>
        <w:tab w:val="center" w:pos="4680"/>
        <w:tab w:val="right" w:pos="9360"/>
      </w:tabs>
      <w:jc w:val="left"/>
    </w:pPr>
    <w:rPr>
      <w:rFonts w:eastAsia="PMingLiU" w:cs="Times New Roman"/>
      <w:sz w:val="22"/>
      <w:szCs w:val="22"/>
    </w:rPr>
  </w:style>
  <w:style w:type="character" w:customStyle="1" w:styleId="FooterChar">
    <w:name w:val="Footer Char"/>
    <w:basedOn w:val="DefaultParagraphFont"/>
    <w:link w:val="Footer"/>
    <w:uiPriority w:val="99"/>
    <w:rsid w:val="00DC1A51"/>
    <w:rPr>
      <w:rFonts w:eastAsia="PMingLiU" w:cs="Times New Roman"/>
      <w:sz w:val="22"/>
      <w:szCs w:val="22"/>
    </w:rPr>
  </w:style>
  <w:style w:type="paragraph" w:styleId="ListParagraph">
    <w:name w:val="List Paragraph"/>
    <w:basedOn w:val="Normal"/>
    <w:uiPriority w:val="34"/>
    <w:rsid w:val="00052B42"/>
    <w:pPr>
      <w:ind w:left="720"/>
      <w:contextualSpacing/>
    </w:pPr>
  </w:style>
  <w:style w:type="character" w:customStyle="1" w:styleId="DocID">
    <w:name w:val="DocID"/>
    <w:basedOn w:val="DefaultParagraphFont"/>
    <w:rsid w:val="00657290"/>
    <w:rPr>
      <w:rFonts w:ascii="Times New Roman" w:eastAsia="Times New Roman" w:hAnsi="Times New Roman" w:cs="Times New Roman"/>
      <w:b w:val="0"/>
      <w:i w:val="0"/>
      <w:caps w:val="0"/>
      <w:vanish w:val="0"/>
      <w:color w:val="000000"/>
      <w:sz w:val="16"/>
      <w:szCs w:val="22"/>
      <w:u w:val="none"/>
    </w:rPr>
  </w:style>
  <w:style w:type="paragraph" w:styleId="Header">
    <w:name w:val="header"/>
    <w:basedOn w:val="Normal"/>
    <w:link w:val="HeaderChar"/>
    <w:uiPriority w:val="99"/>
    <w:unhideWhenUsed/>
    <w:rsid w:val="00657290"/>
    <w:pPr>
      <w:tabs>
        <w:tab w:val="center" w:pos="4680"/>
        <w:tab w:val="right" w:pos="9360"/>
      </w:tabs>
    </w:pPr>
  </w:style>
  <w:style w:type="character" w:customStyle="1" w:styleId="HeaderChar">
    <w:name w:val="Header Char"/>
    <w:basedOn w:val="DefaultParagraphFont"/>
    <w:link w:val="Header"/>
    <w:uiPriority w:val="99"/>
    <w:rsid w:val="00657290"/>
  </w:style>
  <w:style w:type="paragraph" w:styleId="BalloonText">
    <w:name w:val="Balloon Text"/>
    <w:basedOn w:val="Normal"/>
    <w:link w:val="BalloonTextChar"/>
    <w:uiPriority w:val="99"/>
    <w:semiHidden/>
    <w:unhideWhenUsed/>
    <w:rsid w:val="00423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7A6"/>
    <w:rPr>
      <w:rFonts w:ascii="Segoe UI" w:hAnsi="Segoe UI" w:cs="Segoe UI"/>
      <w:sz w:val="18"/>
      <w:szCs w:val="18"/>
    </w:rPr>
  </w:style>
  <w:style w:type="character" w:styleId="CommentReference">
    <w:name w:val="annotation reference"/>
    <w:basedOn w:val="DefaultParagraphFont"/>
    <w:uiPriority w:val="99"/>
    <w:semiHidden/>
    <w:rsid w:val="0077710F"/>
    <w:rPr>
      <w:sz w:val="16"/>
      <w:szCs w:val="16"/>
    </w:rPr>
  </w:style>
  <w:style w:type="paragraph" w:styleId="CommentText">
    <w:name w:val="annotation text"/>
    <w:basedOn w:val="Normal"/>
    <w:link w:val="CommentTextChar"/>
    <w:uiPriority w:val="99"/>
    <w:semiHidden/>
    <w:rsid w:val="0077710F"/>
    <w:rPr>
      <w:sz w:val="20"/>
      <w:szCs w:val="20"/>
    </w:rPr>
  </w:style>
  <w:style w:type="character" w:customStyle="1" w:styleId="CommentTextChar">
    <w:name w:val="Comment Text Char"/>
    <w:basedOn w:val="DefaultParagraphFont"/>
    <w:link w:val="CommentText"/>
    <w:uiPriority w:val="99"/>
    <w:semiHidden/>
    <w:rsid w:val="0077710F"/>
    <w:rPr>
      <w:sz w:val="20"/>
      <w:szCs w:val="20"/>
    </w:rPr>
  </w:style>
  <w:style w:type="paragraph" w:styleId="CommentSubject">
    <w:name w:val="annotation subject"/>
    <w:basedOn w:val="CommentText"/>
    <w:next w:val="CommentText"/>
    <w:link w:val="CommentSubjectChar"/>
    <w:uiPriority w:val="99"/>
    <w:semiHidden/>
    <w:unhideWhenUsed/>
    <w:rsid w:val="0077710F"/>
    <w:rPr>
      <w:b/>
      <w:bCs/>
    </w:rPr>
  </w:style>
  <w:style w:type="character" w:customStyle="1" w:styleId="CommentSubjectChar">
    <w:name w:val="Comment Subject Char"/>
    <w:basedOn w:val="CommentTextChar"/>
    <w:link w:val="CommentSubject"/>
    <w:uiPriority w:val="99"/>
    <w:semiHidden/>
    <w:rsid w:val="007771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FB07E-F192-4507-93DD-4ABDC7E0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2666</Words>
  <Characters>15199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1900-01-01T05:00:00Z</cp:lastPrinted>
  <dcterms:created xsi:type="dcterms:W3CDTF">2023-10-19T18:28:00Z</dcterms:created>
  <dcterms:modified xsi:type="dcterms:W3CDTF">2023-10-20T13:25:00Z</dcterms:modified>
</cp:coreProperties>
</file>