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57BA" w14:textId="531BF00F" w:rsidR="006D380C" w:rsidRDefault="006D380C">
      <w:pPr>
        <w:spacing w:line="259" w:lineRule="auto"/>
        <w:ind w:left="0" w:firstLine="0"/>
        <w:jc w:val="left"/>
      </w:pPr>
    </w:p>
    <w:p w14:paraId="38795948" w14:textId="63408E00" w:rsidR="006D380C" w:rsidRDefault="005A653A">
      <w:pPr>
        <w:tabs>
          <w:tab w:val="center" w:pos="5041"/>
          <w:tab w:val="center" w:pos="5761"/>
          <w:tab w:val="center" w:pos="7484"/>
        </w:tabs>
        <w:ind w:left="0" w:firstLine="0"/>
        <w:jc w:val="left"/>
      </w:pPr>
      <w:r>
        <w:rPr>
          <w:b/>
        </w:rPr>
        <w:t>Job Title:</w:t>
      </w:r>
      <w:r>
        <w:t xml:space="preserve"> </w:t>
      </w:r>
      <w:r w:rsidR="003706AA">
        <w:t xml:space="preserve">Behavioral Specialist / </w:t>
      </w:r>
      <w:r w:rsidR="00332A35">
        <w:t>Interventionist</w:t>
      </w:r>
      <w:r>
        <w:tab/>
        <w:t xml:space="preserve"> </w:t>
      </w:r>
      <w:r>
        <w:tab/>
        <w:t xml:space="preserve"> </w:t>
      </w:r>
      <w:r>
        <w:tab/>
      </w:r>
      <w:r>
        <w:rPr>
          <w:b/>
        </w:rPr>
        <w:t>Supervisor:</w:t>
      </w:r>
      <w:r>
        <w:t xml:space="preserve">  </w:t>
      </w:r>
      <w:r w:rsidR="003706AA">
        <w:t>Superintendent</w:t>
      </w:r>
    </w:p>
    <w:p w14:paraId="2C2F8F01" w14:textId="77777777" w:rsidR="00E905D5" w:rsidRDefault="005A653A">
      <w:pPr>
        <w:spacing w:after="10"/>
        <w:ind w:left="-5"/>
        <w:jc w:val="left"/>
      </w:pPr>
      <w:r>
        <w:rPr>
          <w:b/>
        </w:rPr>
        <w:t>Job Classification:</w:t>
      </w:r>
      <w:r>
        <w:t xml:space="preserve">  Exempt</w:t>
      </w:r>
    </w:p>
    <w:p w14:paraId="5FA1E74D" w14:textId="77777777" w:rsidR="002540CF" w:rsidRDefault="005A653A">
      <w:pPr>
        <w:spacing w:after="10"/>
        <w:ind w:left="-5"/>
        <w:jc w:val="left"/>
      </w:pPr>
      <w:r>
        <w:t xml:space="preserve"> </w:t>
      </w:r>
      <w:r>
        <w:rPr>
          <w:b/>
        </w:rPr>
        <w:t>Contract Length:</w:t>
      </w:r>
      <w:r>
        <w:t xml:space="preserve">  1</w:t>
      </w:r>
      <w:r w:rsidR="00E905D5">
        <w:t>87</w:t>
      </w:r>
      <w:r>
        <w:t xml:space="preserve"> Days </w:t>
      </w:r>
    </w:p>
    <w:p w14:paraId="2262E96A" w14:textId="20565EE8" w:rsidR="006D380C" w:rsidRDefault="002540CF">
      <w:pPr>
        <w:spacing w:after="10"/>
        <w:ind w:left="-5"/>
        <w:jc w:val="left"/>
      </w:pPr>
      <w:r>
        <w:rPr>
          <w:b/>
        </w:rPr>
        <w:t>Board Approved:</w:t>
      </w:r>
      <w:r>
        <w:t xml:space="preserve"> </w:t>
      </w:r>
      <w:proofErr w:type="gramStart"/>
      <w:r>
        <w:t>11-20-2023</w:t>
      </w:r>
      <w:proofErr w:type="gramEnd"/>
      <w:r w:rsidR="005A653A">
        <w:t xml:space="preserve"> </w:t>
      </w:r>
    </w:p>
    <w:p w14:paraId="3BBA6E19" w14:textId="77777777" w:rsidR="003706AA" w:rsidRDefault="003706AA">
      <w:pPr>
        <w:spacing w:after="10"/>
        <w:ind w:left="-5"/>
        <w:jc w:val="left"/>
      </w:pPr>
    </w:p>
    <w:p w14:paraId="61286C2D" w14:textId="77777777" w:rsidR="003706AA" w:rsidRPr="003706AA" w:rsidRDefault="003706AA" w:rsidP="003706AA">
      <w:pPr>
        <w:spacing w:after="10"/>
        <w:ind w:left="-5"/>
        <w:jc w:val="left"/>
        <w:rPr>
          <w:b/>
          <w:bCs/>
        </w:rPr>
      </w:pPr>
      <w:r w:rsidRPr="003706AA">
        <w:rPr>
          <w:b/>
          <w:bCs/>
        </w:rPr>
        <w:t>Funding and Employment Status</w:t>
      </w:r>
    </w:p>
    <w:p w14:paraId="66CAF0A8" w14:textId="77777777" w:rsidR="003706AA" w:rsidRPr="003706AA" w:rsidRDefault="003706AA" w:rsidP="003706AA">
      <w:pPr>
        <w:numPr>
          <w:ilvl w:val="0"/>
          <w:numId w:val="14"/>
        </w:numPr>
        <w:spacing w:after="10"/>
        <w:jc w:val="left"/>
      </w:pPr>
      <w:r w:rsidRPr="003706AA">
        <w:rPr>
          <w:b/>
          <w:bCs/>
        </w:rPr>
        <w:t>Non-Tenured Position</w:t>
      </w:r>
      <w:r w:rsidRPr="003706AA">
        <w:t>: This is a non-tenured track position.</w:t>
      </w:r>
    </w:p>
    <w:p w14:paraId="127F55F8" w14:textId="24B91DC6" w:rsidR="003706AA" w:rsidRPr="003706AA" w:rsidRDefault="003706AA" w:rsidP="003706AA">
      <w:pPr>
        <w:numPr>
          <w:ilvl w:val="0"/>
          <w:numId w:val="14"/>
        </w:numPr>
        <w:spacing w:after="10"/>
        <w:jc w:val="left"/>
      </w:pPr>
      <w:r w:rsidRPr="003706AA">
        <w:rPr>
          <w:b/>
          <w:bCs/>
        </w:rPr>
        <w:t>Funding Dependent</w:t>
      </w:r>
      <w:r w:rsidRPr="003706AA">
        <w:t>: Employment in this position is supplemental and contingent upon the availability of federal funding. The position will terminate if federal funding is no longer available</w:t>
      </w:r>
      <w:r>
        <w:t xml:space="preserve"> </w:t>
      </w:r>
      <w:r w:rsidRPr="003706AA">
        <w:t xml:space="preserve">through ESEA Title I-A and </w:t>
      </w:r>
      <w:r>
        <w:t>Title V, Part B, Subpart 2 - Rural and Low-Income School (RLIS) Program</w:t>
      </w:r>
      <w:r w:rsidRPr="003706AA">
        <w:t xml:space="preserve"> </w:t>
      </w:r>
      <w:r w:rsidR="00283AF1" w:rsidRPr="003706AA">
        <w:t>grants.</w:t>
      </w:r>
    </w:p>
    <w:p w14:paraId="00C9BC09" w14:textId="77777777" w:rsidR="003706AA" w:rsidRDefault="003706AA">
      <w:pPr>
        <w:spacing w:after="10"/>
        <w:ind w:left="-5"/>
        <w:jc w:val="left"/>
      </w:pPr>
    </w:p>
    <w:p w14:paraId="47A13B35" w14:textId="77777777" w:rsidR="006D380C" w:rsidRDefault="005A653A">
      <w:pPr>
        <w:spacing w:line="259" w:lineRule="auto"/>
        <w:ind w:left="0" w:firstLine="0"/>
        <w:jc w:val="left"/>
      </w:pPr>
      <w:r>
        <w:t xml:space="preserve"> </w:t>
      </w:r>
    </w:p>
    <w:p w14:paraId="403E0378" w14:textId="77777777" w:rsidR="003706AA" w:rsidRPr="003706AA" w:rsidRDefault="003706AA" w:rsidP="003706AA">
      <w:pPr>
        <w:spacing w:line="259" w:lineRule="auto"/>
        <w:ind w:left="0" w:firstLine="0"/>
        <w:jc w:val="left"/>
        <w:rPr>
          <w:b/>
          <w:bCs/>
        </w:rPr>
      </w:pPr>
      <w:r w:rsidRPr="003706AA">
        <w:rPr>
          <w:b/>
          <w:bCs/>
        </w:rPr>
        <w:t>Position Overview</w:t>
      </w:r>
    </w:p>
    <w:p w14:paraId="2617DDAC" w14:textId="06CD80F9" w:rsidR="003706AA" w:rsidRDefault="003706AA" w:rsidP="003706AA">
      <w:pPr>
        <w:spacing w:line="259" w:lineRule="auto"/>
        <w:ind w:left="0" w:firstLine="0"/>
        <w:jc w:val="left"/>
      </w:pPr>
      <w:r w:rsidRPr="003706AA">
        <w:t xml:space="preserve">The Behavioral and Academic Interventionist will focus on tier 2 and tier 3 </w:t>
      </w:r>
      <w:r w:rsidR="00E8645A">
        <w:t xml:space="preserve">PBIS </w:t>
      </w:r>
      <w:r w:rsidRPr="003706AA">
        <w:t xml:space="preserve">intervention needs to help students achieve academic proficiency. This position is funded through ESEA Title I-A and </w:t>
      </w:r>
      <w:r>
        <w:t>Title V, Part B, Subpart 2 - Rural and Low-Income School (RLIS) Program</w:t>
      </w:r>
      <w:r w:rsidRPr="003706AA">
        <w:t xml:space="preserve"> </w:t>
      </w:r>
      <w:r w:rsidR="00283AF1" w:rsidRPr="003706AA">
        <w:t>grants and</w:t>
      </w:r>
      <w:r w:rsidRPr="003706AA">
        <w:t xml:space="preserve"> will adhere to the guidelines and objectives set forth by these federal programs.</w:t>
      </w:r>
    </w:p>
    <w:p w14:paraId="1E169588" w14:textId="77777777" w:rsidR="003706AA" w:rsidRPr="003706AA" w:rsidRDefault="003706AA" w:rsidP="003706AA">
      <w:pPr>
        <w:spacing w:line="259" w:lineRule="auto"/>
        <w:ind w:left="0" w:firstLine="0"/>
        <w:jc w:val="left"/>
      </w:pPr>
    </w:p>
    <w:p w14:paraId="7C9FE978" w14:textId="77777777" w:rsidR="003706AA" w:rsidRPr="003706AA" w:rsidRDefault="003706AA" w:rsidP="003706AA">
      <w:pPr>
        <w:spacing w:line="259" w:lineRule="auto"/>
        <w:ind w:left="0" w:firstLine="0"/>
        <w:jc w:val="left"/>
        <w:rPr>
          <w:b/>
          <w:bCs/>
        </w:rPr>
      </w:pPr>
      <w:r w:rsidRPr="003706AA">
        <w:rPr>
          <w:b/>
          <w:bCs/>
        </w:rPr>
        <w:t>Key Responsibilities</w:t>
      </w:r>
    </w:p>
    <w:p w14:paraId="1DCCA691" w14:textId="77777777" w:rsidR="003706AA" w:rsidRPr="003706AA" w:rsidRDefault="003706AA" w:rsidP="003706AA">
      <w:pPr>
        <w:spacing w:line="259" w:lineRule="auto"/>
        <w:ind w:left="0" w:firstLine="0"/>
        <w:jc w:val="left"/>
        <w:rPr>
          <w:b/>
          <w:bCs/>
        </w:rPr>
      </w:pPr>
      <w:r w:rsidRPr="003706AA">
        <w:rPr>
          <w:b/>
          <w:bCs/>
        </w:rPr>
        <w:t>Diagnostic Assessments and Data Analysis</w:t>
      </w:r>
    </w:p>
    <w:p w14:paraId="4F1ED9D3" w14:textId="77777777" w:rsidR="003706AA" w:rsidRPr="003706AA" w:rsidRDefault="003706AA" w:rsidP="003706AA">
      <w:pPr>
        <w:numPr>
          <w:ilvl w:val="0"/>
          <w:numId w:val="5"/>
        </w:numPr>
        <w:spacing w:line="259" w:lineRule="auto"/>
        <w:jc w:val="left"/>
      </w:pPr>
      <w:r w:rsidRPr="003706AA">
        <w:t>Conduct developmentally appropriate diagnostic assessments to identify student needs.</w:t>
      </w:r>
    </w:p>
    <w:p w14:paraId="6D9742A0" w14:textId="77777777" w:rsidR="003706AA" w:rsidRPr="003706AA" w:rsidRDefault="003706AA" w:rsidP="003706AA">
      <w:pPr>
        <w:numPr>
          <w:ilvl w:val="0"/>
          <w:numId w:val="5"/>
        </w:numPr>
        <w:spacing w:line="259" w:lineRule="auto"/>
        <w:jc w:val="left"/>
      </w:pPr>
      <w:r w:rsidRPr="003706AA">
        <w:t>Disaggregate data to identify trends and areas of need.</w:t>
      </w:r>
    </w:p>
    <w:p w14:paraId="5EE3DF32" w14:textId="77777777" w:rsidR="003706AA" w:rsidRDefault="003706AA" w:rsidP="003706AA">
      <w:pPr>
        <w:numPr>
          <w:ilvl w:val="0"/>
          <w:numId w:val="5"/>
        </w:numPr>
        <w:spacing w:line="259" w:lineRule="auto"/>
        <w:jc w:val="left"/>
      </w:pPr>
      <w:r w:rsidRPr="003706AA">
        <w:t>Facilitate communication between the principal, academic director, and teachers regarding assessment results and intervention strategies.</w:t>
      </w:r>
    </w:p>
    <w:p w14:paraId="2850D8FA" w14:textId="24959B74" w:rsidR="00F75852" w:rsidRPr="003706AA" w:rsidRDefault="00F75852" w:rsidP="003706AA">
      <w:pPr>
        <w:numPr>
          <w:ilvl w:val="0"/>
          <w:numId w:val="5"/>
        </w:numPr>
        <w:spacing w:line="259" w:lineRule="auto"/>
        <w:jc w:val="left"/>
      </w:pPr>
      <w:r w:rsidRPr="00F75852">
        <w:t xml:space="preserve">The </w:t>
      </w:r>
      <w:r w:rsidR="00924E20">
        <w:t>interventionist</w:t>
      </w:r>
      <w:r w:rsidRPr="00F75852">
        <w:t xml:space="preserve"> will be responsible for implementing and overseeing Social-Emotional Learning (SEL) initiatives and restorative practices to foster a positive school climate, enhance student well-being, and improve interpersonal relationships</w:t>
      </w:r>
      <w:r>
        <w:t>.</w:t>
      </w:r>
    </w:p>
    <w:p w14:paraId="66F670BB" w14:textId="77777777" w:rsidR="003706AA" w:rsidRPr="003706AA" w:rsidRDefault="003706AA" w:rsidP="003706AA">
      <w:pPr>
        <w:spacing w:line="259" w:lineRule="auto"/>
        <w:ind w:left="0" w:firstLine="0"/>
        <w:jc w:val="left"/>
        <w:rPr>
          <w:b/>
          <w:bCs/>
        </w:rPr>
      </w:pPr>
      <w:r w:rsidRPr="003706AA">
        <w:rPr>
          <w:b/>
          <w:bCs/>
        </w:rPr>
        <w:t>Instructional Support</w:t>
      </w:r>
    </w:p>
    <w:p w14:paraId="44828B6A" w14:textId="77777777" w:rsidR="00F75849" w:rsidRDefault="003706AA" w:rsidP="00F75849">
      <w:pPr>
        <w:numPr>
          <w:ilvl w:val="0"/>
          <w:numId w:val="6"/>
        </w:numPr>
        <w:spacing w:line="259" w:lineRule="auto"/>
        <w:jc w:val="left"/>
      </w:pPr>
      <w:r w:rsidRPr="003706AA">
        <w:t>Work directly with teachers and students to provide and model evidence-based instructional practices</w:t>
      </w:r>
      <w:r w:rsidR="00283AF1">
        <w:t>.</w:t>
      </w:r>
    </w:p>
    <w:p w14:paraId="00071AB2" w14:textId="047CD84C" w:rsidR="00F75849" w:rsidRPr="00F75849" w:rsidRDefault="003706AA" w:rsidP="00F75849">
      <w:pPr>
        <w:numPr>
          <w:ilvl w:val="0"/>
          <w:numId w:val="6"/>
        </w:numPr>
        <w:spacing w:line="259" w:lineRule="auto"/>
        <w:jc w:val="left"/>
      </w:pPr>
      <w:r w:rsidRPr="003706AA">
        <w:t>Collaborate with teachers to implement effective intervention</w:t>
      </w:r>
      <w:r w:rsidR="00F75849">
        <w:t>.</w:t>
      </w:r>
    </w:p>
    <w:p w14:paraId="1A5BA56D" w14:textId="1CFBB979" w:rsidR="003706AA" w:rsidRPr="00F75849" w:rsidRDefault="003706AA" w:rsidP="00F75849">
      <w:pPr>
        <w:spacing w:line="259" w:lineRule="auto"/>
        <w:ind w:left="0" w:firstLine="0"/>
        <w:jc w:val="left"/>
        <w:rPr>
          <w:b/>
          <w:bCs/>
        </w:rPr>
      </w:pPr>
      <w:r w:rsidRPr="00F75849">
        <w:rPr>
          <w:b/>
          <w:bCs/>
        </w:rPr>
        <w:t>Monitoring and Feedback</w:t>
      </w:r>
    </w:p>
    <w:p w14:paraId="48E5FA86" w14:textId="77777777" w:rsidR="003706AA" w:rsidRPr="003706AA" w:rsidRDefault="003706AA" w:rsidP="003706AA">
      <w:pPr>
        <w:numPr>
          <w:ilvl w:val="0"/>
          <w:numId w:val="7"/>
        </w:numPr>
        <w:spacing w:line="259" w:lineRule="auto"/>
        <w:jc w:val="left"/>
      </w:pPr>
      <w:r w:rsidRPr="003706AA">
        <w:t>Continuously monitor the effectiveness of intervention practices.</w:t>
      </w:r>
    </w:p>
    <w:p w14:paraId="39C8BBCD" w14:textId="77777777" w:rsidR="003706AA" w:rsidRDefault="003706AA" w:rsidP="003706AA">
      <w:pPr>
        <w:numPr>
          <w:ilvl w:val="0"/>
          <w:numId w:val="7"/>
        </w:numPr>
        <w:spacing w:line="259" w:lineRule="auto"/>
        <w:jc w:val="left"/>
      </w:pPr>
      <w:r w:rsidRPr="003706AA">
        <w:t>Provide constructive feedback to teachers and make data-driven adjustments to intervention strategies as needed.</w:t>
      </w:r>
    </w:p>
    <w:p w14:paraId="28AA7939" w14:textId="28ABCEB3" w:rsidR="00907F96" w:rsidRPr="003706AA" w:rsidRDefault="00907F96" w:rsidP="003706AA">
      <w:pPr>
        <w:numPr>
          <w:ilvl w:val="0"/>
          <w:numId w:val="7"/>
        </w:numPr>
        <w:spacing w:line="259" w:lineRule="auto"/>
        <w:jc w:val="left"/>
      </w:pPr>
      <w:r w:rsidRPr="00907F96">
        <w:t xml:space="preserve">The </w:t>
      </w:r>
      <w:r w:rsidR="00924E20">
        <w:t xml:space="preserve">interventionist </w:t>
      </w:r>
      <w:r w:rsidRPr="00907F96">
        <w:t>will be tasked with monitoring intervention implementation with fidelity to ensure that educational and behavioral strategies are executed accurately and effectively, in alignment with program guidelines.</w:t>
      </w:r>
    </w:p>
    <w:p w14:paraId="64D96822" w14:textId="77777777" w:rsidR="003706AA" w:rsidRPr="003706AA" w:rsidRDefault="003706AA" w:rsidP="003706AA">
      <w:pPr>
        <w:spacing w:line="259" w:lineRule="auto"/>
        <w:ind w:left="0" w:firstLine="0"/>
        <w:jc w:val="left"/>
        <w:rPr>
          <w:b/>
          <w:bCs/>
        </w:rPr>
      </w:pPr>
      <w:r w:rsidRPr="003706AA">
        <w:rPr>
          <w:b/>
          <w:bCs/>
        </w:rPr>
        <w:t>Professional Development</w:t>
      </w:r>
    </w:p>
    <w:p w14:paraId="037CD731" w14:textId="77777777" w:rsidR="003706AA" w:rsidRPr="003706AA" w:rsidRDefault="003706AA" w:rsidP="003706AA">
      <w:pPr>
        <w:numPr>
          <w:ilvl w:val="0"/>
          <w:numId w:val="8"/>
        </w:numPr>
        <w:spacing w:line="259" w:lineRule="auto"/>
        <w:jc w:val="left"/>
      </w:pPr>
      <w:r w:rsidRPr="003706AA">
        <w:t>Conduct group workshops and/or individual coaching sessions for teachers to improve instructional and intervention techniques.</w:t>
      </w:r>
    </w:p>
    <w:p w14:paraId="6758296C" w14:textId="77777777" w:rsidR="003706AA" w:rsidRPr="003706AA" w:rsidRDefault="003706AA" w:rsidP="003706AA">
      <w:pPr>
        <w:numPr>
          <w:ilvl w:val="0"/>
          <w:numId w:val="8"/>
        </w:numPr>
        <w:spacing w:line="259" w:lineRule="auto"/>
        <w:jc w:val="left"/>
      </w:pPr>
      <w:r w:rsidRPr="003706AA">
        <w:t>Work closely with professional learning communities to support data-driven, research-based instruction and intervention strategies.</w:t>
      </w:r>
    </w:p>
    <w:p w14:paraId="3C39FE09" w14:textId="77777777" w:rsidR="003706AA" w:rsidRPr="003706AA" w:rsidRDefault="003706AA" w:rsidP="003706AA">
      <w:pPr>
        <w:spacing w:line="259" w:lineRule="auto"/>
        <w:ind w:left="0" w:firstLine="0"/>
        <w:jc w:val="left"/>
        <w:rPr>
          <w:b/>
          <w:bCs/>
        </w:rPr>
      </w:pPr>
      <w:r w:rsidRPr="003706AA">
        <w:rPr>
          <w:b/>
          <w:bCs/>
        </w:rPr>
        <w:t>Parent and Family Engagement</w:t>
      </w:r>
    </w:p>
    <w:p w14:paraId="17D36508" w14:textId="77777777" w:rsidR="003706AA" w:rsidRPr="003706AA" w:rsidRDefault="003706AA" w:rsidP="003706AA">
      <w:pPr>
        <w:numPr>
          <w:ilvl w:val="0"/>
          <w:numId w:val="9"/>
        </w:numPr>
        <w:spacing w:line="259" w:lineRule="auto"/>
        <w:jc w:val="left"/>
      </w:pPr>
      <w:r w:rsidRPr="003706AA">
        <w:t>Facilitate workshops aimed at educating parents about behavioral challenges and effective strategies for managing them at home.</w:t>
      </w:r>
    </w:p>
    <w:p w14:paraId="23D79B81" w14:textId="77777777" w:rsidR="003706AA" w:rsidRPr="003706AA" w:rsidRDefault="003706AA" w:rsidP="003706AA">
      <w:pPr>
        <w:numPr>
          <w:ilvl w:val="0"/>
          <w:numId w:val="9"/>
        </w:numPr>
        <w:spacing w:line="259" w:lineRule="auto"/>
        <w:jc w:val="left"/>
      </w:pPr>
      <w:r w:rsidRPr="003706AA">
        <w:t>Collaborate with parents to develop individualized behavior intervention plans.</w:t>
      </w:r>
    </w:p>
    <w:p w14:paraId="2175752A" w14:textId="77777777" w:rsidR="003706AA" w:rsidRPr="003706AA" w:rsidRDefault="003706AA" w:rsidP="003706AA">
      <w:pPr>
        <w:numPr>
          <w:ilvl w:val="0"/>
          <w:numId w:val="9"/>
        </w:numPr>
        <w:spacing w:line="259" w:lineRule="auto"/>
        <w:jc w:val="left"/>
      </w:pPr>
      <w:r w:rsidRPr="003706AA">
        <w:t>Maintain regular communication with parents, providing updates on child progress and adjusting intervention strategies as needed.</w:t>
      </w:r>
    </w:p>
    <w:p w14:paraId="321C82CF" w14:textId="77777777" w:rsidR="003706AA" w:rsidRPr="003706AA" w:rsidRDefault="003706AA" w:rsidP="003706AA">
      <w:pPr>
        <w:numPr>
          <w:ilvl w:val="0"/>
          <w:numId w:val="9"/>
        </w:numPr>
        <w:spacing w:line="259" w:lineRule="auto"/>
        <w:jc w:val="left"/>
      </w:pPr>
      <w:r w:rsidRPr="003706AA">
        <w:t>Distribute resources such as articles, videos, or toolkits on behavioral management techniques.</w:t>
      </w:r>
    </w:p>
    <w:p w14:paraId="0AD2FBAC" w14:textId="77777777" w:rsidR="003706AA" w:rsidRPr="003706AA" w:rsidRDefault="003706AA" w:rsidP="003706AA">
      <w:pPr>
        <w:numPr>
          <w:ilvl w:val="0"/>
          <w:numId w:val="9"/>
        </w:numPr>
        <w:spacing w:line="259" w:lineRule="auto"/>
        <w:jc w:val="left"/>
      </w:pPr>
      <w:r w:rsidRPr="003706AA">
        <w:t>Encourage parent and family participation in school activities designed to improve behavioral and academic outcomes.</w:t>
      </w:r>
    </w:p>
    <w:p w14:paraId="5B0D9900" w14:textId="77777777" w:rsidR="003706AA" w:rsidRPr="003706AA" w:rsidRDefault="003706AA" w:rsidP="003706AA">
      <w:pPr>
        <w:spacing w:line="259" w:lineRule="auto"/>
        <w:ind w:left="0" w:firstLine="0"/>
        <w:jc w:val="left"/>
        <w:rPr>
          <w:b/>
          <w:bCs/>
        </w:rPr>
      </w:pPr>
      <w:r w:rsidRPr="003706AA">
        <w:rPr>
          <w:b/>
          <w:bCs/>
        </w:rPr>
        <w:lastRenderedPageBreak/>
        <w:t>Compliance and Reporting</w:t>
      </w:r>
    </w:p>
    <w:p w14:paraId="33B37296" w14:textId="58A3275A" w:rsidR="003706AA" w:rsidRPr="003706AA" w:rsidRDefault="003706AA" w:rsidP="003706AA">
      <w:pPr>
        <w:numPr>
          <w:ilvl w:val="0"/>
          <w:numId w:val="10"/>
        </w:numPr>
        <w:spacing w:line="259" w:lineRule="auto"/>
        <w:jc w:val="left"/>
      </w:pPr>
      <w:r w:rsidRPr="003706AA">
        <w:t xml:space="preserve">Ensure all activities comply with the requirements of ESEA Title I-A and </w:t>
      </w:r>
      <w:r>
        <w:t>Title V, Part B, Subpart 2 - Rural and Low-Income School (RLIS) Program</w:t>
      </w:r>
      <w:r w:rsidRPr="003706AA">
        <w:t>.</w:t>
      </w:r>
    </w:p>
    <w:p w14:paraId="063FB951" w14:textId="77777777" w:rsidR="003706AA" w:rsidRPr="003706AA" w:rsidRDefault="003706AA" w:rsidP="003706AA">
      <w:pPr>
        <w:numPr>
          <w:ilvl w:val="0"/>
          <w:numId w:val="10"/>
        </w:numPr>
        <w:spacing w:line="259" w:lineRule="auto"/>
        <w:jc w:val="left"/>
      </w:pPr>
      <w:r w:rsidRPr="003706AA">
        <w:t>Document and report how activities are improving behavioral and academic outcomes.</w:t>
      </w:r>
    </w:p>
    <w:p w14:paraId="31956154" w14:textId="77777777" w:rsidR="003706AA" w:rsidRDefault="003706AA" w:rsidP="003706AA">
      <w:pPr>
        <w:spacing w:line="259" w:lineRule="auto"/>
        <w:ind w:left="0" w:firstLine="0"/>
        <w:jc w:val="left"/>
        <w:rPr>
          <w:b/>
          <w:bCs/>
        </w:rPr>
      </w:pPr>
    </w:p>
    <w:p w14:paraId="1F2F0063" w14:textId="77777777" w:rsidR="009F2520" w:rsidRPr="009F2520" w:rsidRDefault="009F2520" w:rsidP="009F2520">
      <w:pPr>
        <w:spacing w:line="259" w:lineRule="auto"/>
        <w:ind w:left="0" w:firstLine="0"/>
        <w:jc w:val="left"/>
        <w:rPr>
          <w:b/>
          <w:bCs/>
        </w:rPr>
      </w:pPr>
      <w:r w:rsidRPr="009F2520">
        <w:rPr>
          <w:b/>
          <w:bCs/>
        </w:rPr>
        <w:t>PBIS Implementation and Management</w:t>
      </w:r>
    </w:p>
    <w:p w14:paraId="71E7299D" w14:textId="5F01ACA6" w:rsidR="009F2520" w:rsidRPr="009F2520" w:rsidRDefault="009F2520" w:rsidP="009F2520">
      <w:pPr>
        <w:pStyle w:val="ListParagraph"/>
        <w:numPr>
          <w:ilvl w:val="0"/>
          <w:numId w:val="15"/>
        </w:numPr>
        <w:spacing w:line="259" w:lineRule="auto"/>
        <w:jc w:val="left"/>
      </w:pPr>
      <w:r w:rsidRPr="009F2520">
        <w:t>This position plays a critical role in the implementation and ongoing management of Positive Behavioral Interventions and Supports (PBIS) within the school setting. The Behavioral and Academic Interventionist will collaborate with staff and administration to develop, implement, and assess PBIS strategies aimed at improving student behavior and academic outcomes.</w:t>
      </w:r>
    </w:p>
    <w:p w14:paraId="2660FFB3" w14:textId="77777777" w:rsidR="009F2520" w:rsidRDefault="009F2520" w:rsidP="003706AA">
      <w:pPr>
        <w:spacing w:line="259" w:lineRule="auto"/>
        <w:ind w:left="0" w:firstLine="0"/>
        <w:jc w:val="left"/>
        <w:rPr>
          <w:b/>
          <w:bCs/>
        </w:rPr>
      </w:pPr>
    </w:p>
    <w:p w14:paraId="55B4FD37" w14:textId="3FD88EB2" w:rsidR="003706AA" w:rsidRPr="003706AA" w:rsidRDefault="003706AA" w:rsidP="003706AA">
      <w:pPr>
        <w:spacing w:line="259" w:lineRule="auto"/>
        <w:ind w:left="0" w:firstLine="0"/>
        <w:jc w:val="left"/>
        <w:rPr>
          <w:b/>
          <w:bCs/>
        </w:rPr>
      </w:pPr>
      <w:r w:rsidRPr="003706AA">
        <w:rPr>
          <w:b/>
          <w:bCs/>
        </w:rPr>
        <w:t>Qualifications</w:t>
      </w:r>
    </w:p>
    <w:p w14:paraId="1B6307F1" w14:textId="2E694614" w:rsidR="003706AA" w:rsidRPr="003706AA" w:rsidRDefault="00283AF1" w:rsidP="003706AA">
      <w:pPr>
        <w:numPr>
          <w:ilvl w:val="0"/>
          <w:numId w:val="11"/>
        </w:numPr>
        <w:spacing w:line="259" w:lineRule="auto"/>
        <w:jc w:val="left"/>
      </w:pPr>
      <w:r w:rsidRPr="003706AA">
        <w:t>Bachelor’s degree in education</w:t>
      </w:r>
      <w:r w:rsidR="003706AA" w:rsidRPr="003706AA">
        <w:t xml:space="preserve">, Psychology, or related field; </w:t>
      </w:r>
      <w:proofErr w:type="gramStart"/>
      <w:r w:rsidR="003706AA" w:rsidRPr="003706AA">
        <w:t>Master’s</w:t>
      </w:r>
      <w:proofErr w:type="gramEnd"/>
      <w:r w:rsidR="003706AA" w:rsidRPr="003706AA">
        <w:t xml:space="preserve"> preferred.</w:t>
      </w:r>
    </w:p>
    <w:p w14:paraId="41345DAD" w14:textId="77777777" w:rsidR="003706AA" w:rsidRPr="003706AA" w:rsidRDefault="003706AA" w:rsidP="003706AA">
      <w:pPr>
        <w:numPr>
          <w:ilvl w:val="0"/>
          <w:numId w:val="11"/>
        </w:numPr>
        <w:spacing w:line="259" w:lineRule="auto"/>
        <w:jc w:val="left"/>
      </w:pPr>
      <w:r w:rsidRPr="003706AA">
        <w:t>Possession of certification as required by Kentucky law.</w:t>
      </w:r>
    </w:p>
    <w:p w14:paraId="10FA875F" w14:textId="77777777" w:rsidR="003706AA" w:rsidRPr="003706AA" w:rsidRDefault="003706AA" w:rsidP="003706AA">
      <w:pPr>
        <w:numPr>
          <w:ilvl w:val="0"/>
          <w:numId w:val="11"/>
        </w:numPr>
        <w:spacing w:line="259" w:lineRule="auto"/>
        <w:jc w:val="left"/>
      </w:pPr>
      <w:r w:rsidRPr="003706AA">
        <w:t>Minimum of 3 years of experience in an educational setting, focusing on behavioral and academic interventions.</w:t>
      </w:r>
    </w:p>
    <w:p w14:paraId="762812F6" w14:textId="77777777" w:rsidR="003706AA" w:rsidRPr="003706AA" w:rsidRDefault="003706AA" w:rsidP="003706AA">
      <w:pPr>
        <w:numPr>
          <w:ilvl w:val="0"/>
          <w:numId w:val="11"/>
        </w:numPr>
        <w:spacing w:line="259" w:lineRule="auto"/>
        <w:jc w:val="left"/>
      </w:pPr>
      <w:r w:rsidRPr="003706AA">
        <w:t>Proficiency in data analysis and interpretation.</w:t>
      </w:r>
    </w:p>
    <w:p w14:paraId="7A6C6432" w14:textId="77777777" w:rsidR="003706AA" w:rsidRDefault="003706AA" w:rsidP="003706AA">
      <w:pPr>
        <w:numPr>
          <w:ilvl w:val="0"/>
          <w:numId w:val="11"/>
        </w:numPr>
        <w:spacing w:line="259" w:lineRule="auto"/>
        <w:jc w:val="left"/>
      </w:pPr>
      <w:r w:rsidRPr="003706AA">
        <w:t>Strong communication and interpersonal skills.</w:t>
      </w:r>
    </w:p>
    <w:p w14:paraId="06782292" w14:textId="7149B48D" w:rsidR="009F2520" w:rsidRDefault="009F2520" w:rsidP="003706AA">
      <w:pPr>
        <w:numPr>
          <w:ilvl w:val="0"/>
          <w:numId w:val="11"/>
        </w:numPr>
        <w:spacing w:line="259" w:lineRule="auto"/>
        <w:jc w:val="left"/>
      </w:pPr>
      <w:r>
        <w:t>Other Duties as assigned.</w:t>
      </w:r>
    </w:p>
    <w:p w14:paraId="2F9BBED0" w14:textId="77777777" w:rsidR="009F2520" w:rsidRPr="003706AA" w:rsidRDefault="009F2520" w:rsidP="009F2520">
      <w:pPr>
        <w:spacing w:line="259" w:lineRule="auto"/>
        <w:jc w:val="left"/>
      </w:pPr>
    </w:p>
    <w:p w14:paraId="2B4CC3AF" w14:textId="77777777" w:rsidR="003706AA" w:rsidRPr="003706AA" w:rsidRDefault="003706AA" w:rsidP="003706AA">
      <w:pPr>
        <w:spacing w:line="259" w:lineRule="auto"/>
        <w:ind w:left="0" w:firstLine="0"/>
        <w:jc w:val="left"/>
        <w:rPr>
          <w:b/>
          <w:bCs/>
        </w:rPr>
      </w:pPr>
      <w:r w:rsidRPr="003706AA">
        <w:rPr>
          <w:b/>
          <w:bCs/>
        </w:rPr>
        <w:t>Licenses and Other Requirements</w:t>
      </w:r>
    </w:p>
    <w:p w14:paraId="3AFBCB3E" w14:textId="77777777" w:rsidR="003706AA" w:rsidRPr="003706AA" w:rsidRDefault="003706AA" w:rsidP="003706AA">
      <w:pPr>
        <w:numPr>
          <w:ilvl w:val="0"/>
          <w:numId w:val="12"/>
        </w:numPr>
        <w:spacing w:line="259" w:lineRule="auto"/>
        <w:jc w:val="left"/>
      </w:pPr>
      <w:r w:rsidRPr="003706AA">
        <w:t>Valid Kentucky driver's license.</w:t>
      </w:r>
    </w:p>
    <w:p w14:paraId="68B0EBFA" w14:textId="77777777" w:rsidR="003706AA" w:rsidRPr="003706AA" w:rsidRDefault="003706AA" w:rsidP="003706AA">
      <w:pPr>
        <w:numPr>
          <w:ilvl w:val="0"/>
          <w:numId w:val="12"/>
        </w:numPr>
        <w:spacing w:line="259" w:lineRule="auto"/>
        <w:jc w:val="left"/>
      </w:pPr>
      <w:r w:rsidRPr="003706AA">
        <w:t>Insurability by the District's liability insurance carrier.</w:t>
      </w:r>
    </w:p>
    <w:p w14:paraId="6659C995" w14:textId="77777777" w:rsidR="003706AA" w:rsidRPr="003706AA" w:rsidRDefault="003706AA" w:rsidP="003706AA">
      <w:pPr>
        <w:numPr>
          <w:ilvl w:val="0"/>
          <w:numId w:val="12"/>
        </w:numPr>
        <w:spacing w:line="259" w:lineRule="auto"/>
        <w:jc w:val="left"/>
      </w:pPr>
      <w:r w:rsidRPr="003706AA">
        <w:t>National and state criminal history background check.</w:t>
      </w:r>
    </w:p>
    <w:p w14:paraId="1D974B52" w14:textId="77777777" w:rsidR="003706AA" w:rsidRPr="003706AA" w:rsidRDefault="003706AA" w:rsidP="003706AA">
      <w:pPr>
        <w:numPr>
          <w:ilvl w:val="0"/>
          <w:numId w:val="12"/>
        </w:numPr>
        <w:spacing w:line="259" w:lineRule="auto"/>
        <w:jc w:val="left"/>
      </w:pPr>
      <w:r w:rsidRPr="003706AA">
        <w:t>Letter from the Cabinet for Health and Family Services stating no administrative findings of child abuse or neglect.</w:t>
      </w:r>
    </w:p>
    <w:p w14:paraId="50315BBC" w14:textId="77777777" w:rsidR="003706AA" w:rsidRPr="003706AA" w:rsidRDefault="003706AA" w:rsidP="003706AA">
      <w:pPr>
        <w:spacing w:line="259" w:lineRule="auto"/>
        <w:ind w:left="0" w:firstLine="0"/>
        <w:jc w:val="left"/>
        <w:rPr>
          <w:b/>
          <w:bCs/>
        </w:rPr>
      </w:pPr>
      <w:r w:rsidRPr="003706AA">
        <w:rPr>
          <w:b/>
          <w:bCs/>
        </w:rPr>
        <w:t>Disclaimers and Other Pertinent Information</w:t>
      </w:r>
    </w:p>
    <w:p w14:paraId="10991810" w14:textId="77777777" w:rsidR="003706AA" w:rsidRPr="003706AA" w:rsidRDefault="003706AA" w:rsidP="003706AA">
      <w:pPr>
        <w:numPr>
          <w:ilvl w:val="0"/>
          <w:numId w:val="13"/>
        </w:numPr>
        <w:spacing w:line="259" w:lineRule="auto"/>
        <w:jc w:val="left"/>
      </w:pPr>
      <w:r w:rsidRPr="003706AA">
        <w:t>The work environment described is representative of those an employee encounters while performing the essential functions of this job. Reasonable accommodations may be made to enable individuals with disabilities to perform the essential functions.</w:t>
      </w:r>
    </w:p>
    <w:p w14:paraId="5C3CCC57" w14:textId="77777777" w:rsidR="003706AA" w:rsidRPr="003706AA" w:rsidRDefault="003706AA" w:rsidP="003706AA">
      <w:pPr>
        <w:numPr>
          <w:ilvl w:val="0"/>
          <w:numId w:val="13"/>
        </w:numPr>
        <w:spacing w:line="259" w:lineRule="auto"/>
        <w:jc w:val="left"/>
      </w:pPr>
      <w:r w:rsidRPr="003706AA">
        <w:t>The information contained in this job description is for compliance with the American with Disabilities Act (A.D.A.) and is not an exhaustive list of the duties performed for this position. Additional duties may be performed by the individuals currently holding this position and additional duties may be assigned.</w:t>
      </w:r>
    </w:p>
    <w:p w14:paraId="23781E18" w14:textId="77777777" w:rsidR="003706AA" w:rsidRPr="003706AA" w:rsidRDefault="003706AA" w:rsidP="003706AA">
      <w:pPr>
        <w:numPr>
          <w:ilvl w:val="0"/>
          <w:numId w:val="13"/>
        </w:numPr>
        <w:spacing w:line="259" w:lineRule="auto"/>
        <w:jc w:val="left"/>
      </w:pPr>
      <w:r w:rsidRPr="003706AA">
        <w:t>This document does not create an employment contract, implied or otherwise.</w:t>
      </w:r>
    </w:p>
    <w:p w14:paraId="10AF2A06" w14:textId="52B23934" w:rsidR="006D380C" w:rsidRDefault="006D380C">
      <w:pPr>
        <w:spacing w:line="259" w:lineRule="auto"/>
        <w:ind w:left="0" w:firstLine="0"/>
        <w:jc w:val="left"/>
      </w:pPr>
    </w:p>
    <w:p w14:paraId="5AF8C824" w14:textId="5C1412D3" w:rsidR="006D380C" w:rsidRDefault="006D380C">
      <w:pPr>
        <w:spacing w:line="259" w:lineRule="auto"/>
        <w:ind w:left="0" w:firstLine="0"/>
        <w:jc w:val="left"/>
      </w:pPr>
    </w:p>
    <w:p w14:paraId="6B8C33C6" w14:textId="4AC396CD" w:rsidR="00E00306" w:rsidRDefault="00E00306" w:rsidP="00E00306">
      <w:r>
        <w:t>.</w:t>
      </w:r>
    </w:p>
    <w:p w14:paraId="24227DD5" w14:textId="77777777" w:rsidR="00E00306" w:rsidRDefault="00E00306">
      <w:pPr>
        <w:spacing w:line="259" w:lineRule="auto"/>
        <w:ind w:left="0" w:firstLine="0"/>
        <w:jc w:val="left"/>
      </w:pPr>
    </w:p>
    <w:p w14:paraId="0F021A3B" w14:textId="77777777" w:rsidR="00D47A38" w:rsidRDefault="00D47A38">
      <w:pPr>
        <w:spacing w:line="259" w:lineRule="auto"/>
        <w:ind w:left="0" w:firstLine="0"/>
        <w:jc w:val="left"/>
      </w:pPr>
    </w:p>
    <w:sectPr w:rsidR="00D47A38">
      <w:pgSz w:w="12240" w:h="15840"/>
      <w:pgMar w:top="720" w:right="1022" w:bottom="80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5B0"/>
    <w:multiLevelType w:val="hybridMultilevel"/>
    <w:tmpl w:val="A588D7B8"/>
    <w:lvl w:ilvl="0" w:tplc="4AE25162">
      <w:start w:val="1"/>
      <w:numFmt w:val="decimal"/>
      <w:lvlText w:val="%1."/>
      <w:lvlJc w:val="left"/>
      <w:pPr>
        <w:ind w:left="370" w:hanging="360"/>
      </w:pPr>
      <w:rPr>
        <w:rFonts w:ascii="Times New Roman" w:eastAsia="Times New Roman" w:hAnsi="Times New Roman" w:cs="Times New Roman"/>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0EB55FBC"/>
    <w:multiLevelType w:val="hybridMultilevel"/>
    <w:tmpl w:val="EB9EB7BE"/>
    <w:lvl w:ilvl="0" w:tplc="8DF8D13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88C91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B6A9C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5242D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8374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9AA5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5AF55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02C8A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48EF1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F718EB"/>
    <w:multiLevelType w:val="multilevel"/>
    <w:tmpl w:val="45D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E2B50"/>
    <w:multiLevelType w:val="hybridMultilevel"/>
    <w:tmpl w:val="94DC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A1830"/>
    <w:multiLevelType w:val="multilevel"/>
    <w:tmpl w:val="2D62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8957E9"/>
    <w:multiLevelType w:val="hybridMultilevel"/>
    <w:tmpl w:val="2C58B800"/>
    <w:lvl w:ilvl="0" w:tplc="FFFFFFFF">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3B4ADB"/>
    <w:multiLevelType w:val="hybridMultilevel"/>
    <w:tmpl w:val="B3E4A776"/>
    <w:lvl w:ilvl="0" w:tplc="F75E536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A8A006">
      <w:start w:val="1"/>
      <w:numFmt w:val="lowerLetter"/>
      <w:lvlText w:val="%2"/>
      <w:lvlJc w:val="left"/>
      <w:pPr>
        <w:ind w:left="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3CE2F8">
      <w:start w:val="1"/>
      <w:numFmt w:val="lowerRoman"/>
      <w:lvlText w:val="%3"/>
      <w:lvlJc w:val="left"/>
      <w:pPr>
        <w:ind w:left="1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BCEF9E">
      <w:start w:val="1"/>
      <w:numFmt w:val="decimal"/>
      <w:lvlText w:val="%4"/>
      <w:lvlJc w:val="left"/>
      <w:pPr>
        <w:ind w:left="2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0C0DC2">
      <w:start w:val="1"/>
      <w:numFmt w:val="lowerLetter"/>
      <w:lvlText w:val="%5"/>
      <w:lvlJc w:val="left"/>
      <w:pPr>
        <w:ind w:left="2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D6B764">
      <w:start w:val="1"/>
      <w:numFmt w:val="lowerRoman"/>
      <w:lvlText w:val="%6"/>
      <w:lvlJc w:val="left"/>
      <w:pPr>
        <w:ind w:left="3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9C70CA">
      <w:start w:val="1"/>
      <w:numFmt w:val="decimal"/>
      <w:lvlText w:val="%7"/>
      <w:lvlJc w:val="left"/>
      <w:pPr>
        <w:ind w:left="4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CE94D0">
      <w:start w:val="1"/>
      <w:numFmt w:val="lowerLetter"/>
      <w:lvlText w:val="%8"/>
      <w:lvlJc w:val="left"/>
      <w:pPr>
        <w:ind w:left="5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EC7E4">
      <w:start w:val="1"/>
      <w:numFmt w:val="lowerRoman"/>
      <w:lvlText w:val="%9"/>
      <w:lvlJc w:val="left"/>
      <w:pPr>
        <w:ind w:left="5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072F20"/>
    <w:multiLevelType w:val="multilevel"/>
    <w:tmpl w:val="2E92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1B11B2"/>
    <w:multiLevelType w:val="multilevel"/>
    <w:tmpl w:val="2E24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F056E7"/>
    <w:multiLevelType w:val="multilevel"/>
    <w:tmpl w:val="54F2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F71696"/>
    <w:multiLevelType w:val="multilevel"/>
    <w:tmpl w:val="5B5E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761DCF"/>
    <w:multiLevelType w:val="multilevel"/>
    <w:tmpl w:val="7752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0464E4"/>
    <w:multiLevelType w:val="multilevel"/>
    <w:tmpl w:val="7D9C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C001F8"/>
    <w:multiLevelType w:val="multilevel"/>
    <w:tmpl w:val="50A6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AA1DFA"/>
    <w:multiLevelType w:val="multilevel"/>
    <w:tmpl w:val="7EDE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6116093">
    <w:abstractNumId w:val="6"/>
  </w:num>
  <w:num w:numId="2" w16cid:durableId="42680380">
    <w:abstractNumId w:val="1"/>
  </w:num>
  <w:num w:numId="3" w16cid:durableId="1488399945">
    <w:abstractNumId w:val="5"/>
  </w:num>
  <w:num w:numId="4" w16cid:durableId="1328438700">
    <w:abstractNumId w:val="0"/>
  </w:num>
  <w:num w:numId="5" w16cid:durableId="990059607">
    <w:abstractNumId w:val="12"/>
  </w:num>
  <w:num w:numId="6" w16cid:durableId="673847193">
    <w:abstractNumId w:val="8"/>
  </w:num>
  <w:num w:numId="7" w16cid:durableId="879781753">
    <w:abstractNumId w:val="14"/>
  </w:num>
  <w:num w:numId="8" w16cid:durableId="1516724850">
    <w:abstractNumId w:val="7"/>
  </w:num>
  <w:num w:numId="9" w16cid:durableId="945694380">
    <w:abstractNumId w:val="10"/>
  </w:num>
  <w:num w:numId="10" w16cid:durableId="732391114">
    <w:abstractNumId w:val="4"/>
  </w:num>
  <w:num w:numId="11" w16cid:durableId="1715622226">
    <w:abstractNumId w:val="2"/>
  </w:num>
  <w:num w:numId="12" w16cid:durableId="407582142">
    <w:abstractNumId w:val="13"/>
  </w:num>
  <w:num w:numId="13" w16cid:durableId="754479533">
    <w:abstractNumId w:val="9"/>
  </w:num>
  <w:num w:numId="14" w16cid:durableId="1572275157">
    <w:abstractNumId w:val="11"/>
  </w:num>
  <w:num w:numId="15" w16cid:durableId="826943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0C"/>
    <w:rsid w:val="000301C4"/>
    <w:rsid w:val="0019454B"/>
    <w:rsid w:val="00195700"/>
    <w:rsid w:val="002540CF"/>
    <w:rsid w:val="00283AF1"/>
    <w:rsid w:val="002E46D3"/>
    <w:rsid w:val="00332A35"/>
    <w:rsid w:val="003706AA"/>
    <w:rsid w:val="005A653A"/>
    <w:rsid w:val="00660D1F"/>
    <w:rsid w:val="006D380C"/>
    <w:rsid w:val="007362F9"/>
    <w:rsid w:val="00864540"/>
    <w:rsid w:val="008D5C77"/>
    <w:rsid w:val="008E76F0"/>
    <w:rsid w:val="00907F96"/>
    <w:rsid w:val="00924E20"/>
    <w:rsid w:val="009F2520"/>
    <w:rsid w:val="00D47A38"/>
    <w:rsid w:val="00DE2DBD"/>
    <w:rsid w:val="00E00306"/>
    <w:rsid w:val="00E8645A"/>
    <w:rsid w:val="00E905D5"/>
    <w:rsid w:val="00F75849"/>
    <w:rsid w:val="00F7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FD93"/>
  <w15:docId w15:val="{159F14E7-91F1-4A2A-80E1-BDBA3A1C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ind w:left="10" w:hanging="10"/>
      <w:outlineLvl w:val="0"/>
    </w:pPr>
    <w:rPr>
      <w:rFonts w:ascii="Times New Roman" w:eastAsia="Times New Roman" w:hAnsi="Times New Roman" w:cs="Times New Roman"/>
      <w:b/>
      <w:color w:val="000000"/>
      <w:u w:val="single" w:color="000000"/>
    </w:rPr>
  </w:style>
  <w:style w:type="paragraph" w:styleId="Heading2">
    <w:name w:val="heading 2"/>
    <w:basedOn w:val="Normal"/>
    <w:next w:val="Normal"/>
    <w:link w:val="Heading2Char"/>
    <w:uiPriority w:val="9"/>
    <w:semiHidden/>
    <w:unhideWhenUsed/>
    <w:qFormat/>
    <w:rsid w:val="003706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06A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paragraph" w:styleId="NormalWeb">
    <w:name w:val="Normal (Web)"/>
    <w:basedOn w:val="Normal"/>
    <w:uiPriority w:val="99"/>
    <w:unhideWhenUsed/>
    <w:rsid w:val="00E00306"/>
    <w:pPr>
      <w:spacing w:before="100" w:beforeAutospacing="1" w:after="100" w:afterAutospacing="1" w:line="240" w:lineRule="auto"/>
      <w:ind w:left="0" w:firstLine="0"/>
      <w:jc w:val="left"/>
    </w:pPr>
    <w:rPr>
      <w:color w:val="auto"/>
      <w:sz w:val="24"/>
      <w:szCs w:val="24"/>
    </w:rPr>
  </w:style>
  <w:style w:type="character" w:styleId="Strong">
    <w:name w:val="Strong"/>
    <w:basedOn w:val="DefaultParagraphFont"/>
    <w:uiPriority w:val="22"/>
    <w:qFormat/>
    <w:rsid w:val="00E00306"/>
    <w:rPr>
      <w:b/>
      <w:bCs/>
    </w:rPr>
  </w:style>
  <w:style w:type="paragraph" w:styleId="ListParagraph">
    <w:name w:val="List Paragraph"/>
    <w:basedOn w:val="Normal"/>
    <w:uiPriority w:val="34"/>
    <w:qFormat/>
    <w:rsid w:val="00332A35"/>
    <w:pPr>
      <w:ind w:left="720"/>
      <w:contextualSpacing/>
    </w:pPr>
  </w:style>
  <w:style w:type="character" w:customStyle="1" w:styleId="Heading2Char">
    <w:name w:val="Heading 2 Char"/>
    <w:basedOn w:val="DefaultParagraphFont"/>
    <w:link w:val="Heading2"/>
    <w:uiPriority w:val="9"/>
    <w:semiHidden/>
    <w:rsid w:val="003706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706A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06240">
      <w:bodyDiv w:val="1"/>
      <w:marLeft w:val="0"/>
      <w:marRight w:val="0"/>
      <w:marTop w:val="0"/>
      <w:marBottom w:val="0"/>
      <w:divBdr>
        <w:top w:val="none" w:sz="0" w:space="0" w:color="auto"/>
        <w:left w:val="none" w:sz="0" w:space="0" w:color="auto"/>
        <w:bottom w:val="none" w:sz="0" w:space="0" w:color="auto"/>
        <w:right w:val="none" w:sz="0" w:space="0" w:color="auto"/>
      </w:divBdr>
    </w:div>
    <w:div w:id="1225986282">
      <w:bodyDiv w:val="1"/>
      <w:marLeft w:val="0"/>
      <w:marRight w:val="0"/>
      <w:marTop w:val="0"/>
      <w:marBottom w:val="0"/>
      <w:divBdr>
        <w:top w:val="none" w:sz="0" w:space="0" w:color="auto"/>
        <w:left w:val="none" w:sz="0" w:space="0" w:color="auto"/>
        <w:bottom w:val="none" w:sz="0" w:space="0" w:color="auto"/>
        <w:right w:val="none" w:sz="0" w:space="0" w:color="auto"/>
      </w:divBdr>
    </w:div>
    <w:div w:id="177728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Newport News Public Schools</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Newport News Public Schools</dc:title>
  <dc:subject/>
  <dc:creator>regina.harris</dc:creator>
  <cp:keywords/>
  <cp:lastModifiedBy>Tony Tompkins</cp:lastModifiedBy>
  <cp:revision>11</cp:revision>
  <cp:lastPrinted>2023-10-12T18:30:00Z</cp:lastPrinted>
  <dcterms:created xsi:type="dcterms:W3CDTF">2023-10-12T16:01:00Z</dcterms:created>
  <dcterms:modified xsi:type="dcterms:W3CDTF">2023-10-16T19:50:00Z</dcterms:modified>
</cp:coreProperties>
</file>