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33E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29BA9A"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DE885EE" w14:textId="04F04317"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3-08-30T00:00:00Z">
            <w:dateFormat w:val="M/d/yyyy"/>
            <w:lid w:val="en-US"/>
            <w:storeMappedDataAs w:val="dateTime"/>
            <w:calendar w:val="gregorian"/>
          </w:date>
        </w:sdtPr>
        <w:sdtEndPr/>
        <w:sdtContent>
          <w:r w:rsidR="00F836D2">
            <w:rPr>
              <w:rFonts w:asciiTheme="minorHAnsi" w:hAnsiTheme="minorHAnsi" w:cstheme="minorHAnsi"/>
            </w:rPr>
            <w:t>8/30/2023</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1C66C917" w14:textId="77777777" w:rsidR="00D072A8" w:rsidRPr="008A2749" w:rsidRDefault="00D072A8" w:rsidP="00D072A8">
      <w:pPr>
        <w:pStyle w:val="NoSpacing"/>
        <w:rPr>
          <w:rFonts w:asciiTheme="minorHAnsi" w:hAnsiTheme="minorHAnsi" w:cstheme="minorHAnsi"/>
        </w:rPr>
      </w:pPr>
    </w:p>
    <w:p w14:paraId="2E3D31BA"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CA9732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BB37D0F" w14:textId="5D594ED9" w:rsidR="006F0552" w:rsidRPr="00716300" w:rsidRDefault="00F836D2" w:rsidP="00AB30F5">
          <w:pPr>
            <w:pStyle w:val="NoSpacing"/>
            <w:ind w:left="270"/>
          </w:pPr>
          <w:r>
            <w:rPr>
              <w:rFonts w:asciiTheme="minorHAnsi" w:hAnsiTheme="minorHAnsi" w:cstheme="minorHAnsi"/>
            </w:rPr>
            <w:t>Student/Community Services</w:t>
          </w:r>
        </w:p>
      </w:sdtContent>
    </w:sdt>
    <w:p w14:paraId="7FD14C7C"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sdt>
          <w:sdtPr>
            <w:rPr>
              <w:rFonts w:asciiTheme="minorHAnsi" w:hAnsiTheme="minorHAnsi" w:cstheme="minorHAnsi"/>
            </w:rPr>
            <w:id w:val="1095132888"/>
            <w:placeholder>
              <w:docPart w:val="5974AE8B0A72495FB8D5C1A416B92CB4"/>
            </w:placeholder>
          </w:sdtPr>
          <w:sdtEndPr/>
          <w:sdtContent>
            <w:p w14:paraId="50CE0006" w14:textId="09460457" w:rsidR="006A25F9" w:rsidRDefault="00F836D2" w:rsidP="00CE4C09">
              <w:pPr>
                <w:pStyle w:val="NoSpacing"/>
                <w:ind w:left="270"/>
                <w:rPr>
                  <w:rFonts w:asciiTheme="minorHAnsi" w:hAnsiTheme="minorHAnsi" w:cstheme="minorHAnsi"/>
                </w:rPr>
              </w:pPr>
              <w:r>
                <w:rPr>
                  <w:rFonts w:asciiTheme="minorHAnsi" w:hAnsiTheme="minorHAnsi" w:cstheme="minorHAnsi"/>
                </w:rPr>
                <w:t>Children’s Home of Northern Kentucky/CHNK Behavioral Health</w:t>
              </w:r>
            </w:p>
          </w:sdtContent>
        </w:sdt>
      </w:sdtContent>
    </w:sdt>
    <w:p w14:paraId="3C3D7D7B" w14:textId="09DBD02D" w:rsidR="00DE0B82" w:rsidRPr="006A25F9" w:rsidRDefault="00DE0B82" w:rsidP="006A25F9">
      <w:pPr>
        <w:pStyle w:val="NoSpacing"/>
        <w:ind w:left="270"/>
        <w:rPr>
          <w:rFonts w:asciiTheme="minorHAnsi" w:hAnsiTheme="minorHAnsi" w:cstheme="minorHAnsi"/>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sdt>
          <w:sdtPr>
            <w:rPr>
              <w:rFonts w:asciiTheme="minorHAnsi" w:hAnsiTheme="minorHAnsi" w:cstheme="minorHAnsi"/>
            </w:rPr>
            <w:id w:val="-1565026908"/>
            <w:placeholder>
              <w:docPart w:val="A96D2B7C850641DAA5A4D9A65D8AD450"/>
            </w:placeholder>
          </w:sdtPr>
          <w:sdtEndPr/>
          <w:sdtContent>
            <w:p w14:paraId="1E03A576" w14:textId="0FCC4F2B" w:rsidR="00DE0B82" w:rsidRPr="00716300" w:rsidRDefault="00F836D2" w:rsidP="00CE4C09">
              <w:pPr>
                <w:pStyle w:val="NoSpacing"/>
                <w:ind w:left="270"/>
                <w:rPr>
                  <w:rFonts w:asciiTheme="minorHAnsi" w:hAnsiTheme="minorHAnsi" w:cstheme="minorHAnsi"/>
                </w:rPr>
              </w:pPr>
              <w:r>
                <w:rPr>
                  <w:rFonts w:asciiTheme="minorHAnsi" w:hAnsiTheme="minorHAnsi" w:cstheme="minorHAnsi"/>
                </w:rPr>
                <w:t>Day Treatment Therapeutic Services</w:t>
              </w:r>
            </w:p>
          </w:sdtContent>
        </w:sdt>
      </w:sdtContent>
    </w:sdt>
    <w:p w14:paraId="0CEF682D"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31887817" w:rsidR="008A2749" w:rsidRPr="008A2749" w:rsidRDefault="00F836D2" w:rsidP="00760BF5">
          <w:pPr>
            <w:pStyle w:val="NoSpacing"/>
            <w:ind w:left="270"/>
            <w:rPr>
              <w:rFonts w:asciiTheme="minorHAnsi" w:hAnsiTheme="minorHAnsi" w:cstheme="minorHAnsi"/>
            </w:rPr>
          </w:pPr>
          <w:r>
            <w:rPr>
              <w:rFonts w:asciiTheme="minorHAnsi" w:hAnsiTheme="minorHAnsi" w:cstheme="minorHAnsi"/>
            </w:rPr>
            <w:t>September 2023-June 2024</w:t>
          </w:r>
        </w:p>
      </w:sdtContent>
    </w:sdt>
    <w:p w14:paraId="589B4A0A" w14:textId="77777777" w:rsidR="00F836D2" w:rsidRDefault="00F836D2" w:rsidP="00D072A8">
      <w:pPr>
        <w:pStyle w:val="NoSpacing"/>
        <w:rPr>
          <w:rFonts w:asciiTheme="minorHAnsi" w:hAnsiTheme="minorHAnsi" w:cstheme="minorHAnsi"/>
          <w:b/>
        </w:rPr>
      </w:pPr>
    </w:p>
    <w:p w14:paraId="765DB4AF" w14:textId="3B5575F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E4706A">
        <w:rPr>
          <w:rFonts w:asciiTheme="minorHAnsi" w:hAnsiTheme="minorHAnsi" w:cstheme="minorHAnsi"/>
          <w:b/>
        </w:rPr>
        <w:t xml:space="preserve"> &amp; STRATEGIC PLAN GOAL</w:t>
      </w:r>
      <w:r w:rsidRPr="006F0552">
        <w:rPr>
          <w:rFonts w:asciiTheme="minorHAnsi" w:hAnsiTheme="minorHAnsi" w:cstheme="minorHAnsi"/>
          <w:b/>
        </w:rPr>
        <w:t>:</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Fonts w:asciiTheme="minorHAnsi" w:hAnsiTheme="minorHAnsi" w:cstheme="minorHAnsi"/>
        </w:rPr>
      </w:sdtEndPr>
      <w:sdtContent>
        <w:sdt>
          <w:sdtPr>
            <w:rPr>
              <w:rStyle w:val="PlaceholderText"/>
            </w:rPr>
            <w:id w:val="-866754759"/>
            <w:placeholder>
              <w:docPart w:val="0468B2CD7FBE4A0F85D10BA164F2D234"/>
            </w:placeholder>
          </w:sdtPr>
          <w:sdtEndPr>
            <w:rPr>
              <w:rStyle w:val="PlaceholderText"/>
            </w:rPr>
          </w:sdtEndPr>
          <w:sdtContent>
            <w:p w14:paraId="326D4BF2" w14:textId="77777777" w:rsidR="00F836D2" w:rsidRPr="00DE0B82" w:rsidRDefault="00F836D2" w:rsidP="00F836D2">
              <w:pPr>
                <w:pStyle w:val="NoSpacing"/>
                <w:rPr>
                  <w:rStyle w:val="PlaceholderText"/>
                </w:rPr>
              </w:pPr>
              <w:r>
                <w:rPr>
                  <w:rStyle w:val="PlaceholderText"/>
                </w:rPr>
                <w:t>9.22 &amp; 10.3</w:t>
              </w:r>
            </w:p>
          </w:sdtContent>
        </w:sdt>
        <w:p w14:paraId="03E9A220" w14:textId="171AD98A" w:rsidR="00D072A8" w:rsidRPr="006A25F9" w:rsidRDefault="00F836D2" w:rsidP="00F836D2">
          <w:pPr>
            <w:rPr>
              <w:rStyle w:val="PlaceholderText"/>
              <w:rFonts w:asciiTheme="minorHAnsi" w:hAnsiTheme="minorHAnsi" w:cstheme="minorHAnsi"/>
            </w:rPr>
          </w:pPr>
          <w:r w:rsidRPr="006A25F9">
            <w:rPr>
              <w:rFonts w:asciiTheme="minorHAnsi" w:hAnsiTheme="minorHAnsi" w:cstheme="minorHAnsi"/>
            </w:rPr>
            <w:t>Strategic Plan Goal 3: Boone County Schools will value diverse perspectives while cultivating open two-way communication, empowerment, efficiency, and advocacy across a safe and inclusive school community, to maximize internal and external stakeholder engagement.</w:t>
          </w:r>
        </w:p>
      </w:sdtContent>
    </w:sdt>
    <w:p w14:paraId="34FD658A" w14:textId="77777777" w:rsidR="00D072A8" w:rsidRPr="00DE0B82" w:rsidRDefault="00D072A8" w:rsidP="00D072A8">
      <w:pPr>
        <w:pStyle w:val="NoSpacing"/>
        <w:rPr>
          <w:rStyle w:val="PlaceholderText"/>
        </w:rPr>
      </w:pPr>
    </w:p>
    <w:p w14:paraId="782D36A5"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bCs/>
        </w:rPr>
        <w:id w:val="-1476367471"/>
        <w:placeholder>
          <w:docPart w:val="226852AE777C4E89B60C85BE97CF260C"/>
        </w:placeholder>
      </w:sdtPr>
      <w:sdtEndPr/>
      <w:sdtContent>
        <w:sdt>
          <w:sdtPr>
            <w:rPr>
              <w:rFonts w:asciiTheme="minorHAnsi" w:hAnsiTheme="minorHAnsi" w:cstheme="minorHAnsi"/>
              <w:bCs/>
              <w:szCs w:val="24"/>
            </w:rPr>
            <w:id w:val="-1765058215"/>
            <w:placeholder>
              <w:docPart w:val="E569577D61134D4F8E2EC23FB027CE05"/>
            </w:placeholder>
          </w:sdtPr>
          <w:sdtEndPr/>
          <w:sdtContent>
            <w:p w14:paraId="0075D43F" w14:textId="77777777" w:rsidR="00F836D2" w:rsidRPr="00F836D2" w:rsidRDefault="00F836D2" w:rsidP="00F836D2">
              <w:pPr>
                <w:rPr>
                  <w:rFonts w:asciiTheme="minorHAnsi" w:hAnsiTheme="minorHAnsi" w:cstheme="minorHAnsi"/>
                  <w:bCs/>
                  <w:szCs w:val="24"/>
                </w:rPr>
              </w:pPr>
              <w:r w:rsidRPr="00F836D2">
                <w:rPr>
                  <w:rFonts w:asciiTheme="minorHAnsi" w:hAnsiTheme="minorHAnsi" w:cstheme="minorHAnsi"/>
                  <w:bCs/>
                  <w:szCs w:val="24"/>
                </w:rPr>
                <w:t>Day Treatment services provide comprehensive therapeutic and academic care for youth unable to navigate a traditional classroom environment due to mental health challenges. This approach to education creates an environment in which students with behavioral health needs can better manage anxiety, emotions, problematic behavior, and mental illness while still engaging in learning.</w:t>
              </w:r>
            </w:p>
          </w:sdtContent>
        </w:sdt>
        <w:p w14:paraId="79965E23" w14:textId="435C28AA" w:rsidR="00D072A8" w:rsidRPr="006F0552" w:rsidRDefault="00CE4C09" w:rsidP="00D072A8">
          <w:pPr>
            <w:pStyle w:val="NoSpacing"/>
            <w:rPr>
              <w:rFonts w:asciiTheme="minorHAnsi" w:hAnsiTheme="minorHAnsi" w:cstheme="minorHAnsi"/>
            </w:rPr>
          </w:pPr>
        </w:p>
      </w:sdtContent>
    </w:sdt>
    <w:p w14:paraId="3E920A20"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39B364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21D8601C" w:rsidR="00D072A8" w:rsidRPr="006F0552" w:rsidRDefault="00F836D2" w:rsidP="00760BF5">
          <w:pPr>
            <w:pStyle w:val="NoSpacing"/>
            <w:ind w:left="270"/>
            <w:rPr>
              <w:rFonts w:asciiTheme="minorHAnsi" w:hAnsiTheme="minorHAnsi" w:cstheme="minorHAnsi"/>
            </w:rPr>
          </w:pPr>
          <w:r>
            <w:rPr>
              <w:rFonts w:asciiTheme="minorHAnsi" w:hAnsiTheme="minorHAnsi" w:cstheme="minorHAnsi"/>
            </w:rPr>
            <w:t>$0</w:t>
          </w:r>
        </w:p>
      </w:sdtContent>
    </w:sdt>
    <w:p w14:paraId="4E4ECB58"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3FDBDA7E" w14:textId="07EA5361" w:rsidR="00DE0B82" w:rsidRDefault="00F836D2" w:rsidP="00760BF5">
          <w:pPr>
            <w:pStyle w:val="NoSpacing"/>
            <w:ind w:left="270"/>
            <w:rPr>
              <w:rFonts w:asciiTheme="minorHAnsi" w:hAnsiTheme="minorHAnsi" w:cstheme="minorHAnsi"/>
            </w:rPr>
          </w:pPr>
          <w:r>
            <w:rPr>
              <w:rFonts w:asciiTheme="minorHAnsi" w:hAnsiTheme="minorHAnsi" w:cstheme="minorHAnsi"/>
            </w:rPr>
            <w:t>Medicaid and private insurance</w:t>
          </w:r>
        </w:p>
      </w:sdtContent>
    </w:sdt>
    <w:p w14:paraId="7059E059"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14:paraId="4300A899" w14:textId="0A7119CE" w:rsidR="00FE1745" w:rsidRDefault="00F836D2" w:rsidP="00CE4C09">
          <w:pPr>
            <w:pStyle w:val="NoSpacing"/>
            <w:ind w:left="270"/>
            <w:rPr>
              <w:rFonts w:asciiTheme="minorHAnsi" w:hAnsiTheme="minorHAnsi" w:cstheme="minorHAnsi"/>
            </w:rPr>
          </w:pPr>
          <w:r>
            <w:rPr>
              <w:rFonts w:asciiTheme="minorHAnsi" w:hAnsiTheme="minorHAnsi" w:cstheme="minorHAnsi"/>
            </w:rPr>
            <w:t>N/A</w:t>
          </w:r>
        </w:p>
      </w:sdtContent>
    </w:sdt>
    <w:p w14:paraId="3637F3A6"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14:paraId="1B8AF874" w14:textId="0EABD0D5" w:rsidR="00FE1745" w:rsidRDefault="00F836D2" w:rsidP="00F836D2">
          <w:pPr>
            <w:tabs>
              <w:tab w:val="left" w:pos="1530"/>
            </w:tabs>
            <w:rPr>
              <w:rFonts w:cstheme="minorHAnsi"/>
            </w:rPr>
          </w:pPr>
          <w:r>
            <w:rPr>
              <w:rFonts w:cstheme="minorHAnsi"/>
            </w:rPr>
            <w:t>N/A</w:t>
          </w:r>
        </w:p>
      </w:sdtContent>
    </w:sdt>
    <w:p w14:paraId="3183C89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bookmarkStart w:id="0" w:name="_Hlk144306422" w:displacedByCustomXml="next"/>
    <w:sdt>
      <w:sdtPr>
        <w:rPr>
          <w:rFonts w:asciiTheme="minorHAnsi" w:hAnsiTheme="minorHAnsi" w:cstheme="minorHAnsi"/>
        </w:rPr>
        <w:id w:val="-1157767254"/>
        <w:placeholder>
          <w:docPart w:val="FF2DBD4D7A554B9B976B338B5520E22C"/>
        </w:placeholder>
      </w:sdtPr>
      <w:sdtEndPr/>
      <w:sdtContent>
        <w:sdt>
          <w:sdtPr>
            <w:rPr>
              <w:rFonts w:asciiTheme="minorHAnsi" w:hAnsiTheme="minorHAnsi" w:cstheme="minorHAnsi"/>
            </w:rPr>
            <w:id w:val="956762100"/>
            <w:placeholder>
              <w:docPart w:val="7BB49CC848CE46F1B96B5E5E362D6B11"/>
            </w:placeholder>
          </w:sdtPr>
          <w:sdtEndPr/>
          <w:sdtContent>
            <w:sdt>
              <w:sdtPr>
                <w:rPr>
                  <w:rFonts w:asciiTheme="minorHAnsi" w:hAnsiTheme="minorHAnsi" w:cstheme="minorHAnsi"/>
                </w:rPr>
                <w:id w:val="638303754"/>
                <w:placeholder>
                  <w:docPart w:val="20D3522F734340D99663F9A4F22E2A5F"/>
                </w:placeholder>
              </w:sdtPr>
              <w:sdtEndPr>
                <w:rPr>
                  <w:szCs w:val="24"/>
                </w:rPr>
              </w:sdtEndPr>
              <w:sdtContent>
                <w:p w14:paraId="27B3D1CE" w14:textId="51C1EBFD" w:rsidR="00D072A8" w:rsidRPr="00CE4C09" w:rsidRDefault="00F836D2" w:rsidP="00CE4C09">
                  <w:pPr>
                    <w:tabs>
                      <w:tab w:val="left" w:pos="1530"/>
                    </w:tabs>
                    <w:rPr>
                      <w:rFonts w:asciiTheme="minorHAnsi" w:hAnsiTheme="minorHAnsi" w:cstheme="minorHAnsi"/>
                      <w:szCs w:val="24"/>
                    </w:rPr>
                  </w:pPr>
                  <w:r w:rsidRPr="006A25F9">
                    <w:rPr>
                      <w:rFonts w:asciiTheme="minorHAnsi" w:hAnsiTheme="minorHAnsi" w:cstheme="minorHAnsi"/>
                      <w:szCs w:val="24"/>
                    </w:rPr>
                    <w:t>I recommend the board approve the Lead Educational Agency Agreement with Children’s Home of Northern Kentucky/ CHNK Behavioral Health, and Boone County Schools, as presented.</w:t>
                  </w:r>
                </w:p>
              </w:sdtContent>
            </w:sdt>
          </w:sdtContent>
        </w:sdt>
      </w:sdtContent>
    </w:sdt>
    <w:p w14:paraId="38848A1A" w14:textId="77777777" w:rsidR="00D072A8" w:rsidRPr="008A2749" w:rsidRDefault="00D072A8" w:rsidP="00D072A8">
      <w:pPr>
        <w:pStyle w:val="NoSpacing"/>
        <w:rPr>
          <w:rFonts w:asciiTheme="minorHAnsi" w:hAnsiTheme="minorHAnsi" w:cstheme="minorHAnsi"/>
        </w:rPr>
      </w:pPr>
    </w:p>
    <w:bookmarkEnd w:id="0"/>
    <w:p w14:paraId="4C4CAB5E" w14:textId="77777777" w:rsidR="00CE4C09" w:rsidRPr="00D072A8" w:rsidRDefault="00D072A8" w:rsidP="00CE4C09">
      <w:pPr>
        <w:pStyle w:val="NoSpacing"/>
        <w:rPr>
          <w:rFonts w:asciiTheme="minorHAnsi" w:hAnsiTheme="minorHAnsi" w:cstheme="minorHAnsi"/>
        </w:rPr>
      </w:pPr>
      <w:r w:rsidRPr="006F0552">
        <w:rPr>
          <w:rFonts w:asciiTheme="minorHAnsi" w:hAnsiTheme="minorHAnsi" w:cstheme="minorHAnsi"/>
          <w:b/>
        </w:rPr>
        <w:t>CONTACT PERSON</w:t>
      </w:r>
      <w:r w:rsidR="00CE4C09" w:rsidRPr="006F0552">
        <w:rPr>
          <w:rFonts w:asciiTheme="minorHAnsi" w:hAnsiTheme="minorHAnsi" w:cstheme="minorHAnsi"/>
          <w:b/>
        </w:rPr>
        <w:t>: (submitter)</w:t>
      </w:r>
    </w:p>
    <w:sdt>
      <w:sdtPr>
        <w:rPr>
          <w:rFonts w:asciiTheme="minorHAnsi" w:hAnsiTheme="minorHAnsi" w:cstheme="minorHAnsi"/>
        </w:rPr>
        <w:id w:val="-1229372256"/>
        <w:placeholder>
          <w:docPart w:val="C43D41B990A649708995DEC248841E20"/>
        </w:placeholder>
      </w:sdtPr>
      <w:sdtEndPr/>
      <w:sdtContent>
        <w:sdt>
          <w:sdtPr>
            <w:rPr>
              <w:rFonts w:asciiTheme="minorHAnsi" w:hAnsiTheme="minorHAnsi" w:cstheme="minorHAnsi"/>
            </w:rPr>
            <w:id w:val="-1119374937"/>
            <w:placeholder>
              <w:docPart w:val="2A2F8262FF044A11A528BC4D0587D15D"/>
            </w:placeholder>
          </w:sdtPr>
          <w:sdtEndPr/>
          <w:sdtContent>
            <w:p w14:paraId="29B9E2A5" w14:textId="77777777" w:rsidR="006A25F9" w:rsidRDefault="006A25F9" w:rsidP="006A25F9">
              <w:pPr>
                <w:pStyle w:val="NoSpacing"/>
                <w:rPr>
                  <w:rFonts w:asciiTheme="minorHAnsi" w:hAnsiTheme="minorHAnsi" w:cstheme="minorHAnsi"/>
                </w:rPr>
              </w:pPr>
              <w:r>
                <w:rPr>
                  <w:rFonts w:asciiTheme="minorHAnsi" w:hAnsiTheme="minorHAnsi" w:cstheme="minorHAnsi"/>
                </w:rPr>
                <w:t>Kathleen G. Reutman, Executive Director, Student / Community Services</w:t>
              </w:r>
            </w:p>
            <w:p w14:paraId="18E5F095" w14:textId="565DF3DC" w:rsidR="006A25F9" w:rsidRDefault="006A25F9" w:rsidP="006A25F9">
              <w:pPr>
                <w:pStyle w:val="NoSpacing"/>
                <w:rPr>
                  <w:rFonts w:asciiTheme="minorHAnsi" w:hAnsiTheme="minorHAnsi" w:cstheme="minorHAnsi"/>
                </w:rPr>
              </w:pPr>
              <w:r>
                <w:rPr>
                  <w:rFonts w:asciiTheme="minorHAnsi" w:hAnsiTheme="minorHAnsi" w:cstheme="minorHAnsi"/>
                </w:rPr>
                <w:t>Dr. James Detwiler, Deputy Superintendent/Chief Academic Officer</w:t>
              </w:r>
            </w:p>
          </w:sdtContent>
        </w:sdt>
      </w:sdtContent>
    </w:sdt>
    <w:sectPr w:rsidR="006A25F9"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FDC8" w14:textId="77777777" w:rsidR="002415F5" w:rsidRDefault="002415F5">
      <w:r>
        <w:separator/>
      </w:r>
    </w:p>
  </w:endnote>
  <w:endnote w:type="continuationSeparator" w:id="0">
    <w:p w14:paraId="691EBA83"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555C" w14:textId="77777777" w:rsidR="002415F5" w:rsidRDefault="002415F5">
      <w:r>
        <w:separator/>
      </w:r>
    </w:p>
  </w:footnote>
  <w:footnote w:type="continuationSeparator" w:id="0">
    <w:p w14:paraId="0F6A34AC"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7E9B3EF1" w:rsidR="00C046D1" w:rsidRPr="00C046D1" w:rsidRDefault="004D7F77" w:rsidP="00C046D1">
    <w:pPr>
      <w:pStyle w:val="NoSpacing"/>
      <w:rPr>
        <w:b/>
        <w:sz w:val="20"/>
      </w:rPr>
    </w:pPr>
    <w:r>
      <w:rPr>
        <w:b/>
        <w:sz w:val="20"/>
      </w:rPr>
      <w:t xml:space="preserve">Ms. </w:t>
    </w:r>
    <w:r w:rsidR="00B36878">
      <w:rPr>
        <w:b/>
        <w:sz w:val="20"/>
      </w:rPr>
      <w:t>Karen Byrd</w:t>
    </w:r>
    <w:r w:rsidR="00C046D1" w:rsidRPr="00C046D1">
      <w:rPr>
        <w:b/>
        <w:sz w:val="20"/>
      </w:rPr>
      <w:t xml:space="preserve">, Board Chair </w:t>
    </w:r>
    <w:r w:rsidR="00C046D1" w:rsidRPr="00C046D1">
      <w:rPr>
        <w:b/>
        <w:sz w:val="20"/>
      </w:rPr>
      <w:tab/>
    </w:r>
    <w:r w:rsidR="00C046D1" w:rsidRPr="00C046D1">
      <w:rPr>
        <w:b/>
        <w:sz w:val="20"/>
      </w:rPr>
      <w:tab/>
    </w:r>
  </w:p>
  <w:p w14:paraId="4842A04E" w14:textId="5D3E84F1" w:rsidR="00C046D1" w:rsidRPr="00C046D1" w:rsidRDefault="004D7F77" w:rsidP="00C046D1">
    <w:pPr>
      <w:pStyle w:val="NoSpacing"/>
      <w:rPr>
        <w:b/>
        <w:sz w:val="20"/>
      </w:rPr>
    </w:pPr>
    <w:r>
      <w:rPr>
        <w:b/>
        <w:sz w:val="20"/>
      </w:rPr>
      <w:t>M</w:t>
    </w:r>
    <w:r w:rsidR="00B36878">
      <w:rPr>
        <w:b/>
        <w:sz w:val="20"/>
      </w:rPr>
      <w:t>r</w:t>
    </w:r>
    <w:r>
      <w:rPr>
        <w:b/>
        <w:sz w:val="20"/>
      </w:rPr>
      <w:t xml:space="preserve">. </w:t>
    </w:r>
    <w:r w:rsidR="00B36878">
      <w:rPr>
        <w:b/>
        <w:sz w:val="20"/>
      </w:rPr>
      <w:t>Jesse Parks</w:t>
    </w:r>
    <w:r w:rsidR="00C046D1" w:rsidRPr="00C046D1">
      <w:rPr>
        <w:b/>
        <w:sz w:val="20"/>
      </w:rPr>
      <w:t xml:space="preserve">, Vice Chair     </w:t>
    </w:r>
  </w:p>
  <w:p w14:paraId="3F0CB078" w14:textId="77777777" w:rsidR="00C046D1" w:rsidRPr="00C046D1" w:rsidRDefault="004D7F77" w:rsidP="00C046D1">
    <w:pPr>
      <w:pStyle w:val="NoSpacing"/>
      <w:rPr>
        <w:b/>
        <w:sz w:val="20"/>
      </w:rPr>
    </w:pPr>
    <w:r>
      <w:rPr>
        <w:b/>
        <w:sz w:val="20"/>
      </w:rPr>
      <w:t>Dr. Maria Brown</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6385">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72750"/>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25F9"/>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3687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4C09"/>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06A"/>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6D2"/>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maroon"/>
    </o:shapedefaults>
    <o:shapelayout v:ext="edit">
      <o:idmap v:ext="edit" data="1"/>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5974AE8B0A72495FB8D5C1A416B92CB4"/>
        <w:category>
          <w:name w:val="General"/>
          <w:gallery w:val="placeholder"/>
        </w:category>
        <w:types>
          <w:type w:val="bbPlcHdr"/>
        </w:types>
        <w:behaviors>
          <w:behavior w:val="content"/>
        </w:behaviors>
        <w:guid w:val="{5EE49CDA-8CE6-4FD5-846B-65C4F51CD470}"/>
      </w:docPartPr>
      <w:docPartBody>
        <w:p w:rsidR="00FC715F" w:rsidRDefault="004F1611" w:rsidP="004F1611">
          <w:pPr>
            <w:pStyle w:val="5974AE8B0A72495FB8D5C1A416B92CB4"/>
          </w:pPr>
          <w:r w:rsidRPr="0014179D">
            <w:rPr>
              <w:rStyle w:val="PlaceholderText"/>
            </w:rPr>
            <w:t>Click or tap here to enter text.</w:t>
          </w:r>
        </w:p>
      </w:docPartBody>
    </w:docPart>
    <w:docPart>
      <w:docPartPr>
        <w:name w:val="A96D2B7C850641DAA5A4D9A65D8AD450"/>
        <w:category>
          <w:name w:val="General"/>
          <w:gallery w:val="placeholder"/>
        </w:category>
        <w:types>
          <w:type w:val="bbPlcHdr"/>
        </w:types>
        <w:behaviors>
          <w:behavior w:val="content"/>
        </w:behaviors>
        <w:guid w:val="{762FA4EE-C741-4D65-B48B-67D592238C30}"/>
      </w:docPartPr>
      <w:docPartBody>
        <w:p w:rsidR="00FC715F" w:rsidRDefault="004F1611" w:rsidP="004F1611">
          <w:pPr>
            <w:pStyle w:val="A96D2B7C850641DAA5A4D9A65D8AD450"/>
          </w:pPr>
          <w:r w:rsidRPr="0014179D">
            <w:rPr>
              <w:rStyle w:val="PlaceholderText"/>
            </w:rPr>
            <w:t>Click or tap here to enter text.</w:t>
          </w:r>
        </w:p>
      </w:docPartBody>
    </w:docPart>
    <w:docPart>
      <w:docPartPr>
        <w:name w:val="0468B2CD7FBE4A0F85D10BA164F2D234"/>
        <w:category>
          <w:name w:val="General"/>
          <w:gallery w:val="placeholder"/>
        </w:category>
        <w:types>
          <w:type w:val="bbPlcHdr"/>
        </w:types>
        <w:behaviors>
          <w:behavior w:val="content"/>
        </w:behaviors>
        <w:guid w:val="{69CB1691-038D-4AC8-AC79-EE60AD144B64}"/>
      </w:docPartPr>
      <w:docPartBody>
        <w:p w:rsidR="00FC715F" w:rsidRDefault="004F1611" w:rsidP="004F1611">
          <w:pPr>
            <w:pStyle w:val="0468B2CD7FBE4A0F85D10BA164F2D234"/>
          </w:pPr>
          <w:r w:rsidRPr="0014179D">
            <w:rPr>
              <w:rStyle w:val="PlaceholderText"/>
            </w:rPr>
            <w:t>Click or tap here to enter text.</w:t>
          </w:r>
        </w:p>
      </w:docPartBody>
    </w:docPart>
    <w:docPart>
      <w:docPartPr>
        <w:name w:val="E569577D61134D4F8E2EC23FB027CE05"/>
        <w:category>
          <w:name w:val="General"/>
          <w:gallery w:val="placeholder"/>
        </w:category>
        <w:types>
          <w:type w:val="bbPlcHdr"/>
        </w:types>
        <w:behaviors>
          <w:behavior w:val="content"/>
        </w:behaviors>
        <w:guid w:val="{B47B4C7D-601C-4FE4-AA7B-7CCBB7828EBA}"/>
      </w:docPartPr>
      <w:docPartBody>
        <w:p w:rsidR="00FC715F" w:rsidRDefault="004F1611" w:rsidP="004F1611">
          <w:pPr>
            <w:pStyle w:val="E569577D61134D4F8E2EC23FB027CE05"/>
          </w:pPr>
          <w:r w:rsidRPr="0014179D">
            <w:rPr>
              <w:rStyle w:val="PlaceholderText"/>
            </w:rPr>
            <w:t>Click or tap here to enter text.</w:t>
          </w:r>
        </w:p>
      </w:docPartBody>
    </w:docPart>
    <w:docPart>
      <w:docPartPr>
        <w:name w:val="7BB49CC848CE46F1B96B5E5E362D6B11"/>
        <w:category>
          <w:name w:val="General"/>
          <w:gallery w:val="placeholder"/>
        </w:category>
        <w:types>
          <w:type w:val="bbPlcHdr"/>
        </w:types>
        <w:behaviors>
          <w:behavior w:val="content"/>
        </w:behaviors>
        <w:guid w:val="{2550EEA2-C718-4B97-8641-8E7874E19457}"/>
      </w:docPartPr>
      <w:docPartBody>
        <w:p w:rsidR="00FC715F" w:rsidRDefault="004F1611" w:rsidP="004F1611">
          <w:pPr>
            <w:pStyle w:val="7BB49CC848CE46F1B96B5E5E362D6B11"/>
          </w:pPr>
          <w:r w:rsidRPr="0014179D">
            <w:rPr>
              <w:rStyle w:val="PlaceholderText"/>
            </w:rPr>
            <w:t>Click or tap here to enter text.</w:t>
          </w:r>
        </w:p>
      </w:docPartBody>
    </w:docPart>
    <w:docPart>
      <w:docPartPr>
        <w:name w:val="20D3522F734340D99663F9A4F22E2A5F"/>
        <w:category>
          <w:name w:val="General"/>
          <w:gallery w:val="placeholder"/>
        </w:category>
        <w:types>
          <w:type w:val="bbPlcHdr"/>
        </w:types>
        <w:behaviors>
          <w:behavior w:val="content"/>
        </w:behaviors>
        <w:guid w:val="{3EA19CB7-BE22-46DF-A87B-055BB91F885A}"/>
      </w:docPartPr>
      <w:docPartBody>
        <w:p w:rsidR="00FC715F" w:rsidRDefault="004F1611" w:rsidP="004F1611">
          <w:pPr>
            <w:pStyle w:val="20D3522F734340D99663F9A4F22E2A5F"/>
          </w:pPr>
          <w:r w:rsidRPr="0014179D">
            <w:rPr>
              <w:rStyle w:val="PlaceholderText"/>
            </w:rPr>
            <w:t>Click or tap here to enter text.</w:t>
          </w:r>
        </w:p>
      </w:docPartBody>
    </w:docPart>
    <w:docPart>
      <w:docPartPr>
        <w:name w:val="C43D41B990A649708995DEC248841E20"/>
        <w:category>
          <w:name w:val="General"/>
          <w:gallery w:val="placeholder"/>
        </w:category>
        <w:types>
          <w:type w:val="bbPlcHdr"/>
        </w:types>
        <w:behaviors>
          <w:behavior w:val="content"/>
        </w:behaviors>
        <w:guid w:val="{D49449A2-63CE-4F5C-8E4C-0C8D1FBBCB94}"/>
      </w:docPartPr>
      <w:docPartBody>
        <w:p w:rsidR="000E4F9B" w:rsidRDefault="00FC715F" w:rsidP="00FC715F">
          <w:pPr>
            <w:pStyle w:val="C43D41B990A649708995DEC248841E20"/>
          </w:pPr>
          <w:r w:rsidRPr="0014179D">
            <w:rPr>
              <w:rStyle w:val="PlaceholderText"/>
            </w:rPr>
            <w:t>Click or tap here to enter text.</w:t>
          </w:r>
        </w:p>
      </w:docPartBody>
    </w:docPart>
    <w:docPart>
      <w:docPartPr>
        <w:name w:val="2A2F8262FF044A11A528BC4D0587D15D"/>
        <w:category>
          <w:name w:val="General"/>
          <w:gallery w:val="placeholder"/>
        </w:category>
        <w:types>
          <w:type w:val="bbPlcHdr"/>
        </w:types>
        <w:behaviors>
          <w:behavior w:val="content"/>
        </w:behaviors>
        <w:guid w:val="{AA543928-5FD3-4AEE-A2ED-456E3604DDF8}"/>
      </w:docPartPr>
      <w:docPartBody>
        <w:p w:rsidR="000E4F9B" w:rsidRDefault="00FC715F" w:rsidP="00FC715F">
          <w:pPr>
            <w:pStyle w:val="2A2F8262FF044A11A528BC4D0587D15D"/>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0E4F9B"/>
    <w:rsid w:val="001E4628"/>
    <w:rsid w:val="003A03C8"/>
    <w:rsid w:val="00406556"/>
    <w:rsid w:val="00445713"/>
    <w:rsid w:val="004574D0"/>
    <w:rsid w:val="004D3C03"/>
    <w:rsid w:val="004F1611"/>
    <w:rsid w:val="005E5A26"/>
    <w:rsid w:val="007B2151"/>
    <w:rsid w:val="009509DE"/>
    <w:rsid w:val="00B32F66"/>
    <w:rsid w:val="00C77529"/>
    <w:rsid w:val="00DE23C8"/>
    <w:rsid w:val="00E13973"/>
    <w:rsid w:val="00E25CE3"/>
    <w:rsid w:val="00E94AC1"/>
    <w:rsid w:val="00F7779B"/>
    <w:rsid w:val="00F929E1"/>
    <w:rsid w:val="00FC715F"/>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715F"/>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5974AE8B0A72495FB8D5C1A416B92CB4">
    <w:name w:val="5974AE8B0A72495FB8D5C1A416B92CB4"/>
    <w:rsid w:val="004F1611"/>
  </w:style>
  <w:style w:type="paragraph" w:customStyle="1" w:styleId="A96D2B7C850641DAA5A4D9A65D8AD450">
    <w:name w:val="A96D2B7C850641DAA5A4D9A65D8AD450"/>
    <w:rsid w:val="004F1611"/>
  </w:style>
  <w:style w:type="paragraph" w:customStyle="1" w:styleId="0468B2CD7FBE4A0F85D10BA164F2D234">
    <w:name w:val="0468B2CD7FBE4A0F85D10BA164F2D234"/>
    <w:rsid w:val="004F1611"/>
  </w:style>
  <w:style w:type="paragraph" w:customStyle="1" w:styleId="E569577D61134D4F8E2EC23FB027CE05">
    <w:name w:val="E569577D61134D4F8E2EC23FB027CE05"/>
    <w:rsid w:val="004F1611"/>
  </w:style>
  <w:style w:type="paragraph" w:customStyle="1" w:styleId="C43D41B990A649708995DEC248841E20">
    <w:name w:val="C43D41B990A649708995DEC248841E20"/>
    <w:rsid w:val="00FC715F"/>
  </w:style>
  <w:style w:type="paragraph" w:customStyle="1" w:styleId="7BB49CC848CE46F1B96B5E5E362D6B11">
    <w:name w:val="7BB49CC848CE46F1B96B5E5E362D6B11"/>
    <w:rsid w:val="004F1611"/>
  </w:style>
  <w:style w:type="paragraph" w:customStyle="1" w:styleId="20D3522F734340D99663F9A4F22E2A5F">
    <w:name w:val="20D3522F734340D99663F9A4F22E2A5F"/>
    <w:rsid w:val="004F1611"/>
  </w:style>
  <w:style w:type="paragraph" w:customStyle="1" w:styleId="2A2F8262FF044A11A528BC4D0587D15D">
    <w:name w:val="2A2F8262FF044A11A528BC4D0587D15D"/>
    <w:rsid w:val="00FC71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Ashley, Michelle</cp:lastModifiedBy>
  <cp:revision>3</cp:revision>
  <cp:lastPrinted>2023-09-05T16:36:00Z</cp:lastPrinted>
  <dcterms:created xsi:type="dcterms:W3CDTF">2023-09-05T13:05:00Z</dcterms:created>
  <dcterms:modified xsi:type="dcterms:W3CDTF">2023-09-05T16:36:00Z</dcterms:modified>
</cp:coreProperties>
</file>