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7B616D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A81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3C23528" w:rsidR="006F0552" w:rsidRPr="00716300" w:rsidRDefault="00DE374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Burlington, Erpenbeck, Goodridge,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, Mann, New Haven, North Pointe, Steeplechase, </w:t>
          </w: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, and </w:t>
          </w: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9E95607" w:rsidR="00DE0B82" w:rsidRPr="00716300" w:rsidRDefault="00DE37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– Mozart Strings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55F1798" w:rsidR="00DE0B82" w:rsidRPr="00716300" w:rsidRDefault="008465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5540DB" w:rsidR="008A2749" w:rsidRPr="008A2749" w:rsidRDefault="00DE37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F972A77" w:rsidR="00D072A8" w:rsidRPr="00DE0B82" w:rsidRDefault="008465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7FDDBA7D" w:rsidR="00D072A8" w:rsidRDefault="00E87DD8" w:rsidP="00D072A8">
      <w:pPr>
        <w:pStyle w:val="NoSpacing"/>
        <w:rPr>
          <w:rStyle w:val="PlaceholderText"/>
        </w:rPr>
      </w:pPr>
      <w:r>
        <w:rPr>
          <w:rStyle w:val="PlaceholderText"/>
        </w:rPr>
        <w:t>Goal 3B:  Boone County Schools will increase and expand community and business partnerships.</w:t>
      </w:r>
    </w:p>
    <w:p w14:paraId="784840CC" w14:textId="77777777" w:rsidR="00E87DD8" w:rsidRPr="00DE0B82" w:rsidRDefault="00E87DD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2E147A5" w:rsidR="00D072A8" w:rsidRPr="006F0552" w:rsidRDefault="008465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r w:rsidR="00DE374D">
            <w:rPr>
              <w:rFonts w:asciiTheme="minorHAnsi" w:hAnsiTheme="minorHAnsi" w:cstheme="minorHAnsi"/>
            </w:rPr>
            <w:t>the above listed 10 Elementary Schools</w:t>
          </w:r>
          <w:r>
            <w:rPr>
              <w:rFonts w:asciiTheme="minorHAnsi" w:hAnsiTheme="minorHAnsi" w:cstheme="minorHAnsi"/>
            </w:rPr>
            <w:t xml:space="preserve"> and </w:t>
          </w:r>
          <w:r w:rsidR="00DE374D">
            <w:rPr>
              <w:rFonts w:asciiTheme="minorHAnsi" w:hAnsiTheme="minorHAnsi" w:cstheme="minorHAnsi"/>
            </w:rPr>
            <w:t>Immanuel School of Music – Mozart Strings for 2023-24 school year.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B570C59" w:rsidR="00D072A8" w:rsidRPr="006F055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29BFCF5" w:rsidR="00DE0B8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2DDDB15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846547">
            <w:rPr>
              <w:rFonts w:asciiTheme="minorHAnsi" w:hAnsiTheme="minorHAnsi" w:cstheme="minorHAnsi"/>
            </w:rPr>
            <w:t xml:space="preserve"> Facility Use Agreement with </w:t>
          </w:r>
          <w:r w:rsidR="00DE374D">
            <w:rPr>
              <w:rFonts w:asciiTheme="minorHAnsi" w:hAnsiTheme="minorHAnsi" w:cstheme="minorHAnsi"/>
            </w:rPr>
            <w:t>Boone County Schools and Immanuel School of Music – Mozart Strings,</w:t>
          </w:r>
          <w:r w:rsidR="008D6A81">
            <w:rPr>
              <w:rFonts w:asciiTheme="minorHAnsi" w:hAnsiTheme="minorHAnsi" w:cstheme="minorHAnsi"/>
            </w:rPr>
            <w:t xml:space="preserve"> as </w:t>
          </w:r>
          <w:r w:rsidR="00846547">
            <w:rPr>
              <w:rFonts w:asciiTheme="minorHAnsi" w:hAnsiTheme="minorHAnsi" w:cstheme="minorHAnsi"/>
            </w:rPr>
            <w:t>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3ECA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3647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4654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A8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374D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87DD8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3DA6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2023-08-28T16:51:00Z</cp:lastPrinted>
  <dcterms:created xsi:type="dcterms:W3CDTF">2023-08-23T17:11:00Z</dcterms:created>
  <dcterms:modified xsi:type="dcterms:W3CDTF">2023-08-28T16:51:00Z</dcterms:modified>
</cp:coreProperties>
</file>