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4124" w14:textId="77777777" w:rsidR="00710FA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 ADA and ADM Monthly District Summary Report</w:t>
      </w:r>
    </w:p>
    <w:p w14:paraId="31A0D33A" w14:textId="77777777" w:rsidR="00710FA4" w:rsidRDefault="00710FA4">
      <w:pPr>
        <w:widowControl w:val="0"/>
        <w:spacing w:line="240" w:lineRule="auto"/>
        <w:jc w:val="center"/>
        <w:rPr>
          <w:b/>
        </w:rPr>
      </w:pPr>
    </w:p>
    <w:p w14:paraId="01D4270D" w14:textId="77777777" w:rsidR="00710FA4" w:rsidRDefault="00000000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24"/>
          <w:szCs w:val="24"/>
        </w:rPr>
        <w:t>School Month: 1 (August 7, 2023 - September 1, 2023)</w:t>
      </w:r>
    </w:p>
    <w:p w14:paraId="42EABC12" w14:textId="77777777" w:rsidR="00710FA4" w:rsidRDefault="00710FA4"/>
    <w:tbl>
      <w:tblPr>
        <w:tblStyle w:val="a"/>
        <w:tblW w:w="10515" w:type="dxa"/>
        <w:tblInd w:w="-7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1980"/>
        <w:gridCol w:w="2250"/>
        <w:gridCol w:w="2010"/>
      </w:tblGrid>
      <w:tr w:rsidR="00710FA4" w14:paraId="19E98FDB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C7AC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1E6C0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48B6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Membership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5CB6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 Percentage</w:t>
            </w:r>
          </w:p>
        </w:tc>
      </w:tr>
      <w:tr w:rsidR="00710FA4" w14:paraId="67A609F4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080F4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 Todd Elementary School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FD38D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348.14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A9EE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370.68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AE3E9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94.49%</w:t>
            </w:r>
          </w:p>
        </w:tc>
      </w:tr>
      <w:tr w:rsidR="00710FA4" w14:paraId="602D6CA5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CB33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South Todd Elementary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6382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421.29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2EFF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444.96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DAC07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94.96%</w:t>
            </w:r>
          </w:p>
        </w:tc>
      </w:tr>
      <w:tr w:rsidR="00710FA4" w14:paraId="3AF5CFEA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E98E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Middle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D0D7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366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A34C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390.54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A5043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93.80%</w:t>
            </w:r>
          </w:p>
        </w:tc>
      </w:tr>
      <w:tr w:rsidR="00710FA4" w14:paraId="59C0C52B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618FB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Central High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907E9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472.89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4E5C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510.43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812AA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92.73%</w:t>
            </w:r>
          </w:p>
        </w:tc>
      </w:tr>
      <w:tr w:rsidR="00710FA4" w14:paraId="5C6A4426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8F26A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Horizons Academy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A6A6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16.83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F57C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18.56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F8550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90.72%</w:t>
            </w:r>
          </w:p>
        </w:tc>
      </w:tr>
      <w:tr w:rsidR="00710FA4" w14:paraId="221AC53E" w14:textId="77777777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49D5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 Wide Attendance/Membership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E5D06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1628.42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97B5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(1737.87) 1739.36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BD38" w14:textId="77777777" w:rsidR="00710F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(92.75%) 93.85%</w:t>
            </w:r>
          </w:p>
        </w:tc>
      </w:tr>
    </w:tbl>
    <w:p w14:paraId="780DA254" w14:textId="77777777" w:rsidR="00710FA4" w:rsidRDefault="00710FA4"/>
    <w:sectPr w:rsidR="00710F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A4"/>
    <w:rsid w:val="00710FA4"/>
    <w:rsid w:val="0088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1DAE9"/>
  <w15:docId w15:val="{0A6F18E8-3423-457D-BEFD-C2644333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cp:lastPrinted>2023-09-06T15:09:00Z</cp:lastPrinted>
  <dcterms:created xsi:type="dcterms:W3CDTF">2023-09-06T15:09:00Z</dcterms:created>
  <dcterms:modified xsi:type="dcterms:W3CDTF">2023-09-06T15:09:00Z</dcterms:modified>
</cp:coreProperties>
</file>