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C71A6F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C71A6F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>August 25, 2023</w:t>
      </w:r>
      <w:r w:rsidR="00C71A6F">
        <w:rPr>
          <w:rFonts w:ascii="Times New Roman" w:hAnsi="Times New Roman" w:cs="Times New Roman"/>
          <w:sz w:val="24"/>
          <w:szCs w:val="24"/>
        </w:rPr>
        <w:t>,</w:t>
      </w:r>
      <w:r w:rsidRPr="00C71A6F"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>Special Board Meeting - 65 W.A. Jenkins Rd, Elizabethtown, KY 42701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C7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b/>
          <w:sz w:val="24"/>
          <w:szCs w:val="24"/>
        </w:rPr>
        <w:t xml:space="preserve">II. Approval of the 2023-2024 tax rates </w:t>
      </w:r>
      <w:r w:rsidRPr="00C7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b/>
          <w:sz w:val="24"/>
          <w:szCs w:val="24"/>
        </w:rPr>
        <w:t xml:space="preserve">Order #11150 - Motion Passed: </w:t>
      </w:r>
      <w:r w:rsidRPr="00C71A6F">
        <w:rPr>
          <w:rFonts w:ascii="Times New Roman" w:hAnsi="Times New Roman" w:cs="Times New Roman"/>
          <w:sz w:val="24"/>
          <w:szCs w:val="24"/>
        </w:rPr>
        <w:t xml:space="preserve"> Approval of the proposed adoption of real property tax rate of 65.2 cents per $100 of property, which is the current tax rate; a personal property tax rate of 65.2 cents per $100 of property, which is the current tax rate; a motor vehicle rate of 54.0 cents per $100 of property, a gross utilities tax rate of 3%, and taxation of the aircraft and watercraft personal property passed with a motion by Mr. Steve Bland and a second by Mr. Ben Sego. 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C71A6F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b/>
          <w:sz w:val="24"/>
          <w:szCs w:val="24"/>
        </w:rPr>
        <w:t xml:space="preserve">III. Executive Session </w:t>
      </w:r>
      <w:r w:rsidRPr="00C7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b/>
          <w:sz w:val="24"/>
          <w:szCs w:val="24"/>
        </w:rPr>
        <w:t xml:space="preserve">IV. Adjourn </w:t>
      </w:r>
      <w:r w:rsidRPr="00C7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b/>
          <w:sz w:val="24"/>
          <w:szCs w:val="24"/>
        </w:rPr>
        <w:t xml:space="preserve">Order #11151 - Motion Passed: </w:t>
      </w:r>
      <w:r w:rsidRPr="00C71A6F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C71A6F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C71A6F">
        <w:rPr>
          <w:rFonts w:ascii="Times New Roman" w:hAnsi="Times New Roman" w:cs="Times New Roman"/>
          <w:sz w:val="24"/>
          <w:szCs w:val="24"/>
        </w:rPr>
        <w:tab/>
      </w:r>
      <w:r w:rsidRPr="00C71A6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C71A6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C71A6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71A6F" w:rsidRDefault="00C71A6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71A6F" w:rsidRPr="00C71A6F" w:rsidRDefault="00C71A6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C71A6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C71A6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1A6F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C71A6F" w:rsidSect="00C71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B42EB"/>
    <w:rsid w:val="00C71A6F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B750F"/>
  <w14:defaultImageDpi w14:val="0"/>
  <w15:docId w15:val="{8AA4A7EC-8A31-4D96-9E5B-FDA7844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1215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2023-08-28T18:56:00Z</dcterms:created>
  <dcterms:modified xsi:type="dcterms:W3CDTF">2023-08-28T18:56:00Z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cf64dae30f4e716c1efd979fa2b903a3fea534108496cf3a8ca0ecea6e8c91ae</vt:lpwstr>
  </property>
</Properties>
</file>