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40" w:rsidRDefault="00986E40" w:rsidP="00986E40">
      <w:pPr>
        <w:jc w:val="center"/>
      </w:pPr>
      <w:r>
        <w:t>BLUEGRASS MIDDLE SCHOOL</w:t>
      </w:r>
    </w:p>
    <w:p w:rsidR="00986E40" w:rsidRDefault="00986E40" w:rsidP="00986E40">
      <w:pPr>
        <w:jc w:val="center"/>
      </w:pPr>
      <w:r>
        <w:t>SITE BASED COUNCIL</w:t>
      </w:r>
    </w:p>
    <w:p w:rsidR="00986E40" w:rsidRDefault="00986E40" w:rsidP="00986E40">
      <w:pPr>
        <w:jc w:val="center"/>
      </w:pPr>
      <w:r>
        <w:t>MINUTES</w:t>
      </w:r>
    </w:p>
    <w:p w:rsidR="00986E40" w:rsidRDefault="00986E40" w:rsidP="00986E40">
      <w:pPr>
        <w:jc w:val="center"/>
      </w:pPr>
    </w:p>
    <w:p w:rsidR="00986E40" w:rsidRDefault="00986E40" w:rsidP="00986E40">
      <w:pPr>
        <w:jc w:val="center"/>
      </w:pPr>
      <w:r>
        <w:t>May 19, 2010</w:t>
      </w:r>
    </w:p>
    <w:p w:rsidR="00986E40" w:rsidRDefault="00986E40" w:rsidP="00986E40">
      <w:pPr>
        <w:jc w:val="center"/>
      </w:pPr>
    </w:p>
    <w:p w:rsidR="00986E40" w:rsidRDefault="00986E40" w:rsidP="00986E40">
      <w:pPr>
        <w:numPr>
          <w:ilvl w:val="0"/>
          <w:numId w:val="1"/>
        </w:numPr>
      </w:pPr>
      <w:r>
        <w:t>CALL TO ORDER: Brenda Pirtle called The Bluegrass Middle School’s SBDM council to order at 3:16pm.  The meeting was held in the media center.</w:t>
      </w:r>
    </w:p>
    <w:p w:rsidR="00986E40" w:rsidRDefault="00986E40" w:rsidP="00986E40">
      <w:pPr>
        <w:ind w:left="360"/>
      </w:pPr>
    </w:p>
    <w:p w:rsidR="00986E40" w:rsidRDefault="00986E40" w:rsidP="00986E40">
      <w:pPr>
        <w:numPr>
          <w:ilvl w:val="0"/>
          <w:numId w:val="1"/>
        </w:numPr>
      </w:pPr>
      <w:r>
        <w:t>ROLL CALL:  Council members present were Brenda Pirtle, chairperson, Melissa VanZant, Robin Carek, Jesse Floyd. Mandy Hanson, Mark Ott.  Joyce Wilson was unable to attend the meeting.</w:t>
      </w:r>
    </w:p>
    <w:p w:rsidR="00986E40" w:rsidRDefault="00986E40" w:rsidP="00986E40"/>
    <w:p w:rsidR="00986E40" w:rsidRDefault="00986E40" w:rsidP="00986E40">
      <w:pPr>
        <w:numPr>
          <w:ilvl w:val="0"/>
          <w:numId w:val="1"/>
        </w:numPr>
      </w:pPr>
      <w:r>
        <w:t xml:space="preserve">APPROVAL OF MINUTES:  ORDER04-16 Ms. Hanson made the motion for the April 21, 2010 minutes to be accepted as read Ms. Carek seconded the motion.  Motion passed unanimously.  </w:t>
      </w:r>
    </w:p>
    <w:p w:rsidR="00986E40" w:rsidRDefault="00986E40" w:rsidP="00986E40">
      <w:r>
        <w:t xml:space="preserve">      </w:t>
      </w:r>
    </w:p>
    <w:p w:rsidR="00986E40" w:rsidRDefault="00986E40" w:rsidP="00986E40">
      <w:pPr>
        <w:numPr>
          <w:ilvl w:val="0"/>
          <w:numId w:val="1"/>
        </w:numPr>
      </w:pPr>
      <w:r>
        <w:t>RECOGNITION OF VISITORS:  None</w:t>
      </w:r>
    </w:p>
    <w:p w:rsidR="00986E40" w:rsidRDefault="00986E40" w:rsidP="00986E40">
      <w:r>
        <w:t xml:space="preserve">                                    </w:t>
      </w:r>
    </w:p>
    <w:p w:rsidR="00986E40" w:rsidRDefault="00986E40" w:rsidP="00986E40">
      <w:pPr>
        <w:numPr>
          <w:ilvl w:val="0"/>
          <w:numId w:val="1"/>
        </w:numPr>
      </w:pPr>
      <w:r>
        <w:t>PEOPLE TO ADDRESS THE COUNCIL:  None</w:t>
      </w:r>
    </w:p>
    <w:p w:rsidR="00986E40" w:rsidRDefault="00986E40" w:rsidP="00986E40">
      <w:r>
        <w:t xml:space="preserve">                             </w:t>
      </w:r>
    </w:p>
    <w:p w:rsidR="00986E40" w:rsidRDefault="00986E40" w:rsidP="00986E40">
      <w:pPr>
        <w:numPr>
          <w:ilvl w:val="0"/>
          <w:numId w:val="1"/>
        </w:numPr>
      </w:pPr>
      <w:r>
        <w:t>COMMITTEE REPORTS: None</w:t>
      </w:r>
    </w:p>
    <w:p w:rsidR="00986E40" w:rsidRDefault="00986E40" w:rsidP="00986E40">
      <w:pPr>
        <w:numPr>
          <w:ilvl w:val="0"/>
          <w:numId w:val="1"/>
        </w:numPr>
      </w:pPr>
      <w:r>
        <w:t xml:space="preserve">OLD BUSINESS: </w:t>
      </w:r>
    </w:p>
    <w:p w:rsidR="00986E40" w:rsidRDefault="00986E40" w:rsidP="00986E40">
      <w:pPr>
        <w:numPr>
          <w:ilvl w:val="2"/>
          <w:numId w:val="2"/>
        </w:numPr>
      </w:pPr>
      <w:r>
        <w:t>SWIS Data Discipline Report:  Ms. Pirtle presented the discipline report to the council for the school year.  The council discussed the data presented to them.  The discipline set forth at the beginning of the school year has been a success this school year.</w:t>
      </w:r>
    </w:p>
    <w:p w:rsidR="00986E40" w:rsidRDefault="00986E40" w:rsidP="00986E40">
      <w:pPr>
        <w:numPr>
          <w:ilvl w:val="2"/>
          <w:numId w:val="2"/>
        </w:numPr>
      </w:pPr>
      <w:r>
        <w:t>CSIP:  The CSIP was distributed to the council to perform implementation and impact review.</w:t>
      </w:r>
    </w:p>
    <w:p w:rsidR="00986E40" w:rsidRDefault="00986E40" w:rsidP="00986E40">
      <w:pPr>
        <w:numPr>
          <w:ilvl w:val="2"/>
          <w:numId w:val="2"/>
        </w:numPr>
      </w:pPr>
      <w:r>
        <w:t>Addressing/Updating Council Policy</w:t>
      </w:r>
    </w:p>
    <w:p w:rsidR="00986E40" w:rsidRDefault="00986E40" w:rsidP="00986E40">
      <w:pPr>
        <w:numPr>
          <w:ilvl w:val="4"/>
          <w:numId w:val="2"/>
        </w:numPr>
      </w:pPr>
      <w:r>
        <w:t xml:space="preserve">Amend Teacher Election Policy:  Mr. Floyd presented the </w:t>
      </w:r>
    </w:p>
    <w:p w:rsidR="00986E40" w:rsidRDefault="00986E40" w:rsidP="00986E40">
      <w:pPr>
        <w:ind w:left="3600"/>
      </w:pPr>
      <w:proofErr w:type="gramStart"/>
      <w:r>
        <w:t>teacher</w:t>
      </w:r>
      <w:proofErr w:type="gramEnd"/>
      <w:r>
        <w:t xml:space="preserve"> election policy update to the council.  A change was made to the voting day.  The first faculty meeting in May is when final voting will be held.  Ms. Hanson made a motion for the amendment to the teacher election policy to be approved with changes.  Mr. Floyd seconded the motion.  Motion passed unanimously.  </w:t>
      </w:r>
    </w:p>
    <w:p w:rsidR="00986E40" w:rsidRDefault="00986E40" w:rsidP="00986E40">
      <w:pPr>
        <w:numPr>
          <w:ilvl w:val="4"/>
          <w:numId w:val="2"/>
        </w:numPr>
      </w:pPr>
      <w:r>
        <w:t>Textbook Policy:  The council reviewed information for a first reading on the textbook/instructional materials policy.  Changes to the textbook policy will be made and brought for a second reading at the June 9, 2010 meeting.  Ms. Carek made a motion to approve the textbook/instructional materials policy.  Ms. VanZant seconded the motion.  Motion passed unanimously.</w:t>
      </w:r>
    </w:p>
    <w:p w:rsidR="00986E40" w:rsidRDefault="00986E40" w:rsidP="00986E40">
      <w:pPr>
        <w:numPr>
          <w:ilvl w:val="4"/>
          <w:numId w:val="2"/>
        </w:numPr>
      </w:pPr>
      <w:r>
        <w:t xml:space="preserve">Staff Time Policy:  The council reviewed information for a first reading on the staff time policy.  Changes to the staff </w:t>
      </w:r>
      <w:r>
        <w:lastRenderedPageBreak/>
        <w:t xml:space="preserve">time policy will be made and brought for a second reading at the June 9, 2010 meeting.  Mr. Floyd made a motion to </w:t>
      </w:r>
      <w:proofErr w:type="gramStart"/>
      <w:r>
        <w:t>the approve</w:t>
      </w:r>
      <w:proofErr w:type="gramEnd"/>
      <w:r>
        <w:t xml:space="preserve"> the textbook/instructional materials policy.  Ms. Hanson seconded the motion.  Motion passed unanimously.</w:t>
      </w:r>
    </w:p>
    <w:p w:rsidR="00986E40" w:rsidRDefault="00986E40" w:rsidP="00986E40">
      <w:pPr>
        <w:numPr>
          <w:ilvl w:val="4"/>
          <w:numId w:val="2"/>
        </w:numPr>
      </w:pPr>
      <w:r>
        <w:t xml:space="preserve">Budget Policy:  The council reviewed information for a first reading on the Budget policy.  Changes to the budget policy will be made and brought for a second reading at the June 9, 2010 meeting.  Mr. Ott made a motion to </w:t>
      </w:r>
      <w:proofErr w:type="gramStart"/>
      <w:r>
        <w:t>the approve</w:t>
      </w:r>
      <w:proofErr w:type="gramEnd"/>
      <w:r>
        <w:t xml:space="preserve"> the textbook/instructional materials policy.  Ms. Hanson seconded the motion.  Motion passed unanimously.</w:t>
      </w:r>
    </w:p>
    <w:p w:rsidR="00986E40" w:rsidRDefault="00986E40" w:rsidP="00986E40">
      <w:pPr>
        <w:numPr>
          <w:ilvl w:val="4"/>
          <w:numId w:val="2"/>
        </w:numPr>
      </w:pPr>
      <w:r>
        <w:t>Principal Selection Policy:  The council reviewed information for the principal selection policy.  The Principal Selection Policy will be written and first reading will be presented at the June 9, 2010 meeting.  The plan is to have a second reading on all policies in a special meeting in June prior to the change of council members in July.</w:t>
      </w:r>
    </w:p>
    <w:p w:rsidR="00986E40" w:rsidRDefault="00986E40" w:rsidP="00986E40">
      <w:r>
        <w:t xml:space="preserve">                                                 </w:t>
      </w:r>
    </w:p>
    <w:p w:rsidR="00986E40" w:rsidRDefault="00986E40" w:rsidP="00986E40">
      <w:pPr>
        <w:ind w:left="2160"/>
      </w:pPr>
      <w:r>
        <w:t xml:space="preserve">      A.  Current Policies</w:t>
      </w:r>
    </w:p>
    <w:p w:rsidR="00986E40" w:rsidRDefault="00986E40" w:rsidP="00986E40">
      <w:r>
        <w:t xml:space="preserve">                                                        1.  Consultation Policy </w:t>
      </w:r>
    </w:p>
    <w:p w:rsidR="00986E40" w:rsidRDefault="00986E40" w:rsidP="00986E40">
      <w:pPr>
        <w:numPr>
          <w:ilvl w:val="0"/>
          <w:numId w:val="3"/>
        </w:numPr>
      </w:pPr>
      <w:r>
        <w:t>Extracurricular Policy</w:t>
      </w:r>
    </w:p>
    <w:p w:rsidR="00986E40" w:rsidRDefault="00986E40" w:rsidP="00986E40">
      <w:pPr>
        <w:numPr>
          <w:ilvl w:val="0"/>
          <w:numId w:val="3"/>
        </w:numPr>
      </w:pPr>
      <w:r>
        <w:t>Homework Policy (Part of Curriculum Policy)</w:t>
      </w:r>
    </w:p>
    <w:p w:rsidR="00986E40" w:rsidRDefault="00986E40" w:rsidP="00986E40">
      <w:pPr>
        <w:numPr>
          <w:ilvl w:val="0"/>
          <w:numId w:val="3"/>
        </w:numPr>
      </w:pPr>
      <w:r>
        <w:t>Technology Use and Acceptable Use Policy</w:t>
      </w:r>
    </w:p>
    <w:p w:rsidR="00986E40" w:rsidRDefault="00986E40" w:rsidP="00986E40">
      <w:pPr>
        <w:numPr>
          <w:ilvl w:val="0"/>
          <w:numId w:val="3"/>
        </w:numPr>
      </w:pPr>
      <w:r>
        <w:t xml:space="preserve"> Discipline and Classroom Management Policy</w:t>
      </w:r>
    </w:p>
    <w:p w:rsidR="00986E40" w:rsidRDefault="00986E40" w:rsidP="00986E40">
      <w:pPr>
        <w:numPr>
          <w:ilvl w:val="0"/>
          <w:numId w:val="3"/>
        </w:numPr>
      </w:pPr>
      <w:r>
        <w:t>Student Assignment Policy</w:t>
      </w:r>
    </w:p>
    <w:p w:rsidR="00986E40" w:rsidRDefault="00986E40" w:rsidP="00986E40">
      <w:pPr>
        <w:numPr>
          <w:ilvl w:val="0"/>
          <w:numId w:val="3"/>
        </w:numPr>
      </w:pPr>
      <w:r>
        <w:t>Schedule Policy</w:t>
      </w:r>
    </w:p>
    <w:p w:rsidR="00986E40" w:rsidRDefault="00986E40" w:rsidP="00986E40">
      <w:pPr>
        <w:numPr>
          <w:ilvl w:val="0"/>
          <w:numId w:val="3"/>
        </w:numPr>
      </w:pPr>
      <w:r>
        <w:t>State Standards Policy</w:t>
      </w:r>
    </w:p>
    <w:p w:rsidR="00986E40" w:rsidRDefault="00986E40" w:rsidP="00986E40">
      <w:pPr>
        <w:numPr>
          <w:ilvl w:val="0"/>
          <w:numId w:val="3"/>
        </w:numPr>
      </w:pPr>
      <w:r>
        <w:t xml:space="preserve">Policy to Enhance Achievement:  </w:t>
      </w:r>
    </w:p>
    <w:p w:rsidR="00986E40" w:rsidRDefault="00986E40" w:rsidP="00986E40">
      <w:pPr>
        <w:numPr>
          <w:ilvl w:val="0"/>
          <w:numId w:val="3"/>
        </w:numPr>
      </w:pPr>
      <w:r>
        <w:t>State Standards/Curriculum</w:t>
      </w:r>
    </w:p>
    <w:p w:rsidR="00986E40" w:rsidRDefault="00986E40" w:rsidP="00986E40">
      <w:pPr>
        <w:numPr>
          <w:ilvl w:val="0"/>
          <w:numId w:val="3"/>
        </w:numPr>
      </w:pPr>
      <w:r>
        <w:t>Committee Policy</w:t>
      </w:r>
    </w:p>
    <w:p w:rsidR="00986E40" w:rsidRDefault="00986E40" w:rsidP="00986E40">
      <w:pPr>
        <w:ind w:left="2520"/>
      </w:pPr>
    </w:p>
    <w:p w:rsidR="00986E40" w:rsidRDefault="00986E40" w:rsidP="00986E40">
      <w:pPr>
        <w:numPr>
          <w:ilvl w:val="0"/>
          <w:numId w:val="4"/>
        </w:numPr>
      </w:pPr>
      <w:r>
        <w:t>Future policies required to be addressed</w:t>
      </w:r>
    </w:p>
    <w:p w:rsidR="00986E40" w:rsidRDefault="00986E40" w:rsidP="00986E40">
      <w:pPr>
        <w:ind w:left="2520"/>
      </w:pPr>
      <w:r>
        <w:t xml:space="preserve">                     1.  Curriculum (Amend)</w:t>
      </w:r>
    </w:p>
    <w:p w:rsidR="00986E40" w:rsidRDefault="00986E40" w:rsidP="00986E40">
      <w:pPr>
        <w:ind w:left="2520"/>
      </w:pPr>
      <w:r>
        <w:t xml:space="preserve">                     2. Space Policy (Amend)</w:t>
      </w:r>
    </w:p>
    <w:p w:rsidR="00986E40" w:rsidRDefault="00986E40" w:rsidP="00986E40">
      <w:pPr>
        <w:ind w:left="2520"/>
      </w:pPr>
      <w:r>
        <w:t xml:space="preserve">                     3. Instructional Practices Policy</w:t>
      </w:r>
    </w:p>
    <w:p w:rsidR="00986E40" w:rsidRDefault="00986E40" w:rsidP="00986E40">
      <w:pPr>
        <w:ind w:left="2520"/>
      </w:pPr>
      <w:r>
        <w:t xml:space="preserve">                     4. Program Appraisal Policy</w:t>
      </w:r>
    </w:p>
    <w:p w:rsidR="00986E40" w:rsidRDefault="00986E40" w:rsidP="00986E40">
      <w:pPr>
        <w:ind w:left="3585"/>
      </w:pPr>
      <w:r>
        <w:t xml:space="preserve">   5. School Safety Plan</w:t>
      </w:r>
    </w:p>
    <w:p w:rsidR="00986E40" w:rsidRDefault="00986E40" w:rsidP="00986E40">
      <w:pPr>
        <w:ind w:left="3585"/>
        <w:rPr>
          <w:rFonts w:ascii="Papyrus" w:hAnsi="Papyrus"/>
        </w:rPr>
      </w:pPr>
      <w:r>
        <w:t xml:space="preserve">   6.  Principal Selection</w:t>
      </w:r>
    </w:p>
    <w:p w:rsidR="00986E40" w:rsidRDefault="00986E40" w:rsidP="00986E40"/>
    <w:p w:rsidR="00986E40" w:rsidRDefault="00986E40" w:rsidP="00986E40"/>
    <w:p w:rsidR="00986E40" w:rsidRDefault="00986E40" w:rsidP="00986E40">
      <w:pPr>
        <w:numPr>
          <w:ilvl w:val="0"/>
          <w:numId w:val="1"/>
        </w:numPr>
      </w:pPr>
      <w:r>
        <w:t xml:space="preserve">NEW BUSINESS:  </w:t>
      </w:r>
    </w:p>
    <w:p w:rsidR="00986E40" w:rsidRDefault="00986E40" w:rsidP="00986E40">
      <w:pPr>
        <w:numPr>
          <w:ilvl w:val="1"/>
          <w:numId w:val="1"/>
        </w:numPr>
      </w:pPr>
      <w:r>
        <w:t xml:space="preserve">Personnel: Mr. Floyd made a motion to enter into executive session.  Ms. Hanson seconded the motion.  Motion passed unanimously.   Ms. Hanson made a motion to enter into executive session.  Mr. Floyd seconded the motion.  Motion passed unanimously.  </w:t>
      </w:r>
    </w:p>
    <w:p w:rsidR="00986E40" w:rsidRDefault="00986E40" w:rsidP="00986E40">
      <w:r>
        <w:t xml:space="preserve"> </w:t>
      </w:r>
    </w:p>
    <w:p w:rsidR="00986E40" w:rsidRDefault="00986E40" w:rsidP="00986E40">
      <w:pPr>
        <w:numPr>
          <w:ilvl w:val="0"/>
          <w:numId w:val="1"/>
        </w:numPr>
      </w:pPr>
      <w:r>
        <w:lastRenderedPageBreak/>
        <w:t xml:space="preserve">OTHER BUSINESS: </w:t>
      </w:r>
    </w:p>
    <w:p w:rsidR="00986E40" w:rsidRDefault="00986E40" w:rsidP="00986E40">
      <w:pPr>
        <w:numPr>
          <w:ilvl w:val="1"/>
          <w:numId w:val="1"/>
        </w:numPr>
      </w:pPr>
      <w:r>
        <w:t xml:space="preserve">SACS:  Ms. Pirtle shared good news about the SACS audit undergone recently by Bluegrass Middle School.  The SACS accreditation was awarded to Bluegrass Middle School.  Further information will be discussed at the next meeting on June 9, 2010.  </w:t>
      </w:r>
    </w:p>
    <w:p w:rsidR="00986E40" w:rsidRDefault="00986E40" w:rsidP="00986E40">
      <w:pPr>
        <w:numPr>
          <w:ilvl w:val="1"/>
          <w:numId w:val="1"/>
        </w:numPr>
      </w:pPr>
      <w:r>
        <w:t xml:space="preserve">Budget:  A question was asked about the 2010-2011 school </w:t>
      </w:r>
      <w:proofErr w:type="gramStart"/>
      <w:r>
        <w:t>budget</w:t>
      </w:r>
      <w:proofErr w:type="gramEnd"/>
      <w:r>
        <w:t>.  Ms. Pirtle will check on the information and bring the budget information to the June meeting.</w:t>
      </w:r>
    </w:p>
    <w:p w:rsidR="00986E40" w:rsidRDefault="00986E40" w:rsidP="00986E40">
      <w:pPr>
        <w:ind w:left="1440"/>
      </w:pPr>
    </w:p>
    <w:p w:rsidR="00986E40" w:rsidRDefault="00986E40" w:rsidP="00986E40">
      <w:pPr>
        <w:numPr>
          <w:ilvl w:val="0"/>
          <w:numId w:val="1"/>
        </w:numPr>
      </w:pPr>
      <w:r>
        <w:t>ADJOURNMENT:  ORDER 04-18 – Mr. Floyd made the motion for adjournment at 4:33pm.  Mr. Ott seconded the motion.  Motion passed unanimously.</w:t>
      </w:r>
    </w:p>
    <w:p w:rsidR="00986E40" w:rsidRDefault="00986E40" w:rsidP="00986E40"/>
    <w:p w:rsidR="00986E40" w:rsidRDefault="00986E40" w:rsidP="00986E40">
      <w:r>
        <w:t xml:space="preserve">THE NEXT SCHEDULED SBDM COUNCIL MEETING WILL BE JUNE 9. </w:t>
      </w:r>
      <w:proofErr w:type="gramStart"/>
      <w:r>
        <w:t>2010 @ 3:15PM IN THE MEDIA CENTER.</w:t>
      </w:r>
      <w:proofErr w:type="gramEnd"/>
      <w:r>
        <w:t xml:space="preserve">  </w:t>
      </w:r>
    </w:p>
    <w:p w:rsidR="00986E40" w:rsidRDefault="00986E40" w:rsidP="00986E40"/>
    <w:p w:rsidR="00986E40" w:rsidRDefault="00986E40" w:rsidP="00986E40">
      <w:r>
        <w:t>______________________________</w:t>
      </w:r>
    </w:p>
    <w:p w:rsidR="00986E40" w:rsidRDefault="00986E40" w:rsidP="00986E40">
      <w:r>
        <w:t>Melissa Troutt, Recording Secretary</w:t>
      </w:r>
    </w:p>
    <w:p w:rsidR="0064217F" w:rsidRDefault="0064217F"/>
    <w:sectPr w:rsidR="0064217F" w:rsidSect="00642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8349A"/>
    <w:multiLevelType w:val="hybridMultilevel"/>
    <w:tmpl w:val="5A028B1E"/>
    <w:lvl w:ilvl="0" w:tplc="DF788B14">
      <w:start w:val="1"/>
      <w:numFmt w:val="upperRoman"/>
      <w:lvlText w:val="%1."/>
      <w:lvlJc w:val="left"/>
      <w:pPr>
        <w:tabs>
          <w:tab w:val="num" w:pos="1080"/>
        </w:tabs>
        <w:ind w:left="1080" w:hanging="720"/>
      </w:pPr>
    </w:lvl>
    <w:lvl w:ilvl="1" w:tplc="62221C9C">
      <w:start w:val="1"/>
      <w:numFmt w:val="decimal"/>
      <w:lvlText w:val="%2."/>
      <w:lvlJc w:val="left"/>
      <w:pPr>
        <w:tabs>
          <w:tab w:val="num" w:pos="1440"/>
        </w:tabs>
        <w:ind w:left="1440" w:hanging="360"/>
      </w:pPr>
    </w:lvl>
    <w:lvl w:ilvl="2" w:tplc="25BAC2B6">
      <w:start w:val="1"/>
      <w:numFmt w:val="lowerLetter"/>
      <w:lvlText w:val="%3."/>
      <w:lvlJc w:val="left"/>
      <w:pPr>
        <w:tabs>
          <w:tab w:val="num" w:pos="2340"/>
        </w:tabs>
        <w:ind w:left="2340" w:hanging="360"/>
      </w:pPr>
    </w:lvl>
    <w:lvl w:ilvl="3" w:tplc="9B5C8B78">
      <w:start w:val="1"/>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471FBB"/>
    <w:multiLevelType w:val="hybridMultilevel"/>
    <w:tmpl w:val="54CEF0F4"/>
    <w:lvl w:ilvl="0" w:tplc="F502F650">
      <w:start w:val="1"/>
      <w:numFmt w:val="upperRoman"/>
      <w:lvlText w:val="%1."/>
      <w:lvlJc w:val="left"/>
      <w:pPr>
        <w:tabs>
          <w:tab w:val="num" w:pos="1080"/>
        </w:tabs>
        <w:ind w:left="1080" w:hanging="720"/>
      </w:pPr>
    </w:lvl>
    <w:lvl w:ilvl="1" w:tplc="02CA5532">
      <w:start w:val="1"/>
      <w:numFmt w:val="lowerLetter"/>
      <w:lvlText w:val="%2."/>
      <w:lvlJc w:val="left"/>
      <w:pPr>
        <w:tabs>
          <w:tab w:val="num" w:pos="1440"/>
        </w:tabs>
        <w:ind w:left="1440" w:hanging="360"/>
      </w:pPr>
    </w:lvl>
    <w:lvl w:ilvl="2" w:tplc="69E03618">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6A60F15"/>
    <w:multiLevelType w:val="hybridMultilevel"/>
    <w:tmpl w:val="32CC2A64"/>
    <w:lvl w:ilvl="0" w:tplc="DBF4A7AE">
      <w:start w:val="2"/>
      <w:numFmt w:val="upperLetter"/>
      <w:lvlText w:val="%1."/>
      <w:lvlJc w:val="left"/>
      <w:pPr>
        <w:tabs>
          <w:tab w:val="num" w:pos="2955"/>
        </w:tabs>
        <w:ind w:left="2955" w:hanging="435"/>
      </w:pPr>
    </w:lvl>
    <w:lvl w:ilvl="1" w:tplc="ACF0E94A">
      <w:start w:val="1"/>
      <w:numFmt w:val="decimal"/>
      <w:lvlText w:val="%2."/>
      <w:lvlJc w:val="left"/>
      <w:pPr>
        <w:tabs>
          <w:tab w:val="num" w:pos="3600"/>
        </w:tabs>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B5408AD"/>
    <w:multiLevelType w:val="hybridMultilevel"/>
    <w:tmpl w:val="3E48D754"/>
    <w:lvl w:ilvl="0" w:tplc="B686BFC4">
      <w:start w:val="2"/>
      <w:numFmt w:val="decimal"/>
      <w:lvlText w:val="%1."/>
      <w:lvlJc w:val="left"/>
      <w:pPr>
        <w:tabs>
          <w:tab w:val="num" w:pos="3675"/>
        </w:tabs>
        <w:ind w:left="3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E40"/>
    <w:rsid w:val="0064217F"/>
    <w:rsid w:val="00986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1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Company>Hardin County Schools</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melissatroutt</dc:creator>
  <cp:keywords/>
  <dc:description/>
  <cp:lastModifiedBy>melissatroutt</cp:lastModifiedBy>
  <cp:revision>1</cp:revision>
  <dcterms:created xsi:type="dcterms:W3CDTF">2010-06-10T15:16:00Z</dcterms:created>
  <dcterms:modified xsi:type="dcterms:W3CDTF">2010-06-10T15:17:00Z</dcterms:modified>
</cp:coreProperties>
</file>