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65EBF" w14:textId="77777777" w:rsidR="0045454D" w:rsidRPr="0045454D" w:rsidRDefault="0045454D" w:rsidP="0045454D">
      <w:pPr>
        <w:rPr>
          <w:rFonts w:ascii="Times New Roman" w:eastAsia="Times New Roman" w:hAnsi="Times New Roman" w:cs="Times New Roman"/>
          <w:sz w:val="24"/>
          <w:szCs w:val="24"/>
        </w:rPr>
      </w:pPr>
    </w:p>
    <w:p w14:paraId="502D8A2C" w14:textId="54E2031E" w:rsidR="0045454D" w:rsidRPr="0045454D" w:rsidRDefault="0045454D" w:rsidP="0045454D">
      <w:pPr>
        <w:rPr>
          <w:rFonts w:ascii="Times New Roman" w:eastAsia="Times New Roman" w:hAnsi="Times New Roman" w:cs="Times New Roman"/>
          <w:sz w:val="24"/>
          <w:szCs w:val="24"/>
        </w:rPr>
      </w:pPr>
      <w:r w:rsidRPr="0045454D">
        <w:rPr>
          <w:rFonts w:ascii="Arial" w:eastAsia="Times New Roman" w:hAnsi="Arial" w:cs="Arial"/>
          <w:color w:val="000000"/>
        </w:rPr>
        <w:t xml:space="preserve">To: </w:t>
      </w:r>
      <w:r>
        <w:rPr>
          <w:rFonts w:ascii="Arial" w:eastAsia="Times New Roman" w:hAnsi="Arial" w:cs="Arial"/>
          <w:color w:val="000000"/>
        </w:rPr>
        <w:t xml:space="preserve">Mark Thomas, </w:t>
      </w:r>
      <w:r w:rsidRPr="0045454D">
        <w:rPr>
          <w:rFonts w:ascii="Arial" w:eastAsia="Times New Roman" w:hAnsi="Arial" w:cs="Arial"/>
          <w:color w:val="000000"/>
        </w:rPr>
        <w:t>Superintendent</w:t>
      </w:r>
    </w:p>
    <w:p w14:paraId="7E1A8A14" w14:textId="09C07699" w:rsidR="0045454D" w:rsidRPr="0045454D" w:rsidRDefault="0045454D" w:rsidP="0045454D">
      <w:pPr>
        <w:rPr>
          <w:rFonts w:ascii="Times New Roman" w:eastAsia="Times New Roman" w:hAnsi="Times New Roman" w:cs="Times New Roman"/>
          <w:sz w:val="24"/>
          <w:szCs w:val="24"/>
        </w:rPr>
      </w:pPr>
      <w:r w:rsidRPr="0045454D">
        <w:rPr>
          <w:rFonts w:ascii="Arial" w:eastAsia="Times New Roman" w:hAnsi="Arial" w:cs="Arial"/>
          <w:color w:val="000000"/>
        </w:rPr>
        <w:t xml:space="preserve">From: </w:t>
      </w:r>
      <w:r>
        <w:rPr>
          <w:rFonts w:ascii="Arial" w:eastAsia="Times New Roman" w:hAnsi="Arial" w:cs="Arial"/>
          <w:color w:val="000000"/>
        </w:rPr>
        <w:t xml:space="preserve">Kim Justice, </w:t>
      </w:r>
      <w:r w:rsidRPr="0045454D">
        <w:rPr>
          <w:rFonts w:ascii="Arial" w:eastAsia="Times New Roman" w:hAnsi="Arial" w:cs="Arial"/>
          <w:color w:val="000000"/>
        </w:rPr>
        <w:t>DoSE</w:t>
      </w:r>
    </w:p>
    <w:p w14:paraId="5B302823" w14:textId="568168A5" w:rsidR="0045454D" w:rsidRPr="0045454D" w:rsidRDefault="0045454D" w:rsidP="0045454D">
      <w:pPr>
        <w:rPr>
          <w:rFonts w:ascii="Times New Roman" w:eastAsia="Times New Roman" w:hAnsi="Times New Roman" w:cs="Times New Roman"/>
          <w:sz w:val="24"/>
          <w:szCs w:val="24"/>
        </w:rPr>
      </w:pPr>
      <w:r w:rsidRPr="0045454D">
        <w:rPr>
          <w:rFonts w:ascii="Arial" w:eastAsia="Times New Roman" w:hAnsi="Arial" w:cs="Arial"/>
          <w:color w:val="000000"/>
        </w:rPr>
        <w:t>Date:</w:t>
      </w:r>
      <w:r>
        <w:rPr>
          <w:rFonts w:ascii="Arial" w:eastAsia="Times New Roman" w:hAnsi="Arial" w:cs="Arial"/>
          <w:color w:val="000000"/>
        </w:rPr>
        <w:t xml:space="preserve"> August 4, 2023</w:t>
      </w:r>
    </w:p>
    <w:p w14:paraId="61809EC1" w14:textId="77777777" w:rsidR="0045454D" w:rsidRPr="0045454D" w:rsidRDefault="0045454D" w:rsidP="0045454D">
      <w:pPr>
        <w:rPr>
          <w:rFonts w:ascii="Times New Roman" w:eastAsia="Times New Roman" w:hAnsi="Times New Roman" w:cs="Times New Roman"/>
          <w:sz w:val="24"/>
          <w:szCs w:val="24"/>
        </w:rPr>
      </w:pPr>
      <w:r w:rsidRPr="0045454D">
        <w:rPr>
          <w:rFonts w:ascii="Arial" w:eastAsia="Times New Roman" w:hAnsi="Arial" w:cs="Arial"/>
          <w:color w:val="000000"/>
        </w:rPr>
        <w:t>Re: Special Education Procedure Amendments</w:t>
      </w:r>
    </w:p>
    <w:p w14:paraId="1E573C5D" w14:textId="77777777" w:rsidR="0045454D" w:rsidRPr="0045454D" w:rsidRDefault="0045454D" w:rsidP="0045454D">
      <w:pPr>
        <w:spacing w:after="240"/>
        <w:rPr>
          <w:rFonts w:ascii="Times New Roman" w:eastAsia="Times New Roman" w:hAnsi="Times New Roman" w:cs="Times New Roman"/>
          <w:sz w:val="24"/>
          <w:szCs w:val="24"/>
        </w:rPr>
      </w:pPr>
    </w:p>
    <w:p w14:paraId="13B384FE" w14:textId="77777777" w:rsidR="0045454D" w:rsidRPr="0045454D" w:rsidRDefault="0045454D" w:rsidP="0045454D">
      <w:pPr>
        <w:rPr>
          <w:rFonts w:ascii="Times New Roman" w:eastAsia="Times New Roman" w:hAnsi="Times New Roman" w:cs="Times New Roman"/>
          <w:sz w:val="24"/>
          <w:szCs w:val="24"/>
        </w:rPr>
      </w:pPr>
      <w:r w:rsidRPr="0045454D">
        <w:rPr>
          <w:rFonts w:ascii="Arial" w:eastAsia="Times New Roman" w:hAnsi="Arial" w:cs="Arial"/>
          <w:color w:val="000000"/>
        </w:rPr>
        <w:t xml:space="preserve">Amendments were made to 707 KAR 1:340 (3) and (4) which became effective July 1, 2022. The amendments were made </w:t>
      </w:r>
      <w:proofErr w:type="gramStart"/>
      <w:r w:rsidRPr="0045454D">
        <w:rPr>
          <w:rFonts w:ascii="Arial" w:eastAsia="Times New Roman" w:hAnsi="Arial" w:cs="Arial"/>
          <w:color w:val="000000"/>
        </w:rPr>
        <w:t>in order to</w:t>
      </w:r>
      <w:proofErr w:type="gramEnd"/>
      <w:r w:rsidRPr="0045454D">
        <w:rPr>
          <w:rFonts w:ascii="Arial" w:eastAsia="Times New Roman" w:hAnsi="Arial" w:cs="Arial"/>
          <w:color w:val="000000"/>
        </w:rPr>
        <w:t xml:space="preserve"> clarify the difference between an Admissions and Release Committee (ARC) meeting notice to parents and prior written notice provided to parents when a local education agency proposes or refuses to initiate or change the identification, evaluation, or educational placement of a student. The amendments also clarify the content of the notices and establish the timeframes in which each notice must be provided to parents. </w:t>
      </w:r>
    </w:p>
    <w:p w14:paraId="6901C981" w14:textId="77777777" w:rsidR="0045454D" w:rsidRPr="0045454D" w:rsidRDefault="0045454D" w:rsidP="0045454D">
      <w:pPr>
        <w:rPr>
          <w:rFonts w:ascii="Times New Roman" w:eastAsia="Times New Roman" w:hAnsi="Times New Roman" w:cs="Times New Roman"/>
          <w:sz w:val="24"/>
          <w:szCs w:val="24"/>
        </w:rPr>
      </w:pPr>
    </w:p>
    <w:p w14:paraId="049C53C7" w14:textId="77777777" w:rsidR="0045454D" w:rsidRPr="0045454D" w:rsidRDefault="0045454D" w:rsidP="0045454D">
      <w:pPr>
        <w:rPr>
          <w:rFonts w:ascii="Times New Roman" w:eastAsia="Times New Roman" w:hAnsi="Times New Roman" w:cs="Times New Roman"/>
          <w:sz w:val="24"/>
          <w:szCs w:val="24"/>
        </w:rPr>
      </w:pPr>
      <w:r w:rsidRPr="0045454D">
        <w:rPr>
          <w:rFonts w:ascii="Arial" w:eastAsia="Times New Roman" w:hAnsi="Arial" w:cs="Arial"/>
          <w:color w:val="000000"/>
        </w:rPr>
        <w:t>In addition, amendments were made to 707 KAR 1:002 (29) and (65) on March 30, 2023. The amendments of section 1(29) deleted language that specifies ranges of hearing loss necessary to establish hearing impairment eligibility. The amendment of section 1(65) deleted language that prescribes the specified loss of visual acuity necessary to establish visual impairment. </w:t>
      </w:r>
    </w:p>
    <w:p w14:paraId="7C469AB5" w14:textId="77777777" w:rsidR="0045454D" w:rsidRPr="0045454D" w:rsidRDefault="0045454D" w:rsidP="0045454D">
      <w:pPr>
        <w:rPr>
          <w:rFonts w:ascii="Times New Roman" w:eastAsia="Times New Roman" w:hAnsi="Times New Roman" w:cs="Times New Roman"/>
          <w:sz w:val="24"/>
          <w:szCs w:val="24"/>
        </w:rPr>
      </w:pPr>
    </w:p>
    <w:p w14:paraId="3BAA1268" w14:textId="77777777" w:rsidR="0045454D" w:rsidRPr="0045454D" w:rsidRDefault="0045454D" w:rsidP="0045454D">
      <w:pPr>
        <w:rPr>
          <w:rFonts w:ascii="Times New Roman" w:eastAsia="Times New Roman" w:hAnsi="Times New Roman" w:cs="Times New Roman"/>
          <w:sz w:val="24"/>
          <w:szCs w:val="24"/>
        </w:rPr>
      </w:pPr>
      <w:r w:rsidRPr="0045454D">
        <w:rPr>
          <w:rFonts w:ascii="Arial" w:eastAsia="Times New Roman" w:hAnsi="Arial" w:cs="Arial"/>
          <w:color w:val="000000"/>
        </w:rPr>
        <w:t>As a result of these amendments, our district’s current special education procedures will need to be amended to reflect these changes. Attached you will find the corresponding sections for these two amendments that need approval by the board.</w:t>
      </w:r>
    </w:p>
    <w:p w14:paraId="0690F4FB" w14:textId="77777777" w:rsidR="0045454D" w:rsidRPr="0045454D" w:rsidRDefault="0045454D" w:rsidP="0045454D">
      <w:pPr>
        <w:rPr>
          <w:rFonts w:ascii="Times New Roman" w:eastAsia="Times New Roman" w:hAnsi="Times New Roman" w:cs="Times New Roman"/>
          <w:sz w:val="24"/>
          <w:szCs w:val="24"/>
        </w:rPr>
      </w:pPr>
    </w:p>
    <w:p w14:paraId="60E5B2CE" w14:textId="22871E57" w:rsidR="0087085B" w:rsidRPr="0045454D" w:rsidRDefault="0045454D" w:rsidP="0087085B">
      <w:pPr>
        <w:rPr>
          <w:rFonts w:ascii="Times New Roman" w:eastAsia="Times New Roman" w:hAnsi="Times New Roman" w:cs="Times New Roman"/>
          <w:sz w:val="24"/>
          <w:szCs w:val="24"/>
        </w:rPr>
        <w:sectPr w:rsidR="0087085B" w:rsidRPr="0045454D" w:rsidSect="005E5E15">
          <w:headerReference w:type="default" r:id="rId11"/>
          <w:footerReference w:type="default" r:id="rId12"/>
          <w:type w:val="continuous"/>
          <w:pgSz w:w="12240" w:h="15840"/>
          <w:pgMar w:top="1440" w:right="1080" w:bottom="1440" w:left="1080" w:header="0" w:footer="720" w:gutter="0"/>
          <w:cols w:space="720"/>
          <w:docGrid w:linePitch="360"/>
        </w:sectPr>
      </w:pPr>
      <w:r w:rsidRPr="0045454D">
        <w:rPr>
          <w:rFonts w:ascii="Arial" w:eastAsia="Times New Roman" w:hAnsi="Arial" w:cs="Arial"/>
          <w:color w:val="000000"/>
        </w:rPr>
        <w:t>Please let me know if you have any questions. </w:t>
      </w:r>
    </w:p>
    <w:p w14:paraId="0D140349" w14:textId="457230ED" w:rsidR="00700F6E" w:rsidRPr="00A577B3" w:rsidRDefault="00700F6E" w:rsidP="007A31A6">
      <w:pPr>
        <w:jc w:val="both"/>
        <w:rPr>
          <w:rFonts w:asciiTheme="majorHAnsi" w:hAnsiTheme="majorHAnsi" w:cstheme="majorHAnsi"/>
          <w:sz w:val="24"/>
          <w:szCs w:val="24"/>
        </w:rPr>
      </w:pPr>
    </w:p>
    <w:sectPr w:rsidR="00700F6E" w:rsidRPr="00A577B3" w:rsidSect="00C533C1">
      <w:headerReference w:type="default" r:id="rId13"/>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1F27F" w14:textId="77777777" w:rsidR="00231EA3" w:rsidRDefault="00231EA3" w:rsidP="009A66FE">
      <w:r>
        <w:separator/>
      </w:r>
    </w:p>
  </w:endnote>
  <w:endnote w:type="continuationSeparator" w:id="0">
    <w:p w14:paraId="5192B9AC" w14:textId="77777777" w:rsidR="00231EA3" w:rsidRDefault="00231EA3" w:rsidP="009A66FE">
      <w:r>
        <w:continuationSeparator/>
      </w:r>
    </w:p>
  </w:endnote>
  <w:endnote w:type="continuationNotice" w:id="1">
    <w:p w14:paraId="197A3500" w14:textId="77777777" w:rsidR="00231EA3" w:rsidRDefault="00231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F299" w14:textId="77777777" w:rsidR="009A66FE" w:rsidRPr="009A66FE" w:rsidRDefault="009A66FE" w:rsidP="009A66FE">
    <w:pPr>
      <w:pStyle w:val="Footer"/>
      <w:jc w:val="center"/>
      <w:rPr>
        <w:rFonts w:ascii="Goudy Old Style" w:hAnsi="Goudy Old Style"/>
        <w:b/>
        <w:color w:val="C00000"/>
        <w:sz w:val="24"/>
      </w:rPr>
    </w:pPr>
    <w:r w:rsidRPr="009A66FE">
      <w:rPr>
        <w:rFonts w:ascii="Goudy Old Style" w:hAnsi="Goudy Old Style"/>
        <w:b/>
        <w:color w:val="C00000"/>
        <w:sz w:val="24"/>
      </w:rPr>
      <w:t>Todd County Schools</w:t>
    </w:r>
  </w:p>
  <w:p w14:paraId="68B8D6BC" w14:textId="77777777" w:rsidR="009A66FE" w:rsidRPr="009A66FE" w:rsidRDefault="009A66FE" w:rsidP="009A66FE">
    <w:pPr>
      <w:pStyle w:val="Footer"/>
      <w:jc w:val="center"/>
      <w:rPr>
        <w:rFonts w:ascii="Goudy Old Style" w:hAnsi="Goudy Old Style"/>
        <w:color w:val="C00000"/>
        <w:sz w:val="24"/>
      </w:rPr>
    </w:pPr>
    <w:r w:rsidRPr="009A66FE">
      <w:rPr>
        <w:rFonts w:ascii="Goudy Old Style" w:hAnsi="Goudy Old Style"/>
        <w:i/>
        <w:color w:val="C00000"/>
        <w:sz w:val="24"/>
      </w:rPr>
      <w:t>Teaching</w:t>
    </w:r>
    <w:r>
      <w:rPr>
        <w:rFonts w:ascii="Goudy Old Style" w:hAnsi="Goudy Old Style"/>
        <w:color w:val="C00000"/>
        <w:sz w:val="24"/>
      </w:rPr>
      <w:t xml:space="preserve"> </w:t>
    </w:r>
    <w:r w:rsidRPr="009A66FE">
      <w:rPr>
        <w:rFonts w:ascii="Goudy Old Style" w:hAnsi="Goudy Old Style"/>
        <w:color w:val="C00000"/>
        <w:sz w:val="24"/>
      </w:rPr>
      <w:t xml:space="preserve"> |</w:t>
    </w:r>
    <w:r>
      <w:rPr>
        <w:rFonts w:ascii="Goudy Old Style" w:hAnsi="Goudy Old Style"/>
        <w:color w:val="C00000"/>
        <w:sz w:val="24"/>
      </w:rPr>
      <w:t xml:space="preserve"> </w:t>
    </w:r>
    <w:r w:rsidRPr="009A66FE">
      <w:rPr>
        <w:rFonts w:ascii="Goudy Old Style" w:hAnsi="Goudy Old Style"/>
        <w:color w:val="C00000"/>
        <w:sz w:val="24"/>
      </w:rPr>
      <w:t xml:space="preserve"> </w:t>
    </w:r>
    <w:r w:rsidRPr="009A66FE">
      <w:rPr>
        <w:rFonts w:ascii="Goudy Old Style" w:hAnsi="Goudy Old Style"/>
        <w:i/>
        <w:color w:val="C00000"/>
        <w:sz w:val="24"/>
      </w:rPr>
      <w:t>Caring</w:t>
    </w:r>
    <w:r>
      <w:rPr>
        <w:rFonts w:ascii="Goudy Old Style" w:hAnsi="Goudy Old Style"/>
        <w:color w:val="C00000"/>
        <w:sz w:val="24"/>
      </w:rPr>
      <w:t xml:space="preserve"> </w:t>
    </w:r>
    <w:r w:rsidRPr="009A66FE">
      <w:rPr>
        <w:rFonts w:ascii="Goudy Old Style" w:hAnsi="Goudy Old Style"/>
        <w:color w:val="C00000"/>
        <w:sz w:val="24"/>
      </w:rPr>
      <w:t xml:space="preserve"> | </w:t>
    </w:r>
    <w:r>
      <w:rPr>
        <w:rFonts w:ascii="Goudy Old Style" w:hAnsi="Goudy Old Style"/>
        <w:color w:val="C00000"/>
        <w:sz w:val="24"/>
      </w:rPr>
      <w:t xml:space="preserve"> </w:t>
    </w:r>
    <w:r w:rsidRPr="009A66FE">
      <w:rPr>
        <w:rFonts w:ascii="Goudy Old Style" w:hAnsi="Goudy Old Style"/>
        <w:i/>
        <w:color w:val="C00000"/>
        <w:sz w:val="24"/>
      </w:rPr>
      <w:t>Serving</w:t>
    </w:r>
    <w:r w:rsidRPr="009A66FE">
      <w:rPr>
        <w:rFonts w:ascii="Goudy Old Style" w:hAnsi="Goudy Old Style"/>
        <w:b/>
        <w:i/>
        <w:noProof/>
        <w:color w:val="C00000"/>
        <w:sz w:val="24"/>
        <w:szCs w:val="24"/>
      </w:rPr>
      <mc:AlternateContent>
        <mc:Choice Requires="wps">
          <w:drawing>
            <wp:anchor distT="0" distB="0" distL="114300" distR="114300" simplePos="0" relativeHeight="248082944" behindDoc="0" locked="0" layoutInCell="1" allowOverlap="1" wp14:anchorId="5C1D98BF" wp14:editId="7679BBCA">
              <wp:simplePos x="0" y="0"/>
              <wp:positionH relativeFrom="margin">
                <wp:posOffset>-179615</wp:posOffset>
              </wp:positionH>
              <wp:positionV relativeFrom="paragraph">
                <wp:posOffset>263161</wp:posOffset>
              </wp:positionV>
              <wp:extent cx="6738257"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738257" cy="0"/>
                      </a:xfrm>
                      <a:prstGeom prst="line">
                        <a:avLst/>
                      </a:prstGeom>
                      <a:ln w="22225">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C9C78" id="Straight Connector 3" o:spid="_x0000_s1026" style="position:absolute;flip:y;z-index:24808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15pt,20.7pt" to="516.4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" strokecolor="#c00000" strokeweight="1.75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43CD" w14:textId="77777777" w:rsidR="006E68FB" w:rsidRPr="009A66FE" w:rsidRDefault="006E68FB" w:rsidP="009A66FE">
    <w:pPr>
      <w:pStyle w:val="Footer"/>
      <w:jc w:val="center"/>
      <w:rPr>
        <w:rFonts w:ascii="Goudy Old Style" w:hAnsi="Goudy Old Style"/>
        <w:b/>
        <w:color w:val="C00000"/>
        <w:sz w:val="24"/>
      </w:rPr>
    </w:pPr>
    <w:r w:rsidRPr="009A66FE">
      <w:rPr>
        <w:rFonts w:ascii="Goudy Old Style" w:hAnsi="Goudy Old Style"/>
        <w:b/>
        <w:color w:val="C00000"/>
        <w:sz w:val="24"/>
      </w:rPr>
      <w:t>Todd County Schools</w:t>
    </w:r>
  </w:p>
  <w:p w14:paraId="33F959C7" w14:textId="61A2B6BA" w:rsidR="006E68FB" w:rsidRPr="009A66FE" w:rsidRDefault="006E68FB" w:rsidP="009A66FE">
    <w:pPr>
      <w:pStyle w:val="Footer"/>
      <w:jc w:val="center"/>
      <w:rPr>
        <w:rFonts w:ascii="Goudy Old Style" w:hAnsi="Goudy Old Style"/>
        <w:color w:val="C00000"/>
        <w:sz w:val="24"/>
      </w:rPr>
    </w:pPr>
    <w:r w:rsidRPr="009A66FE">
      <w:rPr>
        <w:rFonts w:ascii="Goudy Old Style" w:hAnsi="Goudy Old Style"/>
        <w:i/>
        <w:color w:val="C00000"/>
        <w:sz w:val="24"/>
      </w:rPr>
      <w:t>Teaching</w:t>
    </w:r>
    <w:r>
      <w:rPr>
        <w:rFonts w:ascii="Goudy Old Style" w:hAnsi="Goudy Old Style"/>
        <w:color w:val="C00000"/>
        <w:sz w:val="24"/>
      </w:rPr>
      <w:t xml:space="preserve"> </w:t>
    </w:r>
    <w:r w:rsidRPr="009A66FE">
      <w:rPr>
        <w:rFonts w:ascii="Goudy Old Style" w:hAnsi="Goudy Old Style"/>
        <w:color w:val="C00000"/>
        <w:sz w:val="24"/>
      </w:rPr>
      <w:t xml:space="preserve"> |</w:t>
    </w:r>
    <w:r>
      <w:rPr>
        <w:rFonts w:ascii="Goudy Old Style" w:hAnsi="Goudy Old Style"/>
        <w:color w:val="C00000"/>
        <w:sz w:val="24"/>
      </w:rPr>
      <w:t xml:space="preserve"> </w:t>
    </w:r>
    <w:r w:rsidRPr="009A66FE">
      <w:rPr>
        <w:rFonts w:ascii="Goudy Old Style" w:hAnsi="Goudy Old Style"/>
        <w:color w:val="C00000"/>
        <w:sz w:val="24"/>
      </w:rPr>
      <w:t xml:space="preserve"> </w:t>
    </w:r>
    <w:r w:rsidRPr="009A66FE">
      <w:rPr>
        <w:rFonts w:ascii="Goudy Old Style" w:hAnsi="Goudy Old Style"/>
        <w:i/>
        <w:color w:val="C00000"/>
        <w:sz w:val="24"/>
      </w:rPr>
      <w:t>Caring</w:t>
    </w:r>
    <w:r>
      <w:rPr>
        <w:rFonts w:ascii="Goudy Old Style" w:hAnsi="Goudy Old Style"/>
        <w:color w:val="C00000"/>
        <w:sz w:val="24"/>
      </w:rPr>
      <w:t xml:space="preserve"> </w:t>
    </w:r>
    <w:r w:rsidRPr="009A66FE">
      <w:rPr>
        <w:rFonts w:ascii="Goudy Old Style" w:hAnsi="Goudy Old Style"/>
        <w:color w:val="C00000"/>
        <w:sz w:val="24"/>
      </w:rPr>
      <w:t xml:space="preserve"> | </w:t>
    </w:r>
    <w:r>
      <w:rPr>
        <w:rFonts w:ascii="Goudy Old Style" w:hAnsi="Goudy Old Style"/>
        <w:color w:val="C00000"/>
        <w:sz w:val="24"/>
      </w:rPr>
      <w:t xml:space="preserve"> </w:t>
    </w:r>
    <w:r w:rsidRPr="009A66FE">
      <w:rPr>
        <w:rFonts w:ascii="Goudy Old Style" w:hAnsi="Goudy Old Style"/>
        <w:i/>
        <w:color w:val="C00000"/>
        <w:sz w:val="24"/>
      </w:rPr>
      <w:t>Serving</w:t>
    </w:r>
    <w:r w:rsidRPr="009A66FE">
      <w:rPr>
        <w:rFonts w:ascii="Goudy Old Style" w:hAnsi="Goudy Old Style"/>
        <w:b/>
        <w:i/>
        <w:noProof/>
        <w:color w:val="C00000"/>
        <w:sz w:val="24"/>
        <w:szCs w:val="24"/>
      </w:rPr>
      <mc:AlternateContent>
        <mc:Choice Requires="wps">
          <w:drawing>
            <wp:anchor distT="0" distB="0" distL="114300" distR="114300" simplePos="0" relativeHeight="251658240" behindDoc="0" locked="0" layoutInCell="1" allowOverlap="1" wp14:anchorId="12FEF83D" wp14:editId="5A85FF5F">
              <wp:simplePos x="0" y="0"/>
              <wp:positionH relativeFrom="margin">
                <wp:posOffset>-179615</wp:posOffset>
              </wp:positionH>
              <wp:positionV relativeFrom="paragraph">
                <wp:posOffset>263161</wp:posOffset>
              </wp:positionV>
              <wp:extent cx="6738257"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6738257" cy="0"/>
                      </a:xfrm>
                      <a:prstGeom prst="line">
                        <a:avLst/>
                      </a:prstGeom>
                      <a:ln w="22225">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1BA66" id="Straight Connector 11"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15pt,20.7pt" to="516.4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" strokecolor="#c00000" strokeweight="1.7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DD88C" w14:textId="77777777" w:rsidR="00231EA3" w:rsidRDefault="00231EA3" w:rsidP="009A66FE">
      <w:r>
        <w:separator/>
      </w:r>
    </w:p>
  </w:footnote>
  <w:footnote w:type="continuationSeparator" w:id="0">
    <w:p w14:paraId="7157A73C" w14:textId="77777777" w:rsidR="00231EA3" w:rsidRDefault="00231EA3" w:rsidP="009A66FE">
      <w:r>
        <w:continuationSeparator/>
      </w:r>
    </w:p>
  </w:footnote>
  <w:footnote w:type="continuationNotice" w:id="1">
    <w:p w14:paraId="02DB36C0" w14:textId="77777777" w:rsidR="00231EA3" w:rsidRDefault="00231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5717" w14:textId="77777777" w:rsidR="0070596D" w:rsidRDefault="0070596D" w:rsidP="0070596D">
    <w:pPr>
      <w:pStyle w:val="Header"/>
      <w:rPr>
        <w:rFonts w:ascii="Goudy Old Style" w:hAnsi="Goudy Old Style"/>
        <w:color w:val="C00000"/>
      </w:rPr>
    </w:pPr>
    <w:r w:rsidRPr="00DE5940">
      <w:rPr>
        <w:rFonts w:ascii="Goudy Old Style" w:hAnsi="Goudy Old Style"/>
        <w:noProof/>
        <w:color w:val="C00000"/>
      </w:rPr>
      <mc:AlternateContent>
        <mc:Choice Requires="wps">
          <w:drawing>
            <wp:anchor distT="45720" distB="45720" distL="114300" distR="114300" simplePos="0" relativeHeight="250465792" behindDoc="0" locked="0" layoutInCell="1" allowOverlap="1" wp14:anchorId="45A9DEF4" wp14:editId="20DB0910">
              <wp:simplePos x="0" y="0"/>
              <wp:positionH relativeFrom="column">
                <wp:posOffset>3485515</wp:posOffset>
              </wp:positionH>
              <wp:positionV relativeFrom="paragraph">
                <wp:posOffset>320675</wp:posOffset>
              </wp:positionV>
              <wp:extent cx="3139440" cy="9906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990600"/>
                      </a:xfrm>
                      <a:prstGeom prst="rect">
                        <a:avLst/>
                      </a:prstGeom>
                      <a:noFill/>
                      <a:ln w="9525">
                        <a:noFill/>
                        <a:miter lim="800000"/>
                        <a:headEnd/>
                        <a:tailEnd/>
                      </a:ln>
                    </wps:spPr>
                    <wps:txbx>
                      <w:txbxContent>
                        <w:p w14:paraId="047FC773" w14:textId="77777777" w:rsidR="0070596D" w:rsidRPr="004C678B" w:rsidRDefault="0070596D" w:rsidP="0070596D">
                          <w:pPr>
                            <w:pStyle w:val="Header"/>
                            <w:jc w:val="right"/>
                            <w:rPr>
                              <w:rFonts w:ascii="Goudy Old Style" w:hAnsi="Goudy Old Style"/>
                              <w:b/>
                              <w:iCs/>
                              <w:color w:val="C00000"/>
                            </w:rPr>
                          </w:pPr>
                          <w:r w:rsidRPr="004C678B">
                            <w:rPr>
                              <w:rFonts w:ascii="Goudy Old Style" w:hAnsi="Goudy Old Style"/>
                              <w:b/>
                              <w:iCs/>
                              <w:color w:val="C00000"/>
                            </w:rPr>
                            <w:t>Mark Thomas, Superintendent</w:t>
                          </w:r>
                        </w:p>
                        <w:p w14:paraId="35134831" w14:textId="77777777" w:rsidR="0070596D" w:rsidRDefault="0070596D" w:rsidP="0070596D">
                          <w:pPr>
                            <w:pStyle w:val="Header"/>
                            <w:jc w:val="right"/>
                            <w:rPr>
                              <w:rFonts w:ascii="Goudy Old Style" w:hAnsi="Goudy Old Style"/>
                              <w:bCs/>
                              <w:iCs/>
                              <w:color w:val="C00000"/>
                            </w:rPr>
                          </w:pPr>
                          <w:r>
                            <w:rPr>
                              <w:rFonts w:ascii="Goudy Old Style" w:hAnsi="Goudy Old Style"/>
                              <w:bCs/>
                              <w:iCs/>
                              <w:color w:val="C00000"/>
                            </w:rPr>
                            <w:t>Dr. Wendy Duvall</w:t>
                          </w:r>
                          <w:r w:rsidRPr="004C678B">
                            <w:rPr>
                              <w:rFonts w:ascii="Goudy Old Style" w:hAnsi="Goudy Old Style"/>
                              <w:bCs/>
                              <w:iCs/>
                              <w:color w:val="C00000"/>
                            </w:rPr>
                            <w:t>, Assistant Superintendent</w:t>
                          </w:r>
                        </w:p>
                        <w:p w14:paraId="3FC5493B" w14:textId="77777777" w:rsidR="0070596D" w:rsidRPr="004C678B" w:rsidRDefault="0070596D" w:rsidP="0070596D">
                          <w:pPr>
                            <w:pStyle w:val="Header"/>
                            <w:jc w:val="right"/>
                            <w:rPr>
                              <w:rFonts w:ascii="Goudy Old Style" w:hAnsi="Goudy Old Style"/>
                              <w:bCs/>
                              <w:iCs/>
                              <w:color w:val="C00000"/>
                            </w:rPr>
                          </w:pPr>
                          <w:r>
                            <w:rPr>
                              <w:rFonts w:ascii="Goudy Old Style" w:hAnsi="Goudy Old Style"/>
                              <w:bCs/>
                              <w:iCs/>
                              <w:color w:val="C00000"/>
                            </w:rPr>
                            <w:t>Preston Browning, Chief Finance Officer</w:t>
                          </w:r>
                        </w:p>
                        <w:p w14:paraId="0E973693" w14:textId="6990025A" w:rsidR="0070596D" w:rsidRPr="004C678B" w:rsidRDefault="00251D48" w:rsidP="0070596D">
                          <w:pPr>
                            <w:pStyle w:val="Header"/>
                            <w:jc w:val="right"/>
                            <w:rPr>
                              <w:rFonts w:ascii="Goudy Old Style" w:hAnsi="Goudy Old Style"/>
                              <w:bCs/>
                              <w:iCs/>
                              <w:color w:val="C00000"/>
                            </w:rPr>
                          </w:pPr>
                          <w:r>
                            <w:rPr>
                              <w:rFonts w:ascii="Goudy Old Style" w:hAnsi="Goudy Old Style"/>
                              <w:bCs/>
                              <w:iCs/>
                              <w:color w:val="C00000"/>
                            </w:rPr>
                            <w:t>Kenneth Anderson</w:t>
                          </w:r>
                          <w:r w:rsidR="0070596D" w:rsidRPr="004C678B">
                            <w:rPr>
                              <w:rFonts w:ascii="Goudy Old Style" w:hAnsi="Goudy Old Style"/>
                              <w:bCs/>
                              <w:iCs/>
                              <w:color w:val="C00000"/>
                            </w:rPr>
                            <w:t xml:space="preserve">, </w:t>
                          </w:r>
                          <w:r w:rsidR="006E4CF3">
                            <w:rPr>
                              <w:rFonts w:ascii="Goudy Old Style" w:hAnsi="Goudy Old Style"/>
                              <w:bCs/>
                              <w:iCs/>
                              <w:color w:val="C00000"/>
                            </w:rPr>
                            <w:t xml:space="preserve">Director of Districtwide Services </w:t>
                          </w:r>
                        </w:p>
                        <w:p w14:paraId="5A156C95" w14:textId="77777777" w:rsidR="0070596D" w:rsidRPr="004C678B" w:rsidRDefault="0070596D" w:rsidP="0070596D">
                          <w:pPr>
                            <w:pStyle w:val="Header"/>
                            <w:jc w:val="right"/>
                            <w:rPr>
                              <w:rFonts w:ascii="Goudy Old Style" w:hAnsi="Goudy Old Style"/>
                              <w:bCs/>
                              <w:iCs/>
                              <w:color w:val="C00000"/>
                            </w:rPr>
                          </w:pPr>
                          <w:r w:rsidRPr="004C678B">
                            <w:rPr>
                              <w:rFonts w:ascii="Goudy Old Style" w:hAnsi="Goudy Old Style"/>
                              <w:bCs/>
                              <w:iCs/>
                              <w:color w:val="C00000"/>
                            </w:rPr>
                            <w:t>Kim Justice, Director of Exceptional Children</w:t>
                          </w:r>
                        </w:p>
                        <w:p w14:paraId="02F37F67" w14:textId="77777777" w:rsidR="0070596D" w:rsidRDefault="0070596D" w:rsidP="007059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9DEF4" id="_x0000_t202" coordsize="21600,21600" o:spt="202" path="m,l,21600r21600,l21600,xe">
              <v:stroke joinstyle="miter"/>
              <v:path gradientshapeok="t" o:connecttype="rect"/>
            </v:shapetype>
            <v:shape id="Text Box 2" o:spid="_x0000_s1026" type="#_x0000_t202" style="position:absolute;margin-left:274.45pt;margin-top:25.25pt;width:247.2pt;height:78pt;z-index:25046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" filled="f" stroked="f">
              <v:textbox>
                <w:txbxContent>
                  <w:p w14:paraId="047FC773" w14:textId="77777777" w:rsidR="0070596D" w:rsidRPr="004C678B" w:rsidRDefault="0070596D" w:rsidP="0070596D">
                    <w:pPr>
                      <w:pStyle w:val="Header"/>
                      <w:jc w:val="right"/>
                      <w:rPr>
                        <w:rFonts w:ascii="Goudy Old Style" w:hAnsi="Goudy Old Style"/>
                        <w:b/>
                        <w:iCs/>
                        <w:color w:val="C00000"/>
                      </w:rPr>
                    </w:pPr>
                    <w:r w:rsidRPr="004C678B">
                      <w:rPr>
                        <w:rFonts w:ascii="Goudy Old Style" w:hAnsi="Goudy Old Style"/>
                        <w:b/>
                        <w:iCs/>
                        <w:color w:val="C00000"/>
                      </w:rPr>
                      <w:t>Mark Thomas, Superintendent</w:t>
                    </w:r>
                  </w:p>
                  <w:p w14:paraId="35134831" w14:textId="77777777" w:rsidR="0070596D" w:rsidRDefault="0070596D" w:rsidP="0070596D">
                    <w:pPr>
                      <w:pStyle w:val="Header"/>
                      <w:jc w:val="right"/>
                      <w:rPr>
                        <w:rFonts w:ascii="Goudy Old Style" w:hAnsi="Goudy Old Style"/>
                        <w:bCs/>
                        <w:iCs/>
                        <w:color w:val="C00000"/>
                      </w:rPr>
                    </w:pPr>
                    <w:r>
                      <w:rPr>
                        <w:rFonts w:ascii="Goudy Old Style" w:hAnsi="Goudy Old Style"/>
                        <w:bCs/>
                        <w:iCs/>
                        <w:color w:val="C00000"/>
                      </w:rPr>
                      <w:t>Dr. Wendy Duvall</w:t>
                    </w:r>
                    <w:r w:rsidRPr="004C678B">
                      <w:rPr>
                        <w:rFonts w:ascii="Goudy Old Style" w:hAnsi="Goudy Old Style"/>
                        <w:bCs/>
                        <w:iCs/>
                        <w:color w:val="C00000"/>
                      </w:rPr>
                      <w:t>, Assistant Superintendent</w:t>
                    </w:r>
                  </w:p>
                  <w:p w14:paraId="3FC5493B" w14:textId="77777777" w:rsidR="0070596D" w:rsidRPr="004C678B" w:rsidRDefault="0070596D" w:rsidP="0070596D">
                    <w:pPr>
                      <w:pStyle w:val="Header"/>
                      <w:jc w:val="right"/>
                      <w:rPr>
                        <w:rFonts w:ascii="Goudy Old Style" w:hAnsi="Goudy Old Style"/>
                        <w:bCs/>
                        <w:iCs/>
                        <w:color w:val="C00000"/>
                      </w:rPr>
                    </w:pPr>
                    <w:r>
                      <w:rPr>
                        <w:rFonts w:ascii="Goudy Old Style" w:hAnsi="Goudy Old Style"/>
                        <w:bCs/>
                        <w:iCs/>
                        <w:color w:val="C00000"/>
                      </w:rPr>
                      <w:t>Preston Browning, Chief Finance Officer</w:t>
                    </w:r>
                  </w:p>
                  <w:p w14:paraId="0E973693" w14:textId="6990025A" w:rsidR="0070596D" w:rsidRPr="004C678B" w:rsidRDefault="00251D48" w:rsidP="0070596D">
                    <w:pPr>
                      <w:pStyle w:val="Header"/>
                      <w:jc w:val="right"/>
                      <w:rPr>
                        <w:rFonts w:ascii="Goudy Old Style" w:hAnsi="Goudy Old Style"/>
                        <w:bCs/>
                        <w:iCs/>
                        <w:color w:val="C00000"/>
                      </w:rPr>
                    </w:pPr>
                    <w:r>
                      <w:rPr>
                        <w:rFonts w:ascii="Goudy Old Style" w:hAnsi="Goudy Old Style"/>
                        <w:bCs/>
                        <w:iCs/>
                        <w:color w:val="C00000"/>
                      </w:rPr>
                      <w:t>Kenneth Anderson</w:t>
                    </w:r>
                    <w:r w:rsidR="0070596D" w:rsidRPr="004C678B">
                      <w:rPr>
                        <w:rFonts w:ascii="Goudy Old Style" w:hAnsi="Goudy Old Style"/>
                        <w:bCs/>
                        <w:iCs/>
                        <w:color w:val="C00000"/>
                      </w:rPr>
                      <w:t xml:space="preserve">, </w:t>
                    </w:r>
                    <w:r w:rsidR="006E4CF3">
                      <w:rPr>
                        <w:rFonts w:ascii="Goudy Old Style" w:hAnsi="Goudy Old Style"/>
                        <w:bCs/>
                        <w:iCs/>
                        <w:color w:val="C00000"/>
                      </w:rPr>
                      <w:t xml:space="preserve">Director of Districtwide Services </w:t>
                    </w:r>
                  </w:p>
                  <w:p w14:paraId="5A156C95" w14:textId="77777777" w:rsidR="0070596D" w:rsidRPr="004C678B" w:rsidRDefault="0070596D" w:rsidP="0070596D">
                    <w:pPr>
                      <w:pStyle w:val="Header"/>
                      <w:jc w:val="right"/>
                      <w:rPr>
                        <w:rFonts w:ascii="Goudy Old Style" w:hAnsi="Goudy Old Style"/>
                        <w:bCs/>
                        <w:iCs/>
                        <w:color w:val="C00000"/>
                      </w:rPr>
                    </w:pPr>
                    <w:r w:rsidRPr="004C678B">
                      <w:rPr>
                        <w:rFonts w:ascii="Goudy Old Style" w:hAnsi="Goudy Old Style"/>
                        <w:bCs/>
                        <w:iCs/>
                        <w:color w:val="C00000"/>
                      </w:rPr>
                      <w:t>Kim Justice, Director of Exceptional Children</w:t>
                    </w:r>
                  </w:p>
                  <w:p w14:paraId="02F37F67" w14:textId="77777777" w:rsidR="0070596D" w:rsidRDefault="0070596D" w:rsidP="0070596D"/>
                </w:txbxContent>
              </v:textbox>
              <w10:wrap type="square"/>
            </v:shape>
          </w:pict>
        </mc:Fallback>
      </mc:AlternateContent>
    </w:r>
    <w:r w:rsidRPr="00DE5940">
      <w:rPr>
        <w:rFonts w:ascii="Goudy Old Style" w:hAnsi="Goudy Old Style"/>
        <w:noProof/>
        <w:color w:val="C00000"/>
      </w:rPr>
      <mc:AlternateContent>
        <mc:Choice Requires="wps">
          <w:drawing>
            <wp:anchor distT="45720" distB="45720" distL="114300" distR="114300" simplePos="0" relativeHeight="252848640" behindDoc="0" locked="0" layoutInCell="1" allowOverlap="1" wp14:anchorId="0DF77D29" wp14:editId="6A895945">
              <wp:simplePos x="0" y="0"/>
              <wp:positionH relativeFrom="column">
                <wp:posOffset>1816100</wp:posOffset>
              </wp:positionH>
              <wp:positionV relativeFrom="paragraph">
                <wp:posOffset>311150</wp:posOffset>
              </wp:positionV>
              <wp:extent cx="2360930" cy="1143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43000"/>
                      </a:xfrm>
                      <a:prstGeom prst="rect">
                        <a:avLst/>
                      </a:prstGeom>
                      <a:noFill/>
                      <a:ln w="9525">
                        <a:noFill/>
                        <a:miter lim="800000"/>
                        <a:headEnd/>
                        <a:tailEnd/>
                      </a:ln>
                    </wps:spPr>
                    <wps:txbx>
                      <w:txbxContent>
                        <w:p w14:paraId="526B3BC7" w14:textId="77777777" w:rsidR="0070596D" w:rsidRPr="009A66FE" w:rsidRDefault="0070596D" w:rsidP="0070596D">
                          <w:pPr>
                            <w:pStyle w:val="Header"/>
                            <w:rPr>
                              <w:rFonts w:ascii="Goudy Old Style" w:hAnsi="Goudy Old Style"/>
                              <w:b/>
                              <w:i/>
                              <w:color w:val="C00000"/>
                            </w:rPr>
                          </w:pPr>
                          <w:r>
                            <w:rPr>
                              <w:rFonts w:ascii="Goudy Old Style" w:hAnsi="Goudy Old Style"/>
                              <w:b/>
                              <w:i/>
                              <w:color w:val="C00000"/>
                            </w:rPr>
                            <w:t>B</w:t>
                          </w:r>
                          <w:r w:rsidRPr="009A66FE">
                            <w:rPr>
                              <w:rFonts w:ascii="Goudy Old Style" w:hAnsi="Goudy Old Style"/>
                              <w:b/>
                              <w:i/>
                              <w:color w:val="C00000"/>
                            </w:rPr>
                            <w:t>oard Members</w:t>
                          </w:r>
                          <w:r>
                            <w:rPr>
                              <w:rFonts w:ascii="Goudy Old Style" w:hAnsi="Goudy Old Style"/>
                              <w:b/>
                              <w:i/>
                              <w:color w:val="C00000"/>
                            </w:rPr>
                            <w:tab/>
                            <w:t xml:space="preserve"> </w:t>
                          </w:r>
                        </w:p>
                        <w:p w14:paraId="76E12552" w14:textId="6781F9E6" w:rsidR="0070596D" w:rsidRDefault="0070596D" w:rsidP="0070596D">
                          <w:pPr>
                            <w:pStyle w:val="Header"/>
                            <w:rPr>
                              <w:rFonts w:ascii="Goudy Old Style" w:hAnsi="Goudy Old Style"/>
                              <w:color w:val="C00000"/>
                            </w:rPr>
                          </w:pPr>
                          <w:r>
                            <w:rPr>
                              <w:rFonts w:ascii="Goudy Old Style" w:hAnsi="Goudy Old Style"/>
                              <w:color w:val="C00000"/>
                            </w:rPr>
                            <w:t>Dr. Kelley Groves</w:t>
                          </w:r>
                          <w:r w:rsidR="00421A2C">
                            <w:rPr>
                              <w:rFonts w:ascii="Goudy Old Style" w:hAnsi="Goudy Old Style"/>
                              <w:color w:val="C00000"/>
                            </w:rPr>
                            <w:t xml:space="preserve"> </w:t>
                          </w:r>
                        </w:p>
                        <w:p w14:paraId="3661BE70" w14:textId="77777777" w:rsidR="0070596D" w:rsidRPr="009A66FE" w:rsidRDefault="0070596D" w:rsidP="0070596D">
                          <w:pPr>
                            <w:pStyle w:val="Header"/>
                            <w:rPr>
                              <w:rFonts w:ascii="Goudy Old Style" w:hAnsi="Goudy Old Style"/>
                              <w:color w:val="C00000"/>
                            </w:rPr>
                          </w:pPr>
                          <w:r w:rsidRPr="009A66FE">
                            <w:rPr>
                              <w:rFonts w:ascii="Goudy Old Style" w:hAnsi="Goudy Old Style"/>
                              <w:color w:val="C00000"/>
                            </w:rPr>
                            <w:t>Eric Harris, Chairman</w:t>
                          </w:r>
                        </w:p>
                        <w:p w14:paraId="5ED3AE12" w14:textId="77777777" w:rsidR="0070596D" w:rsidRPr="009A66FE" w:rsidRDefault="0070596D" w:rsidP="0070596D">
                          <w:pPr>
                            <w:pStyle w:val="Header"/>
                            <w:rPr>
                              <w:rFonts w:ascii="Goudy Old Style" w:hAnsi="Goudy Old Style"/>
                              <w:color w:val="C00000"/>
                            </w:rPr>
                          </w:pPr>
                          <w:r>
                            <w:rPr>
                              <w:rFonts w:ascii="Goudy Old Style" w:hAnsi="Goudy Old Style"/>
                              <w:color w:val="C00000"/>
                            </w:rPr>
                            <w:t>Andrea Jones</w:t>
                          </w:r>
                        </w:p>
                        <w:p w14:paraId="79C9CB24" w14:textId="77777777" w:rsidR="0070596D" w:rsidRDefault="0070596D" w:rsidP="0070596D">
                          <w:pPr>
                            <w:pStyle w:val="Header"/>
                            <w:rPr>
                              <w:rFonts w:ascii="Goudy Old Style" w:hAnsi="Goudy Old Style"/>
                              <w:color w:val="C00000"/>
                            </w:rPr>
                          </w:pPr>
                          <w:r>
                            <w:rPr>
                              <w:rFonts w:ascii="Goudy Old Style" w:hAnsi="Goudy Old Style"/>
                              <w:color w:val="C00000"/>
                            </w:rPr>
                            <w:t>Joshua Mosby, Vice Chairman</w:t>
                          </w:r>
                        </w:p>
                        <w:p w14:paraId="4D8325C7" w14:textId="77777777" w:rsidR="0070596D" w:rsidRDefault="0070596D" w:rsidP="0070596D">
                          <w:pPr>
                            <w:pStyle w:val="Header"/>
                            <w:rPr>
                              <w:rFonts w:ascii="Goudy Old Style" w:hAnsi="Goudy Old Style"/>
                              <w:color w:val="C00000"/>
                            </w:rPr>
                          </w:pPr>
                          <w:r w:rsidRPr="009A66FE">
                            <w:rPr>
                              <w:rFonts w:ascii="Goudy Old Style" w:hAnsi="Goudy Old Style"/>
                              <w:color w:val="C00000"/>
                            </w:rPr>
                            <w:t>Todd Thomas</w:t>
                          </w:r>
                        </w:p>
                        <w:p w14:paraId="3B4D2D51" w14:textId="77777777" w:rsidR="0070596D" w:rsidRDefault="0070596D" w:rsidP="0070596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DF77D29" id="_x0000_s1027" type="#_x0000_t202" style="position:absolute;margin-left:143pt;margin-top:24.5pt;width:185.9pt;height:90pt;z-index:2528486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" filled="f" stroked="f">
              <v:textbox>
                <w:txbxContent>
                  <w:p w14:paraId="526B3BC7" w14:textId="77777777" w:rsidR="0070596D" w:rsidRPr="009A66FE" w:rsidRDefault="0070596D" w:rsidP="0070596D">
                    <w:pPr>
                      <w:pStyle w:val="Header"/>
                      <w:rPr>
                        <w:rFonts w:ascii="Goudy Old Style" w:hAnsi="Goudy Old Style"/>
                        <w:b/>
                        <w:i/>
                        <w:color w:val="C00000"/>
                      </w:rPr>
                    </w:pPr>
                    <w:r>
                      <w:rPr>
                        <w:rFonts w:ascii="Goudy Old Style" w:hAnsi="Goudy Old Style"/>
                        <w:b/>
                        <w:i/>
                        <w:color w:val="C00000"/>
                      </w:rPr>
                      <w:t>B</w:t>
                    </w:r>
                    <w:r w:rsidRPr="009A66FE">
                      <w:rPr>
                        <w:rFonts w:ascii="Goudy Old Style" w:hAnsi="Goudy Old Style"/>
                        <w:b/>
                        <w:i/>
                        <w:color w:val="C00000"/>
                      </w:rPr>
                      <w:t>oard Members</w:t>
                    </w:r>
                    <w:r>
                      <w:rPr>
                        <w:rFonts w:ascii="Goudy Old Style" w:hAnsi="Goudy Old Style"/>
                        <w:b/>
                        <w:i/>
                        <w:color w:val="C00000"/>
                      </w:rPr>
                      <w:tab/>
                      <w:t xml:space="preserve"> </w:t>
                    </w:r>
                  </w:p>
                  <w:p w14:paraId="76E12552" w14:textId="6781F9E6" w:rsidR="0070596D" w:rsidRDefault="0070596D" w:rsidP="0070596D">
                    <w:pPr>
                      <w:pStyle w:val="Header"/>
                      <w:rPr>
                        <w:rFonts w:ascii="Goudy Old Style" w:hAnsi="Goudy Old Style"/>
                        <w:color w:val="C00000"/>
                      </w:rPr>
                    </w:pPr>
                    <w:r>
                      <w:rPr>
                        <w:rFonts w:ascii="Goudy Old Style" w:hAnsi="Goudy Old Style"/>
                        <w:color w:val="C00000"/>
                      </w:rPr>
                      <w:t>Dr. Kelley Groves</w:t>
                    </w:r>
                    <w:r w:rsidR="00421A2C">
                      <w:rPr>
                        <w:rFonts w:ascii="Goudy Old Style" w:hAnsi="Goudy Old Style"/>
                        <w:color w:val="C00000"/>
                      </w:rPr>
                      <w:t xml:space="preserve"> </w:t>
                    </w:r>
                  </w:p>
                  <w:p w14:paraId="3661BE70" w14:textId="77777777" w:rsidR="0070596D" w:rsidRPr="009A66FE" w:rsidRDefault="0070596D" w:rsidP="0070596D">
                    <w:pPr>
                      <w:pStyle w:val="Header"/>
                      <w:rPr>
                        <w:rFonts w:ascii="Goudy Old Style" w:hAnsi="Goudy Old Style"/>
                        <w:color w:val="C00000"/>
                      </w:rPr>
                    </w:pPr>
                    <w:r w:rsidRPr="009A66FE">
                      <w:rPr>
                        <w:rFonts w:ascii="Goudy Old Style" w:hAnsi="Goudy Old Style"/>
                        <w:color w:val="C00000"/>
                      </w:rPr>
                      <w:t>Eric Harris, Chairman</w:t>
                    </w:r>
                  </w:p>
                  <w:p w14:paraId="5ED3AE12" w14:textId="77777777" w:rsidR="0070596D" w:rsidRPr="009A66FE" w:rsidRDefault="0070596D" w:rsidP="0070596D">
                    <w:pPr>
                      <w:pStyle w:val="Header"/>
                      <w:rPr>
                        <w:rFonts w:ascii="Goudy Old Style" w:hAnsi="Goudy Old Style"/>
                        <w:color w:val="C00000"/>
                      </w:rPr>
                    </w:pPr>
                    <w:r>
                      <w:rPr>
                        <w:rFonts w:ascii="Goudy Old Style" w:hAnsi="Goudy Old Style"/>
                        <w:color w:val="C00000"/>
                      </w:rPr>
                      <w:t>Andrea Jones</w:t>
                    </w:r>
                  </w:p>
                  <w:p w14:paraId="79C9CB24" w14:textId="77777777" w:rsidR="0070596D" w:rsidRDefault="0070596D" w:rsidP="0070596D">
                    <w:pPr>
                      <w:pStyle w:val="Header"/>
                      <w:rPr>
                        <w:rFonts w:ascii="Goudy Old Style" w:hAnsi="Goudy Old Style"/>
                        <w:color w:val="C00000"/>
                      </w:rPr>
                    </w:pPr>
                    <w:r>
                      <w:rPr>
                        <w:rFonts w:ascii="Goudy Old Style" w:hAnsi="Goudy Old Style"/>
                        <w:color w:val="C00000"/>
                      </w:rPr>
                      <w:t>Joshua Mosby, Vice Chairman</w:t>
                    </w:r>
                  </w:p>
                  <w:p w14:paraId="4D8325C7" w14:textId="77777777" w:rsidR="0070596D" w:rsidRDefault="0070596D" w:rsidP="0070596D">
                    <w:pPr>
                      <w:pStyle w:val="Header"/>
                      <w:rPr>
                        <w:rFonts w:ascii="Goudy Old Style" w:hAnsi="Goudy Old Style"/>
                        <w:color w:val="C00000"/>
                      </w:rPr>
                    </w:pPr>
                    <w:r w:rsidRPr="009A66FE">
                      <w:rPr>
                        <w:rFonts w:ascii="Goudy Old Style" w:hAnsi="Goudy Old Style"/>
                        <w:color w:val="C00000"/>
                      </w:rPr>
                      <w:t>Todd Thomas</w:t>
                    </w:r>
                  </w:p>
                  <w:p w14:paraId="3B4D2D51" w14:textId="77777777" w:rsidR="0070596D" w:rsidRDefault="0070596D" w:rsidP="0070596D"/>
                </w:txbxContent>
              </v:textbox>
              <w10:wrap type="square"/>
            </v:shape>
          </w:pict>
        </mc:Fallback>
      </mc:AlternateContent>
    </w:r>
    <w:r w:rsidRPr="009A66FE">
      <w:rPr>
        <w:rFonts w:ascii="Goudy Old Style" w:hAnsi="Goudy Old Style"/>
        <w:b/>
        <w:i/>
        <w:noProof/>
        <w:color w:val="C00000"/>
        <w:sz w:val="24"/>
        <w:szCs w:val="24"/>
      </w:rPr>
      <mc:AlternateContent>
        <mc:Choice Requires="wps">
          <w:drawing>
            <wp:anchor distT="0" distB="0" distL="114300" distR="114300" simplePos="0" relativeHeight="255231488" behindDoc="0" locked="0" layoutInCell="1" allowOverlap="1" wp14:anchorId="3232A1EE" wp14:editId="5B7AF695">
              <wp:simplePos x="0" y="0"/>
              <wp:positionH relativeFrom="column">
                <wp:posOffset>1883229</wp:posOffset>
              </wp:positionH>
              <wp:positionV relativeFrom="paragraph">
                <wp:posOffset>293914</wp:posOffset>
              </wp:positionV>
              <wp:extent cx="4675142" cy="15966"/>
              <wp:effectExtent l="0" t="0" r="30480" b="22225"/>
              <wp:wrapNone/>
              <wp:docPr id="2" name="Straight Connector 2"/>
              <wp:cNvGraphicFramePr/>
              <a:graphic xmlns:a="http://schemas.openxmlformats.org/drawingml/2006/main">
                <a:graphicData uri="http://schemas.microsoft.com/office/word/2010/wordprocessingShape">
                  <wps:wsp>
                    <wps:cNvCnPr/>
                    <wps:spPr>
                      <a:xfrm flipV="1">
                        <a:off x="0" y="0"/>
                        <a:ext cx="4675142" cy="15966"/>
                      </a:xfrm>
                      <a:prstGeom prst="line">
                        <a:avLst/>
                      </a:prstGeom>
                      <a:ln w="22225">
                        <a:solidFill>
                          <a:srgbClr val="C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548DE" id="Straight Connector 2" o:spid="_x0000_s1026" style="position:absolute;flip:y;z-index:2552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3pt,23.15pt" to="516.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" strokecolor="#c00000" strokeweight="1.75pt">
              <v:stroke joinstyle="miter"/>
            </v:line>
          </w:pict>
        </mc:Fallback>
      </mc:AlternateContent>
    </w:r>
    <w:r w:rsidRPr="009A66FE">
      <w:rPr>
        <w:rFonts w:ascii="Goudy Old Style" w:hAnsi="Goudy Old Style"/>
        <w:b/>
        <w:i/>
        <w:noProof/>
        <w:color w:val="C00000"/>
        <w:sz w:val="24"/>
        <w:szCs w:val="24"/>
      </w:rPr>
      <w:drawing>
        <wp:anchor distT="0" distB="0" distL="114300" distR="114300" simplePos="0" relativeHeight="257614336" behindDoc="1" locked="0" layoutInCell="1" allowOverlap="0" wp14:anchorId="1752AB24" wp14:editId="597C44F7">
          <wp:simplePos x="0" y="0"/>
          <wp:positionH relativeFrom="column">
            <wp:posOffset>-92529</wp:posOffset>
          </wp:positionH>
          <wp:positionV relativeFrom="paragraph">
            <wp:posOffset>293280</wp:posOffset>
          </wp:positionV>
          <wp:extent cx="1911096" cy="1106424"/>
          <wp:effectExtent l="0" t="0" r="0" b="0"/>
          <wp:wrapTight wrapText="left">
            <wp:wrapPolygon edited="0">
              <wp:start x="0" y="0"/>
              <wp:lineTo x="0" y="21203"/>
              <wp:lineTo x="21320" y="21203"/>
              <wp:lineTo x="21320" y="0"/>
              <wp:lineTo x="0" y="0"/>
            </wp:wrapPolygon>
          </wp:wrapTight>
          <wp:docPr id="7" name="Picture 7"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dd County Schools Logo.png"/>
                  <pic:cNvPicPr/>
                </pic:nvPicPr>
                <pic:blipFill>
                  <a:blip r:embed="rId1">
                    <a:extLst>
                      <a:ext uri="{28A0092B-C50C-407E-A947-70E740481C1C}">
                        <a14:useLocalDpi xmlns:a14="http://schemas.microsoft.com/office/drawing/2010/main" val="0"/>
                      </a:ext>
                    </a:extLst>
                  </a:blip>
                  <a:stretch>
                    <a:fillRect/>
                  </a:stretch>
                </pic:blipFill>
                <pic:spPr>
                  <a:xfrm>
                    <a:off x="0" y="0"/>
                    <a:ext cx="1911096" cy="1106424"/>
                  </a:xfrm>
                  <a:prstGeom prst="rect">
                    <a:avLst/>
                  </a:prstGeom>
                </pic:spPr>
              </pic:pic>
            </a:graphicData>
          </a:graphic>
          <wp14:sizeRelH relativeFrom="margin">
            <wp14:pctWidth>0</wp14:pctWidth>
          </wp14:sizeRelH>
          <wp14:sizeRelV relativeFrom="margin">
            <wp14:pctHeight>0</wp14:pctHeight>
          </wp14:sizeRelV>
        </wp:anchor>
      </w:drawing>
    </w:r>
  </w:p>
  <w:p w14:paraId="1C88C12D" w14:textId="0837853F" w:rsidR="009A66FE" w:rsidRPr="0070596D" w:rsidRDefault="009A66FE" w:rsidP="00705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5246" w14:textId="66F89227" w:rsidR="006E68FB" w:rsidRPr="007D61FC" w:rsidRDefault="006E68FB" w:rsidP="007D6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155D"/>
    <w:multiLevelType w:val="hybridMultilevel"/>
    <w:tmpl w:val="A116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93724"/>
    <w:multiLevelType w:val="hybridMultilevel"/>
    <w:tmpl w:val="2902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4517C"/>
    <w:multiLevelType w:val="hybridMultilevel"/>
    <w:tmpl w:val="06E86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E740A"/>
    <w:multiLevelType w:val="hybridMultilevel"/>
    <w:tmpl w:val="64407D48"/>
    <w:lvl w:ilvl="0" w:tplc="748467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634449"/>
    <w:multiLevelType w:val="hybridMultilevel"/>
    <w:tmpl w:val="B740A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83FE8"/>
    <w:multiLevelType w:val="hybridMultilevel"/>
    <w:tmpl w:val="9E885626"/>
    <w:lvl w:ilvl="0" w:tplc="748467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435E46"/>
    <w:multiLevelType w:val="hybridMultilevel"/>
    <w:tmpl w:val="DD5E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346BDB"/>
    <w:multiLevelType w:val="hybridMultilevel"/>
    <w:tmpl w:val="FE7679F8"/>
    <w:lvl w:ilvl="0" w:tplc="748467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BB0E74"/>
    <w:multiLevelType w:val="hybridMultilevel"/>
    <w:tmpl w:val="63E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932BF"/>
    <w:multiLevelType w:val="hybridMultilevel"/>
    <w:tmpl w:val="27FA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21F86"/>
    <w:multiLevelType w:val="hybridMultilevel"/>
    <w:tmpl w:val="17A4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41CA0"/>
    <w:multiLevelType w:val="hybridMultilevel"/>
    <w:tmpl w:val="623AC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952872">
    <w:abstractNumId w:val="1"/>
  </w:num>
  <w:num w:numId="2" w16cid:durableId="740758287">
    <w:abstractNumId w:val="0"/>
  </w:num>
  <w:num w:numId="3" w16cid:durableId="399596921">
    <w:abstractNumId w:val="9"/>
  </w:num>
  <w:num w:numId="4" w16cid:durableId="386800027">
    <w:abstractNumId w:val="10"/>
  </w:num>
  <w:num w:numId="5" w16cid:durableId="1426463952">
    <w:abstractNumId w:val="6"/>
  </w:num>
  <w:num w:numId="6" w16cid:durableId="1203444561">
    <w:abstractNumId w:val="2"/>
  </w:num>
  <w:num w:numId="7" w16cid:durableId="1130051415">
    <w:abstractNumId w:val="8"/>
  </w:num>
  <w:num w:numId="8" w16cid:durableId="844789112">
    <w:abstractNumId w:val="4"/>
  </w:num>
  <w:num w:numId="9" w16cid:durableId="2021203676">
    <w:abstractNumId w:val="5"/>
  </w:num>
  <w:num w:numId="10" w16cid:durableId="746223432">
    <w:abstractNumId w:val="7"/>
  </w:num>
  <w:num w:numId="11" w16cid:durableId="129059444">
    <w:abstractNumId w:val="3"/>
  </w:num>
  <w:num w:numId="12" w16cid:durableId="19329284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FE"/>
    <w:rsid w:val="00006D69"/>
    <w:rsid w:val="00012BA5"/>
    <w:rsid w:val="00030C4B"/>
    <w:rsid w:val="000343F4"/>
    <w:rsid w:val="000660DA"/>
    <w:rsid w:val="00082705"/>
    <w:rsid w:val="000945B3"/>
    <w:rsid w:val="000A7B28"/>
    <w:rsid w:val="000D2A34"/>
    <w:rsid w:val="000E248E"/>
    <w:rsid w:val="000F4EE5"/>
    <w:rsid w:val="00111DD8"/>
    <w:rsid w:val="00112CD3"/>
    <w:rsid w:val="00114304"/>
    <w:rsid w:val="00121980"/>
    <w:rsid w:val="0014569C"/>
    <w:rsid w:val="00150758"/>
    <w:rsid w:val="0015525B"/>
    <w:rsid w:val="001B257A"/>
    <w:rsid w:val="001C623B"/>
    <w:rsid w:val="001E5453"/>
    <w:rsid w:val="001E6C13"/>
    <w:rsid w:val="001F2AB2"/>
    <w:rsid w:val="002254EF"/>
    <w:rsid w:val="00231EA3"/>
    <w:rsid w:val="00251D48"/>
    <w:rsid w:val="0025306B"/>
    <w:rsid w:val="00254454"/>
    <w:rsid w:val="00256F57"/>
    <w:rsid w:val="0027057D"/>
    <w:rsid w:val="00290F48"/>
    <w:rsid w:val="002926F3"/>
    <w:rsid w:val="002A50A1"/>
    <w:rsid w:val="002A5EF7"/>
    <w:rsid w:val="002B7076"/>
    <w:rsid w:val="002C00A3"/>
    <w:rsid w:val="002C4492"/>
    <w:rsid w:val="002D2994"/>
    <w:rsid w:val="002E4824"/>
    <w:rsid w:val="002F6B79"/>
    <w:rsid w:val="00300396"/>
    <w:rsid w:val="00302136"/>
    <w:rsid w:val="00307100"/>
    <w:rsid w:val="00311900"/>
    <w:rsid w:val="00320C5B"/>
    <w:rsid w:val="00322791"/>
    <w:rsid w:val="003316C6"/>
    <w:rsid w:val="003337F3"/>
    <w:rsid w:val="003522DB"/>
    <w:rsid w:val="00355403"/>
    <w:rsid w:val="00357356"/>
    <w:rsid w:val="00384FFD"/>
    <w:rsid w:val="003923C4"/>
    <w:rsid w:val="003B28DD"/>
    <w:rsid w:val="003C1EBE"/>
    <w:rsid w:val="003C5931"/>
    <w:rsid w:val="003D45C9"/>
    <w:rsid w:val="003D4919"/>
    <w:rsid w:val="003F4880"/>
    <w:rsid w:val="003F6A4E"/>
    <w:rsid w:val="00400209"/>
    <w:rsid w:val="004017E2"/>
    <w:rsid w:val="00421A2C"/>
    <w:rsid w:val="00426C6A"/>
    <w:rsid w:val="00432474"/>
    <w:rsid w:val="0043460C"/>
    <w:rsid w:val="0045454D"/>
    <w:rsid w:val="0047320A"/>
    <w:rsid w:val="004933FC"/>
    <w:rsid w:val="00495631"/>
    <w:rsid w:val="00497BFA"/>
    <w:rsid w:val="004B21CB"/>
    <w:rsid w:val="004B608E"/>
    <w:rsid w:val="004C2F84"/>
    <w:rsid w:val="004C678B"/>
    <w:rsid w:val="004C6CBB"/>
    <w:rsid w:val="004D2B70"/>
    <w:rsid w:val="004D6A74"/>
    <w:rsid w:val="004D713B"/>
    <w:rsid w:val="004F705A"/>
    <w:rsid w:val="0051081D"/>
    <w:rsid w:val="0052570E"/>
    <w:rsid w:val="00527F28"/>
    <w:rsid w:val="00530F83"/>
    <w:rsid w:val="005751FB"/>
    <w:rsid w:val="00582D7A"/>
    <w:rsid w:val="00597C87"/>
    <w:rsid w:val="005A27A1"/>
    <w:rsid w:val="005B2B56"/>
    <w:rsid w:val="005C1F02"/>
    <w:rsid w:val="005C60A1"/>
    <w:rsid w:val="005C7C77"/>
    <w:rsid w:val="005E5E15"/>
    <w:rsid w:val="005F6FCE"/>
    <w:rsid w:val="00603828"/>
    <w:rsid w:val="006205E6"/>
    <w:rsid w:val="00634BEC"/>
    <w:rsid w:val="00636426"/>
    <w:rsid w:val="00671C94"/>
    <w:rsid w:val="00675D75"/>
    <w:rsid w:val="00686047"/>
    <w:rsid w:val="006A3397"/>
    <w:rsid w:val="006D5C9A"/>
    <w:rsid w:val="006D6920"/>
    <w:rsid w:val="006E4CF3"/>
    <w:rsid w:val="006E68FB"/>
    <w:rsid w:val="006F7EEC"/>
    <w:rsid w:val="00700F6E"/>
    <w:rsid w:val="0070596D"/>
    <w:rsid w:val="00711C91"/>
    <w:rsid w:val="00715880"/>
    <w:rsid w:val="00715FFD"/>
    <w:rsid w:val="007248D2"/>
    <w:rsid w:val="00752DB9"/>
    <w:rsid w:val="00760560"/>
    <w:rsid w:val="0076161B"/>
    <w:rsid w:val="007726E0"/>
    <w:rsid w:val="00784787"/>
    <w:rsid w:val="007862B3"/>
    <w:rsid w:val="00787448"/>
    <w:rsid w:val="007A0B2B"/>
    <w:rsid w:val="007A0DCF"/>
    <w:rsid w:val="007A31A6"/>
    <w:rsid w:val="007A54FC"/>
    <w:rsid w:val="007D61FC"/>
    <w:rsid w:val="007F1351"/>
    <w:rsid w:val="0080416A"/>
    <w:rsid w:val="008259CA"/>
    <w:rsid w:val="008360E6"/>
    <w:rsid w:val="00852BA9"/>
    <w:rsid w:val="0087085B"/>
    <w:rsid w:val="00872B31"/>
    <w:rsid w:val="008766F6"/>
    <w:rsid w:val="00877A3E"/>
    <w:rsid w:val="00890F2D"/>
    <w:rsid w:val="0089221F"/>
    <w:rsid w:val="008957CB"/>
    <w:rsid w:val="008A7167"/>
    <w:rsid w:val="008B050B"/>
    <w:rsid w:val="008B4719"/>
    <w:rsid w:val="008C4E84"/>
    <w:rsid w:val="008D3F7B"/>
    <w:rsid w:val="008E421F"/>
    <w:rsid w:val="008E70A0"/>
    <w:rsid w:val="009173A4"/>
    <w:rsid w:val="0092506B"/>
    <w:rsid w:val="00932DCB"/>
    <w:rsid w:val="009655F5"/>
    <w:rsid w:val="009973B9"/>
    <w:rsid w:val="009977B6"/>
    <w:rsid w:val="009A66FE"/>
    <w:rsid w:val="009D1A3C"/>
    <w:rsid w:val="009E4C9A"/>
    <w:rsid w:val="009F23BD"/>
    <w:rsid w:val="00A40751"/>
    <w:rsid w:val="00A412C4"/>
    <w:rsid w:val="00A457D7"/>
    <w:rsid w:val="00A577B3"/>
    <w:rsid w:val="00A60F34"/>
    <w:rsid w:val="00A634A4"/>
    <w:rsid w:val="00A641E6"/>
    <w:rsid w:val="00A73729"/>
    <w:rsid w:val="00A76B3A"/>
    <w:rsid w:val="00A77FA1"/>
    <w:rsid w:val="00A84F84"/>
    <w:rsid w:val="00AA26DB"/>
    <w:rsid w:val="00AA4EA3"/>
    <w:rsid w:val="00AA5221"/>
    <w:rsid w:val="00AA592B"/>
    <w:rsid w:val="00AE1AD8"/>
    <w:rsid w:val="00AF254E"/>
    <w:rsid w:val="00AF743D"/>
    <w:rsid w:val="00B044CE"/>
    <w:rsid w:val="00B07809"/>
    <w:rsid w:val="00B407F2"/>
    <w:rsid w:val="00B60F2A"/>
    <w:rsid w:val="00B725BC"/>
    <w:rsid w:val="00B729B7"/>
    <w:rsid w:val="00B86B77"/>
    <w:rsid w:val="00BA31E4"/>
    <w:rsid w:val="00BA7816"/>
    <w:rsid w:val="00BB5DEB"/>
    <w:rsid w:val="00BB6DDD"/>
    <w:rsid w:val="00C1351A"/>
    <w:rsid w:val="00C233D8"/>
    <w:rsid w:val="00C305A0"/>
    <w:rsid w:val="00C33741"/>
    <w:rsid w:val="00C4614F"/>
    <w:rsid w:val="00C5106F"/>
    <w:rsid w:val="00C5582C"/>
    <w:rsid w:val="00C6123B"/>
    <w:rsid w:val="00C90B2D"/>
    <w:rsid w:val="00CB73A5"/>
    <w:rsid w:val="00CC22BB"/>
    <w:rsid w:val="00CC7530"/>
    <w:rsid w:val="00CE60FD"/>
    <w:rsid w:val="00D031DD"/>
    <w:rsid w:val="00D2395E"/>
    <w:rsid w:val="00D2604E"/>
    <w:rsid w:val="00D3548D"/>
    <w:rsid w:val="00D402C5"/>
    <w:rsid w:val="00D4526B"/>
    <w:rsid w:val="00D47783"/>
    <w:rsid w:val="00D56828"/>
    <w:rsid w:val="00D65721"/>
    <w:rsid w:val="00D84A80"/>
    <w:rsid w:val="00D87CC8"/>
    <w:rsid w:val="00D92D50"/>
    <w:rsid w:val="00DB5E63"/>
    <w:rsid w:val="00DC3794"/>
    <w:rsid w:val="00DE09AE"/>
    <w:rsid w:val="00DE3033"/>
    <w:rsid w:val="00DE5940"/>
    <w:rsid w:val="00DF2BB7"/>
    <w:rsid w:val="00E00CA4"/>
    <w:rsid w:val="00E01260"/>
    <w:rsid w:val="00E20CFE"/>
    <w:rsid w:val="00E24A8E"/>
    <w:rsid w:val="00E70ABB"/>
    <w:rsid w:val="00E74058"/>
    <w:rsid w:val="00E75BEA"/>
    <w:rsid w:val="00E841CF"/>
    <w:rsid w:val="00E847F9"/>
    <w:rsid w:val="00E85B92"/>
    <w:rsid w:val="00EB3684"/>
    <w:rsid w:val="00EB3930"/>
    <w:rsid w:val="00EB602F"/>
    <w:rsid w:val="00EC5BB4"/>
    <w:rsid w:val="00EE03E4"/>
    <w:rsid w:val="00F04114"/>
    <w:rsid w:val="00F23F76"/>
    <w:rsid w:val="00F3698A"/>
    <w:rsid w:val="00F419B6"/>
    <w:rsid w:val="00F53E1A"/>
    <w:rsid w:val="00F61466"/>
    <w:rsid w:val="00F772E7"/>
    <w:rsid w:val="00F865AB"/>
    <w:rsid w:val="00F9539F"/>
    <w:rsid w:val="00FA3A73"/>
    <w:rsid w:val="00FE09BE"/>
    <w:rsid w:val="00FE5E56"/>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6D812"/>
  <w15:chartTrackingRefBased/>
  <w15:docId w15:val="{AFCD4CBE-5C58-40C2-A42C-8C2456C3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F8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6FE"/>
    <w:pPr>
      <w:tabs>
        <w:tab w:val="center" w:pos="4680"/>
        <w:tab w:val="right" w:pos="9360"/>
      </w:tabs>
    </w:pPr>
  </w:style>
  <w:style w:type="character" w:customStyle="1" w:styleId="HeaderChar">
    <w:name w:val="Header Char"/>
    <w:basedOn w:val="DefaultParagraphFont"/>
    <w:link w:val="Header"/>
    <w:uiPriority w:val="99"/>
    <w:rsid w:val="009A66FE"/>
  </w:style>
  <w:style w:type="paragraph" w:styleId="Footer">
    <w:name w:val="footer"/>
    <w:basedOn w:val="Normal"/>
    <w:link w:val="FooterChar"/>
    <w:uiPriority w:val="99"/>
    <w:unhideWhenUsed/>
    <w:rsid w:val="009A66FE"/>
    <w:pPr>
      <w:tabs>
        <w:tab w:val="center" w:pos="4680"/>
        <w:tab w:val="right" w:pos="9360"/>
      </w:tabs>
    </w:pPr>
  </w:style>
  <w:style w:type="character" w:customStyle="1" w:styleId="FooterChar">
    <w:name w:val="Footer Char"/>
    <w:basedOn w:val="DefaultParagraphFont"/>
    <w:link w:val="Footer"/>
    <w:uiPriority w:val="99"/>
    <w:rsid w:val="009A66FE"/>
  </w:style>
  <w:style w:type="paragraph" w:styleId="ListParagraph">
    <w:name w:val="List Paragraph"/>
    <w:basedOn w:val="Normal"/>
    <w:uiPriority w:val="34"/>
    <w:qFormat/>
    <w:rsid w:val="00F419B6"/>
    <w:pPr>
      <w:ind w:left="720"/>
      <w:contextualSpacing/>
    </w:pPr>
  </w:style>
  <w:style w:type="character" w:styleId="Hyperlink">
    <w:name w:val="Hyperlink"/>
    <w:basedOn w:val="DefaultParagraphFont"/>
    <w:unhideWhenUsed/>
    <w:rsid w:val="009173A4"/>
    <w:rPr>
      <w:color w:val="0000FF"/>
      <w:u w:val="single"/>
    </w:rPr>
  </w:style>
  <w:style w:type="character" w:styleId="UnresolvedMention">
    <w:name w:val="Unresolved Mention"/>
    <w:basedOn w:val="DefaultParagraphFont"/>
    <w:uiPriority w:val="99"/>
    <w:semiHidden/>
    <w:unhideWhenUsed/>
    <w:rsid w:val="00603828"/>
    <w:rPr>
      <w:color w:val="605E5C"/>
      <w:shd w:val="clear" w:color="auto" w:fill="E1DFDD"/>
    </w:rPr>
  </w:style>
  <w:style w:type="character" w:styleId="Emphasis">
    <w:name w:val="Emphasis"/>
    <w:basedOn w:val="DefaultParagraphFont"/>
    <w:uiPriority w:val="20"/>
    <w:qFormat/>
    <w:rsid w:val="007A0DCF"/>
    <w:rPr>
      <w:i/>
      <w:iCs/>
    </w:rPr>
  </w:style>
  <w:style w:type="character" w:customStyle="1" w:styleId="policytextChar">
    <w:name w:val="policytext Char"/>
    <w:link w:val="policytext"/>
    <w:locked/>
    <w:rsid w:val="00E85B92"/>
    <w:rPr>
      <w:rFonts w:ascii="Times New Roman" w:hAnsi="Times New Roman" w:cs="Times New Roman"/>
      <w:sz w:val="24"/>
      <w:szCs w:val="20"/>
    </w:rPr>
  </w:style>
  <w:style w:type="paragraph" w:customStyle="1" w:styleId="policytext">
    <w:name w:val="policytext"/>
    <w:link w:val="policytextChar"/>
    <w:rsid w:val="00E85B92"/>
    <w:pPr>
      <w:overflowPunct w:val="0"/>
      <w:autoSpaceDE w:val="0"/>
      <w:autoSpaceDN w:val="0"/>
      <w:adjustRightInd w:val="0"/>
      <w:spacing w:after="120" w:line="240" w:lineRule="auto"/>
      <w:jc w:val="both"/>
    </w:pPr>
    <w:rPr>
      <w:rFonts w:ascii="Times New Roman" w:hAnsi="Times New Roman" w:cs="Times New Roman"/>
      <w:sz w:val="24"/>
      <w:szCs w:val="20"/>
    </w:rPr>
  </w:style>
  <w:style w:type="table" w:styleId="TableGrid">
    <w:name w:val="Table Grid"/>
    <w:basedOn w:val="TableNormal"/>
    <w:uiPriority w:val="39"/>
    <w:rsid w:val="005A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4304"/>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5C60A1"/>
    <w:pPr>
      <w:autoSpaceDE w:val="0"/>
      <w:autoSpaceDN w:val="0"/>
      <w:adjustRightInd w:val="0"/>
      <w:spacing w:after="0" w:line="240" w:lineRule="auto"/>
    </w:pPr>
    <w:rPr>
      <w:rFonts w:ascii="Calibri" w:hAnsi="Calibri" w:cs="Calibri"/>
      <w:color w:val="000000"/>
      <w:sz w:val="24"/>
      <w:szCs w:val="24"/>
    </w:rPr>
  </w:style>
  <w:style w:type="paragraph" w:customStyle="1" w:styleId="Calibri14">
    <w:name w:val="Calibri 14"/>
    <w:basedOn w:val="Normal"/>
    <w:link w:val="Calibri14Char"/>
    <w:qFormat/>
    <w:rsid w:val="00082705"/>
    <w:pPr>
      <w:ind w:left="360"/>
      <w:jc w:val="center"/>
    </w:pPr>
    <w:rPr>
      <w:rFonts w:asciiTheme="minorHAnsi" w:hAnsiTheme="minorHAnsi" w:cs="Times New Roman"/>
      <w:b/>
      <w:color w:val="FFFFFF" w:themeColor="background1"/>
      <w:sz w:val="28"/>
    </w:rPr>
  </w:style>
  <w:style w:type="character" w:customStyle="1" w:styleId="Calibri14Char">
    <w:name w:val="Calibri 14 Char"/>
    <w:basedOn w:val="DefaultParagraphFont"/>
    <w:link w:val="Calibri14"/>
    <w:rsid w:val="00082705"/>
    <w:rPr>
      <w:rFonts w:cs="Times New Roman"/>
      <w:b/>
      <w:color w:val="FFFFFF" w:themeColor="background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98393">
      <w:bodyDiv w:val="1"/>
      <w:marLeft w:val="0"/>
      <w:marRight w:val="0"/>
      <w:marTop w:val="0"/>
      <w:marBottom w:val="0"/>
      <w:divBdr>
        <w:top w:val="none" w:sz="0" w:space="0" w:color="auto"/>
        <w:left w:val="none" w:sz="0" w:space="0" w:color="auto"/>
        <w:bottom w:val="none" w:sz="0" w:space="0" w:color="auto"/>
        <w:right w:val="none" w:sz="0" w:space="0" w:color="auto"/>
      </w:divBdr>
    </w:div>
    <w:div w:id="645738613">
      <w:bodyDiv w:val="1"/>
      <w:marLeft w:val="0"/>
      <w:marRight w:val="0"/>
      <w:marTop w:val="0"/>
      <w:marBottom w:val="0"/>
      <w:divBdr>
        <w:top w:val="none" w:sz="0" w:space="0" w:color="auto"/>
        <w:left w:val="none" w:sz="0" w:space="0" w:color="auto"/>
        <w:bottom w:val="none" w:sz="0" w:space="0" w:color="auto"/>
        <w:right w:val="none" w:sz="0" w:space="0" w:color="auto"/>
      </w:divBdr>
    </w:div>
    <w:div w:id="1059330016">
      <w:bodyDiv w:val="1"/>
      <w:marLeft w:val="0"/>
      <w:marRight w:val="0"/>
      <w:marTop w:val="0"/>
      <w:marBottom w:val="0"/>
      <w:divBdr>
        <w:top w:val="none" w:sz="0" w:space="0" w:color="auto"/>
        <w:left w:val="none" w:sz="0" w:space="0" w:color="auto"/>
        <w:bottom w:val="none" w:sz="0" w:space="0" w:color="auto"/>
        <w:right w:val="none" w:sz="0" w:space="0" w:color="auto"/>
      </w:divBdr>
    </w:div>
    <w:div w:id="1249459674">
      <w:bodyDiv w:val="1"/>
      <w:marLeft w:val="0"/>
      <w:marRight w:val="0"/>
      <w:marTop w:val="0"/>
      <w:marBottom w:val="0"/>
      <w:divBdr>
        <w:top w:val="none" w:sz="0" w:space="0" w:color="auto"/>
        <w:left w:val="none" w:sz="0" w:space="0" w:color="auto"/>
        <w:bottom w:val="none" w:sz="0" w:space="0" w:color="auto"/>
        <w:right w:val="none" w:sz="0" w:space="0" w:color="auto"/>
      </w:divBdr>
    </w:div>
    <w:div w:id="1282691475">
      <w:bodyDiv w:val="1"/>
      <w:marLeft w:val="0"/>
      <w:marRight w:val="0"/>
      <w:marTop w:val="0"/>
      <w:marBottom w:val="0"/>
      <w:divBdr>
        <w:top w:val="none" w:sz="0" w:space="0" w:color="auto"/>
        <w:left w:val="none" w:sz="0" w:space="0" w:color="auto"/>
        <w:bottom w:val="none" w:sz="0" w:space="0" w:color="auto"/>
        <w:right w:val="none" w:sz="0" w:space="0" w:color="auto"/>
      </w:divBdr>
    </w:div>
    <w:div w:id="1359311244">
      <w:bodyDiv w:val="1"/>
      <w:marLeft w:val="0"/>
      <w:marRight w:val="0"/>
      <w:marTop w:val="0"/>
      <w:marBottom w:val="0"/>
      <w:divBdr>
        <w:top w:val="none" w:sz="0" w:space="0" w:color="auto"/>
        <w:left w:val="none" w:sz="0" w:space="0" w:color="auto"/>
        <w:bottom w:val="none" w:sz="0" w:space="0" w:color="auto"/>
        <w:right w:val="none" w:sz="0" w:space="0" w:color="auto"/>
      </w:divBdr>
    </w:div>
    <w:div w:id="1671449517">
      <w:bodyDiv w:val="1"/>
      <w:marLeft w:val="0"/>
      <w:marRight w:val="0"/>
      <w:marTop w:val="0"/>
      <w:marBottom w:val="0"/>
      <w:divBdr>
        <w:top w:val="none" w:sz="0" w:space="0" w:color="auto"/>
        <w:left w:val="none" w:sz="0" w:space="0" w:color="auto"/>
        <w:bottom w:val="none" w:sz="0" w:space="0" w:color="auto"/>
        <w:right w:val="none" w:sz="0" w:space="0" w:color="auto"/>
      </w:divBdr>
      <w:divsChild>
        <w:div w:id="161629942">
          <w:marLeft w:val="0"/>
          <w:marRight w:val="0"/>
          <w:marTop w:val="0"/>
          <w:marBottom w:val="0"/>
          <w:divBdr>
            <w:top w:val="none" w:sz="0" w:space="0" w:color="auto"/>
            <w:left w:val="none" w:sz="0" w:space="0" w:color="auto"/>
            <w:bottom w:val="none" w:sz="0" w:space="0" w:color="auto"/>
            <w:right w:val="none" w:sz="0" w:space="0" w:color="auto"/>
          </w:divBdr>
        </w:div>
        <w:div w:id="1358115009">
          <w:marLeft w:val="0"/>
          <w:marRight w:val="0"/>
          <w:marTop w:val="120"/>
          <w:marBottom w:val="0"/>
          <w:divBdr>
            <w:top w:val="none" w:sz="0" w:space="0" w:color="auto"/>
            <w:left w:val="none" w:sz="0" w:space="0" w:color="auto"/>
            <w:bottom w:val="none" w:sz="0" w:space="0" w:color="auto"/>
            <w:right w:val="none" w:sz="0" w:space="0" w:color="auto"/>
          </w:divBdr>
          <w:divsChild>
            <w:div w:id="1495874046">
              <w:marLeft w:val="0"/>
              <w:marRight w:val="0"/>
              <w:marTop w:val="0"/>
              <w:marBottom w:val="0"/>
              <w:divBdr>
                <w:top w:val="none" w:sz="0" w:space="0" w:color="auto"/>
                <w:left w:val="none" w:sz="0" w:space="0" w:color="auto"/>
                <w:bottom w:val="none" w:sz="0" w:space="0" w:color="auto"/>
                <w:right w:val="none" w:sz="0" w:space="0" w:color="auto"/>
              </w:divBdr>
            </w:div>
          </w:divsChild>
        </w:div>
        <w:div w:id="1860773867">
          <w:marLeft w:val="0"/>
          <w:marRight w:val="0"/>
          <w:marTop w:val="120"/>
          <w:marBottom w:val="0"/>
          <w:divBdr>
            <w:top w:val="none" w:sz="0" w:space="0" w:color="auto"/>
            <w:left w:val="none" w:sz="0" w:space="0" w:color="auto"/>
            <w:bottom w:val="none" w:sz="0" w:space="0" w:color="auto"/>
            <w:right w:val="none" w:sz="0" w:space="0" w:color="auto"/>
          </w:divBdr>
          <w:divsChild>
            <w:div w:id="264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1799">
      <w:bodyDiv w:val="1"/>
      <w:marLeft w:val="0"/>
      <w:marRight w:val="0"/>
      <w:marTop w:val="0"/>
      <w:marBottom w:val="0"/>
      <w:divBdr>
        <w:top w:val="none" w:sz="0" w:space="0" w:color="auto"/>
        <w:left w:val="none" w:sz="0" w:space="0" w:color="auto"/>
        <w:bottom w:val="none" w:sz="0" w:space="0" w:color="auto"/>
        <w:right w:val="none" w:sz="0" w:space="0" w:color="auto"/>
      </w:divBdr>
    </w:div>
    <w:div w:id="209003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1D882380CD9847987E14E1E7759631" ma:contentTypeVersion="14" ma:contentTypeDescription="Create a new document." ma:contentTypeScope="" ma:versionID="ec209072a7eea4d78c134066cf9e845c">
  <xsd:schema xmlns:xsd="http://www.w3.org/2001/XMLSchema" xmlns:xs="http://www.w3.org/2001/XMLSchema" xmlns:p="http://schemas.microsoft.com/office/2006/metadata/properties" xmlns:ns3="ab0d7d34-0c3f-481b-9f7b-cf4d298ea9ab" xmlns:ns4="778e1470-e810-4908-8ada-fcb144bb80f5" targetNamespace="http://schemas.microsoft.com/office/2006/metadata/properties" ma:root="true" ma:fieldsID="e6ca07ab7d9eba16ec625e32dac24c45" ns3:_="" ns4:_="">
    <xsd:import namespace="ab0d7d34-0c3f-481b-9f7b-cf4d298ea9ab"/>
    <xsd:import namespace="778e1470-e810-4908-8ada-fcb144bb80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d7d34-0c3f-481b-9f7b-cf4d298ea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8e1470-e810-4908-8ada-fcb144bb80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A61D7-48A9-4A45-8B93-047EA5BFE7DF}">
  <ds:schemaRefs>
    <ds:schemaRef ds:uri="http://schemas.openxmlformats.org/officeDocument/2006/bibliography"/>
  </ds:schemaRefs>
</ds:datastoreItem>
</file>

<file path=customXml/itemProps2.xml><?xml version="1.0" encoding="utf-8"?>
<ds:datastoreItem xmlns:ds="http://schemas.openxmlformats.org/officeDocument/2006/customXml" ds:itemID="{947CA6DC-C71F-4F65-9467-390E0C5A73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660851-51AF-4FF5-A0DB-0C8EAAE6F8E8}">
  <ds:schemaRefs>
    <ds:schemaRef ds:uri="http://schemas.microsoft.com/sharepoint/v3/contenttype/forms"/>
  </ds:schemaRefs>
</ds:datastoreItem>
</file>

<file path=customXml/itemProps4.xml><?xml version="1.0" encoding="utf-8"?>
<ds:datastoreItem xmlns:ds="http://schemas.openxmlformats.org/officeDocument/2006/customXml" ds:itemID="{3F48841F-5C84-42B0-AA9C-02239C3FB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d7d34-0c3f-481b-9f7b-cf4d298ea9ab"/>
    <ds:schemaRef ds:uri="778e1470-e810-4908-8ada-fcb144bb8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 Jennifer</dc:creator>
  <cp:keywords/>
  <dc:description/>
  <cp:lastModifiedBy>Jordan, Amanda</cp:lastModifiedBy>
  <cp:revision>2</cp:revision>
  <cp:lastPrinted>2022-01-05T14:02:00Z</cp:lastPrinted>
  <dcterms:created xsi:type="dcterms:W3CDTF">2023-08-04T17:24:00Z</dcterms:created>
  <dcterms:modified xsi:type="dcterms:W3CDTF">2023-08-04T17:24:00Z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0x010100FD1D882380CD9847987E14E1E7759631</vt:lpwstr>
  </property>
</Properties>
</file>