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1275A4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01T00:00:00Z">
            <w:dateFormat w:val="M/d/yyyy"/>
            <w:lid w:val="en-US"/>
            <w:storeMappedDataAs w:val="dateTime"/>
            <w:calendar w:val="gregorian"/>
          </w:date>
        </w:sdtPr>
        <w:sdtEndPr/>
        <w:sdtContent>
          <w:r w:rsidR="00CF1FD4">
            <w:rPr>
              <w:rFonts w:asciiTheme="minorHAnsi" w:hAnsiTheme="minorHAnsi" w:cstheme="minorHAnsi"/>
            </w:rPr>
            <w:t>8/1/2023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1F5F3202" w:rsidR="006F0552" w:rsidRPr="00716300" w:rsidRDefault="00CF1FD4" w:rsidP="00AB30F5">
          <w:pPr>
            <w:pStyle w:val="NoSpacing"/>
            <w:ind w:left="270"/>
          </w:pPr>
          <w:r>
            <w:rPr>
              <w:rFonts w:asciiTheme="minorHAnsi" w:hAnsiTheme="minorHAnsi" w:cstheme="minorHAnsi"/>
            </w:rPr>
            <w:t>Human Resources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B4FF8CA" w:rsidR="00DE0B82" w:rsidRPr="00716300" w:rsidRDefault="00CF1FD4" w:rsidP="00760BF5">
          <w:pPr>
            <w:pStyle w:val="NoSpacing"/>
            <w:ind w:left="270"/>
            <w:rPr>
              <w:rFonts w:asciiTheme="minorHAnsi" w:hAnsiTheme="minorHAnsi" w:cstheme="minorHAnsi"/>
            </w:rPr>
          </w:pPr>
          <w:r>
            <w:rPr>
              <w:rFonts w:asciiTheme="minorHAnsi" w:hAnsiTheme="minorHAnsi" w:cstheme="minorHAnsi"/>
            </w:rPr>
            <w:t>Thomas More University</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1E174C1C" w:rsidR="00DE0B82" w:rsidRPr="00716300" w:rsidRDefault="00CF1FD4" w:rsidP="006F0552">
          <w:pPr>
            <w:pStyle w:val="NoSpacing"/>
            <w:ind w:left="270"/>
            <w:rPr>
              <w:rFonts w:asciiTheme="minorHAnsi" w:hAnsiTheme="minorHAnsi" w:cstheme="minorHAnsi"/>
            </w:rPr>
          </w:pPr>
          <w:r>
            <w:rPr>
              <w:rFonts w:asciiTheme="minorHAnsi" w:hAnsiTheme="minorHAnsi" w:cstheme="minorHAnsi"/>
            </w:rPr>
            <w:t>Noncriminal Justice Agency Agreement MOU with</w:t>
          </w:r>
          <w:r>
            <w:rPr>
              <w:rFonts w:asciiTheme="minorHAnsi" w:hAnsiTheme="minorHAnsi" w:cstheme="minorHAnsi"/>
            </w:rPr>
            <w:t xml:space="preserve"> Thomas More University</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4AEA635" w:rsidR="008A2749" w:rsidRPr="008A2749" w:rsidRDefault="00CF1FD4" w:rsidP="00760BF5">
          <w:pPr>
            <w:pStyle w:val="NoSpacing"/>
            <w:ind w:left="270"/>
            <w:rPr>
              <w:rFonts w:asciiTheme="minorHAnsi" w:hAnsiTheme="minorHAnsi" w:cstheme="minorHAnsi"/>
            </w:rPr>
          </w:pPr>
          <w:r>
            <w:rPr>
              <w:rFonts w:asciiTheme="minorHAnsi" w:hAnsiTheme="minorHAnsi" w:cstheme="minorHAnsi"/>
            </w:rPr>
            <w:t>Upon Approval</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Fonts w:asciiTheme="minorHAnsi" w:hAnsiTheme="minorHAnsi" w:cstheme="minorHAnsi"/>
              <w:color w:val="auto"/>
            </w:rPr>
            <w:id w:val="-240261026"/>
            <w:placeholder>
              <w:docPart w:val="9562988B79F94293BD6BA11E7FDC8F09"/>
            </w:placeholder>
          </w:sdtPr>
          <w:sdtContent>
            <w:p w14:paraId="03E9A220" w14:textId="1EC8C32E" w:rsidR="00D072A8" w:rsidRPr="00CF1FD4" w:rsidRDefault="00CF1FD4" w:rsidP="00D072A8">
              <w:pPr>
                <w:pStyle w:val="NoSpacing"/>
                <w:rPr>
                  <w:rStyle w:val="PlaceholderText"/>
                  <w:rFonts w:asciiTheme="minorHAnsi" w:hAnsiTheme="minorHAnsi" w:cstheme="minorHAnsi"/>
                  <w:color w:val="auto"/>
                </w:rPr>
              </w:pPr>
              <w:r w:rsidRPr="00CF1FD4">
                <w:rPr>
                  <w:rStyle w:val="PlaceholderText"/>
                  <w:rFonts w:ascii="Calibri" w:hAnsi="Calibri" w:cstheme="minorHAnsi"/>
                  <w:color w:val="auto"/>
                </w:rPr>
                <w:t>03.11 – Hiring (Certified); 03.21 – Hiring (Classified)</w:t>
              </w:r>
              <w:r w:rsidRPr="00CF1FD4">
                <w:rPr>
                  <w:rStyle w:val="PlaceholderText"/>
                  <w:rFonts w:ascii="Calibri" w:hAnsi="Calibri" w:cstheme="minorHAnsi"/>
                  <w:color w:val="auto"/>
                </w:rPr>
                <w:t xml:space="preserve">; </w:t>
              </w:r>
              <w:r w:rsidRPr="00CF1FD4">
                <w:rPr>
                  <w:rFonts w:ascii="Calibri" w:hAnsi="Calibri" w:cstheme="minorHAnsi"/>
                </w:rPr>
                <w:t>Goal 2: Empowered Workforce</w:t>
              </w:r>
            </w:p>
          </w:sdtContent>
        </w:sdt>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45952509"/>
            <w:placeholder>
              <w:docPart w:val="4ED667CB79DC481490E8EFAC05C76E09"/>
            </w:placeholder>
          </w:sdtPr>
          <w:sdtContent>
            <w:p w14:paraId="2A164E28" w14:textId="77777777" w:rsidR="00CF1FD4" w:rsidRDefault="00CF1FD4" w:rsidP="00CF1FD4">
              <w:pPr>
                <w:pStyle w:val="NoSpacing"/>
                <w:rPr>
                  <w:rFonts w:asciiTheme="minorHAnsi" w:hAnsiTheme="minorHAnsi" w:cstheme="minorHAnsi"/>
                </w:rPr>
              </w:pPr>
              <w:r>
                <w:rPr>
                  <w:rFonts w:asciiTheme="minorHAnsi" w:hAnsiTheme="minorHAnsi" w:cstheme="minorHAnsi"/>
                </w:rPr>
                <w:t xml:space="preserve">Current regulations from Criminal Justice Information Services (CJIS) stipulate that Criminal History Record Information (CHRI), also referred to as ‘background checks’ shall not be shared with any other school district, college, or university without a memorandum of understanding (MOU) agreed to by both the District and the partnering educational institution. </w:t>
              </w:r>
            </w:p>
            <w:p w14:paraId="34C1218F" w14:textId="1F33B8FB" w:rsidR="00CF1FD4" w:rsidRDefault="00CF1FD4" w:rsidP="00CF1FD4">
              <w:pPr>
                <w:pStyle w:val="NoSpacing"/>
                <w:rPr>
                  <w:rFonts w:asciiTheme="minorHAnsi" w:hAnsiTheme="minorHAnsi" w:cstheme="minorHAnsi"/>
                </w:rPr>
              </w:pPr>
              <w:r>
                <w:rPr>
                  <w:rFonts w:asciiTheme="minorHAnsi" w:hAnsiTheme="minorHAnsi" w:cstheme="minorHAnsi"/>
                </w:rPr>
                <w:t xml:space="preserve">To date, the District has not had an agreement in place with </w:t>
              </w:r>
              <w:r>
                <w:rPr>
                  <w:rFonts w:asciiTheme="minorHAnsi" w:hAnsiTheme="minorHAnsi" w:cstheme="minorHAnsi"/>
                </w:rPr>
                <w:t>Thomas More</w:t>
              </w:r>
              <w:r>
                <w:rPr>
                  <w:rFonts w:asciiTheme="minorHAnsi" w:hAnsiTheme="minorHAnsi" w:cstheme="minorHAnsi"/>
                </w:rPr>
                <w:t xml:space="preserve"> University. In many cases incoming student teachers, substitute, and new employees were required to complete a background check with both the District and university. With the current cost of each background check being $53.25, the inability to accept background checks from </w:t>
              </w:r>
              <w:r>
                <w:rPr>
                  <w:rFonts w:asciiTheme="minorHAnsi" w:hAnsiTheme="minorHAnsi" w:cstheme="minorHAnsi"/>
                </w:rPr>
                <w:t>Thomas More</w:t>
              </w:r>
              <w:r>
                <w:rPr>
                  <w:rFonts w:asciiTheme="minorHAnsi" w:hAnsiTheme="minorHAnsi" w:cstheme="minorHAnsi"/>
                </w:rPr>
                <w:t xml:space="preserve"> University has created a financial burden for many of </w:t>
              </w:r>
              <w:bookmarkStart w:id="0" w:name="_Hlk138943022"/>
              <w:r>
                <w:rPr>
                  <w:rFonts w:asciiTheme="minorHAnsi" w:hAnsiTheme="minorHAnsi" w:cstheme="minorHAnsi"/>
                </w:rPr>
                <w:t>these individuals.</w:t>
              </w:r>
              <w:bookmarkEnd w:id="0"/>
            </w:p>
            <w:p w14:paraId="79965E23" w14:textId="791AAB2C" w:rsidR="00D072A8" w:rsidRPr="006F0552" w:rsidRDefault="00CF1FD4" w:rsidP="00D072A8">
              <w:pPr>
                <w:pStyle w:val="NoSpacing"/>
                <w:rPr>
                  <w:rFonts w:asciiTheme="minorHAnsi" w:hAnsiTheme="minorHAnsi" w:cstheme="minorHAnsi"/>
                </w:rPr>
              </w:pPr>
              <w:r>
                <w:rPr>
                  <w:rFonts w:asciiTheme="minorHAnsi" w:hAnsiTheme="minorHAnsi" w:cstheme="minorHAnsi"/>
                </w:rPr>
                <w:t xml:space="preserve">By approving the </w:t>
              </w:r>
              <w:sdt>
                <w:sdtPr>
                  <w:rPr>
                    <w:rFonts w:asciiTheme="minorHAnsi" w:hAnsiTheme="minorHAnsi" w:cstheme="minorHAnsi"/>
                  </w:rPr>
                  <w:id w:val="2124341933"/>
                  <w:placeholder>
                    <w:docPart w:val="074C6892D7B346D4AAB7779E760D9366"/>
                  </w:placeholder>
                </w:sdtPr>
                <w:sdtContent>
                  <w:r w:rsidRPr="00407315">
                    <w:rPr>
                      <w:rFonts w:asciiTheme="minorHAnsi" w:hAnsiTheme="minorHAnsi" w:cstheme="minorHAnsi"/>
                    </w:rPr>
                    <w:t xml:space="preserve">Noncriminal Justice Agency Agreement MOU with </w:t>
                  </w:r>
                  <w:r>
                    <w:rPr>
                      <w:rFonts w:asciiTheme="minorHAnsi" w:hAnsiTheme="minorHAnsi" w:cstheme="minorHAnsi"/>
                    </w:rPr>
                    <w:t>Thomas More</w:t>
                  </w:r>
                  <w:r w:rsidRPr="00407315">
                    <w:rPr>
                      <w:rFonts w:asciiTheme="minorHAnsi" w:hAnsiTheme="minorHAnsi" w:cstheme="minorHAnsi"/>
                    </w:rPr>
                    <w:t xml:space="preserve"> University</w:t>
                  </w:r>
                </w:sdtContent>
              </w:sdt>
              <w:r>
                <w:rPr>
                  <w:rFonts w:asciiTheme="minorHAnsi" w:hAnsiTheme="minorHAnsi" w:cstheme="minorHAnsi"/>
                </w:rPr>
                <w:t xml:space="preserve"> the District will be able to assist in alleviating the need for multiple background checks to be completed by the same individual.</w:t>
              </w:r>
            </w:p>
          </w:sdtContent>
        </w:sdt>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41829E4" w:rsidR="00D072A8" w:rsidRPr="006F0552" w:rsidRDefault="00965B14" w:rsidP="00760BF5">
          <w:pPr>
            <w:pStyle w:val="NoSpacing"/>
            <w:ind w:left="270"/>
            <w:rPr>
              <w:rFonts w:asciiTheme="minorHAnsi" w:hAnsiTheme="minorHAnsi" w:cstheme="minorHAnsi"/>
            </w:rPr>
          </w:pPr>
          <w:r>
            <w:rPr>
              <w:rFonts w:asciiTheme="minorHAnsi" w:hAnsiTheme="minorHAnsi" w:cstheme="minorHAnsi"/>
            </w:rPr>
            <w:t>No budgetary impact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p w14:paraId="3FDBDA7E" w14:textId="4FC65C13" w:rsidR="00DE0B82" w:rsidRDefault="00965B14" w:rsidP="00760BF5">
      <w:pPr>
        <w:pStyle w:val="NoSpacing"/>
        <w:ind w:left="270"/>
        <w:rPr>
          <w:rFonts w:asciiTheme="minorHAnsi" w:hAnsiTheme="minorHAnsi" w:cstheme="minorHAnsi"/>
        </w:rPr>
      </w:pPr>
      <w:sdt>
        <w:sdtPr>
          <w:rPr>
            <w:rFonts w:asciiTheme="minorHAnsi" w:hAnsiTheme="minorHAnsi" w:cstheme="minorHAnsi"/>
          </w:rPr>
          <w:id w:val="1234897784"/>
          <w:placeholder>
            <w:docPart w:val="B2F509CE19AB4782B6A7DA11F2534F16"/>
          </w:placeholder>
        </w:sdtPr>
        <w:sdtEndPr/>
        <w:sdtContent>
          <w:r>
            <w:rPr>
              <w:rFonts w:asciiTheme="minorHAnsi" w:hAnsiTheme="minorHAnsi" w:cstheme="minorHAnsi"/>
            </w:rPr>
            <w:t>N/A</w:t>
          </w:r>
        </w:sdtContent>
      </w:sdt>
    </w:p>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2013992835"/>
            <w:placeholder>
              <w:docPart w:val="C46BCDBBE99C48B5A472A6A24A9BB3A9"/>
            </w:placeholder>
          </w:sdtPr>
          <w:sdtContent>
            <w:p w14:paraId="27B3D1CE" w14:textId="035441ED" w:rsidR="00D072A8" w:rsidRPr="008A2749" w:rsidRDefault="00965B14" w:rsidP="00965B14">
              <w:pPr>
                <w:pStyle w:val="NoSpacing"/>
                <w:ind w:left="270"/>
                <w:rPr>
                  <w:rFonts w:asciiTheme="minorHAnsi" w:hAnsiTheme="minorHAnsi" w:cstheme="minorHAnsi"/>
                </w:rPr>
              </w:pPr>
              <w:r>
                <w:rPr>
                  <w:rFonts w:asciiTheme="minorHAnsi" w:hAnsiTheme="minorHAnsi" w:cstheme="minorHAnsi"/>
                </w:rPr>
                <w:t xml:space="preserve">It is recommended that the Board approve the </w:t>
              </w:r>
              <w:sdt>
                <w:sdtPr>
                  <w:rPr>
                    <w:rFonts w:asciiTheme="minorHAnsi" w:hAnsiTheme="minorHAnsi" w:cstheme="minorHAnsi"/>
                  </w:rPr>
                  <w:id w:val="1885751406"/>
                  <w:placeholder>
                    <w:docPart w:val="CFEEE02E8B0C4604826329BEFA6FED92"/>
                  </w:placeholder>
                </w:sdtPr>
                <w:sdtContent>
                  <w:r>
                    <w:rPr>
                      <w:rFonts w:asciiTheme="minorHAnsi" w:hAnsiTheme="minorHAnsi" w:cstheme="minorHAnsi"/>
                    </w:rPr>
                    <w:t xml:space="preserve">Noncriminal Justice Agency Agreement MOU with </w:t>
                  </w:r>
                  <w:r>
                    <w:rPr>
                      <w:rFonts w:asciiTheme="minorHAnsi" w:hAnsiTheme="minorHAnsi" w:cstheme="minorHAnsi"/>
                    </w:rPr>
                    <w:t xml:space="preserve">Thomas More </w:t>
                  </w:r>
                  <w:r>
                    <w:rPr>
                      <w:rFonts w:asciiTheme="minorHAnsi" w:hAnsiTheme="minorHAnsi" w:cstheme="minorHAnsi"/>
                    </w:rPr>
                    <w:t>University</w:t>
                  </w:r>
                </w:sdtContent>
              </w:sdt>
            </w:p>
          </w:sdtContent>
        </w:sdt>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1934582678"/>
            <w:placeholder>
              <w:docPart w:val="35B4522984AD46C7AAEDBB2F95E0914C"/>
            </w:placeholder>
          </w:sdtPr>
          <w:sdtContent>
            <w:p w14:paraId="1C2622F2" w14:textId="530599C0" w:rsidR="00D072A8" w:rsidRPr="00D072A8" w:rsidRDefault="00965B14"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65B14"/>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181C"/>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1FD4"/>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562988B79F94293BD6BA11E7FDC8F09"/>
        <w:category>
          <w:name w:val="General"/>
          <w:gallery w:val="placeholder"/>
        </w:category>
        <w:types>
          <w:type w:val="bbPlcHdr"/>
        </w:types>
        <w:behaviors>
          <w:behavior w:val="content"/>
        </w:behaviors>
        <w:guid w:val="{182FD88C-710F-4063-A3AC-CDC6979CFA56}"/>
      </w:docPartPr>
      <w:docPartBody>
        <w:p w:rsidR="00000000" w:rsidRDefault="00856923" w:rsidP="00856923">
          <w:pPr>
            <w:pStyle w:val="9562988B79F94293BD6BA11E7FDC8F09"/>
          </w:pPr>
          <w:r w:rsidRPr="0014179D">
            <w:rPr>
              <w:rStyle w:val="PlaceholderText"/>
            </w:rPr>
            <w:t>Click or tap here to enter text.</w:t>
          </w:r>
        </w:p>
      </w:docPartBody>
    </w:docPart>
    <w:docPart>
      <w:docPartPr>
        <w:name w:val="4ED667CB79DC481490E8EFAC05C76E09"/>
        <w:category>
          <w:name w:val="General"/>
          <w:gallery w:val="placeholder"/>
        </w:category>
        <w:types>
          <w:type w:val="bbPlcHdr"/>
        </w:types>
        <w:behaviors>
          <w:behavior w:val="content"/>
        </w:behaviors>
        <w:guid w:val="{3A366DD9-8665-4642-BB50-0B923935D776}"/>
      </w:docPartPr>
      <w:docPartBody>
        <w:p w:rsidR="00000000" w:rsidRDefault="00856923" w:rsidP="00856923">
          <w:pPr>
            <w:pStyle w:val="4ED667CB79DC481490E8EFAC05C76E09"/>
          </w:pPr>
          <w:r w:rsidRPr="0014179D">
            <w:rPr>
              <w:rStyle w:val="PlaceholderText"/>
            </w:rPr>
            <w:t>Click or tap here to enter text.</w:t>
          </w:r>
        </w:p>
      </w:docPartBody>
    </w:docPart>
    <w:docPart>
      <w:docPartPr>
        <w:name w:val="074C6892D7B346D4AAB7779E760D9366"/>
        <w:category>
          <w:name w:val="General"/>
          <w:gallery w:val="placeholder"/>
        </w:category>
        <w:types>
          <w:type w:val="bbPlcHdr"/>
        </w:types>
        <w:behaviors>
          <w:behavior w:val="content"/>
        </w:behaviors>
        <w:guid w:val="{DF38B11E-1258-44CD-8398-20FF9E3CB5E4}"/>
      </w:docPartPr>
      <w:docPartBody>
        <w:p w:rsidR="00000000" w:rsidRDefault="00856923" w:rsidP="00856923">
          <w:pPr>
            <w:pStyle w:val="074C6892D7B346D4AAB7779E760D9366"/>
          </w:pPr>
          <w:r w:rsidRPr="0014179D">
            <w:rPr>
              <w:rStyle w:val="PlaceholderText"/>
            </w:rPr>
            <w:t>Click or tap here to enter text.</w:t>
          </w:r>
        </w:p>
      </w:docPartBody>
    </w:docPart>
    <w:docPart>
      <w:docPartPr>
        <w:name w:val="C46BCDBBE99C48B5A472A6A24A9BB3A9"/>
        <w:category>
          <w:name w:val="General"/>
          <w:gallery w:val="placeholder"/>
        </w:category>
        <w:types>
          <w:type w:val="bbPlcHdr"/>
        </w:types>
        <w:behaviors>
          <w:behavior w:val="content"/>
        </w:behaviors>
        <w:guid w:val="{B7B1DE07-EF6C-4D95-BC20-350FDB0A3258}"/>
      </w:docPartPr>
      <w:docPartBody>
        <w:p w:rsidR="00000000" w:rsidRDefault="00856923" w:rsidP="00856923">
          <w:pPr>
            <w:pStyle w:val="C46BCDBBE99C48B5A472A6A24A9BB3A9"/>
          </w:pPr>
          <w:r w:rsidRPr="0014179D">
            <w:rPr>
              <w:rStyle w:val="PlaceholderText"/>
            </w:rPr>
            <w:t>Click or tap here to enter text.</w:t>
          </w:r>
        </w:p>
      </w:docPartBody>
    </w:docPart>
    <w:docPart>
      <w:docPartPr>
        <w:name w:val="CFEEE02E8B0C4604826329BEFA6FED92"/>
        <w:category>
          <w:name w:val="General"/>
          <w:gallery w:val="placeholder"/>
        </w:category>
        <w:types>
          <w:type w:val="bbPlcHdr"/>
        </w:types>
        <w:behaviors>
          <w:behavior w:val="content"/>
        </w:behaviors>
        <w:guid w:val="{3E582711-FF31-4200-B79F-F771FAA82336}"/>
      </w:docPartPr>
      <w:docPartBody>
        <w:p w:rsidR="00000000" w:rsidRDefault="00856923" w:rsidP="00856923">
          <w:pPr>
            <w:pStyle w:val="CFEEE02E8B0C4604826329BEFA6FED92"/>
          </w:pPr>
          <w:r w:rsidRPr="0014179D">
            <w:rPr>
              <w:rStyle w:val="PlaceholderText"/>
            </w:rPr>
            <w:t>Click or tap here to enter text.</w:t>
          </w:r>
        </w:p>
      </w:docPartBody>
    </w:docPart>
    <w:docPart>
      <w:docPartPr>
        <w:name w:val="35B4522984AD46C7AAEDBB2F95E0914C"/>
        <w:category>
          <w:name w:val="General"/>
          <w:gallery w:val="placeholder"/>
        </w:category>
        <w:types>
          <w:type w:val="bbPlcHdr"/>
        </w:types>
        <w:behaviors>
          <w:behavior w:val="content"/>
        </w:behaviors>
        <w:guid w:val="{620FFC46-6BD0-4394-972C-1A3318AD620C}"/>
      </w:docPartPr>
      <w:docPartBody>
        <w:p w:rsidR="00000000" w:rsidRDefault="00856923" w:rsidP="00856923">
          <w:pPr>
            <w:pStyle w:val="35B4522984AD46C7AAEDBB2F95E0914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856923"/>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92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562988B79F94293BD6BA11E7FDC8F09">
    <w:name w:val="9562988B79F94293BD6BA11E7FDC8F09"/>
    <w:rsid w:val="00856923"/>
  </w:style>
  <w:style w:type="paragraph" w:customStyle="1" w:styleId="4ED667CB79DC481490E8EFAC05C76E09">
    <w:name w:val="4ED667CB79DC481490E8EFAC05C76E09"/>
    <w:rsid w:val="00856923"/>
  </w:style>
  <w:style w:type="paragraph" w:customStyle="1" w:styleId="074C6892D7B346D4AAB7779E760D9366">
    <w:name w:val="074C6892D7B346D4AAB7779E760D9366"/>
    <w:rsid w:val="00856923"/>
  </w:style>
  <w:style w:type="paragraph" w:customStyle="1" w:styleId="C46BCDBBE99C48B5A472A6A24A9BB3A9">
    <w:name w:val="C46BCDBBE99C48B5A472A6A24A9BB3A9"/>
    <w:rsid w:val="00856923"/>
  </w:style>
  <w:style w:type="paragraph" w:customStyle="1" w:styleId="CFEEE02E8B0C4604826329BEFA6FED92">
    <w:name w:val="CFEEE02E8B0C4604826329BEFA6FED92"/>
    <w:rsid w:val="00856923"/>
  </w:style>
  <w:style w:type="paragraph" w:customStyle="1" w:styleId="35B4522984AD46C7AAEDBB2F95E0914C">
    <w:name w:val="35B4522984AD46C7AAEDBB2F95E0914C"/>
    <w:rsid w:val="00856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6</cp:revision>
  <cp:lastPrinted>2021-03-03T22:03:00Z</cp:lastPrinted>
  <dcterms:created xsi:type="dcterms:W3CDTF">2022-01-26T17:02:00Z</dcterms:created>
  <dcterms:modified xsi:type="dcterms:W3CDTF">2023-08-01T13:11:00Z</dcterms:modified>
</cp:coreProperties>
</file>