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36DA" w14:textId="350758F5" w:rsidR="00CE76FA" w:rsidRPr="00A46A79" w:rsidRDefault="00F35467" w:rsidP="00A46A79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 A</w:t>
      </w:r>
    </w:p>
    <w:p w14:paraId="2BC32D4D" w14:textId="5BF27E42" w:rsidR="00CE76FA" w:rsidRPr="00A46A79" w:rsidRDefault="00CE76FA" w:rsidP="00F35467">
      <w:pPr>
        <w:tabs>
          <w:tab w:val="left" w:pos="720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6A79">
        <w:rPr>
          <w:rFonts w:ascii="Times New Roman" w:hAnsi="Times New Roman" w:cs="Times New Roman"/>
          <w:b/>
          <w:sz w:val="24"/>
          <w:szCs w:val="24"/>
        </w:rPr>
        <w:t>JULY</w:t>
      </w:r>
      <w:r w:rsidR="00E25180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7940A2" w:rsidRPr="00A46A79">
        <w:rPr>
          <w:rFonts w:ascii="Times New Roman" w:hAnsi="Times New Roman" w:cs="Times New Roman"/>
          <w:b/>
          <w:sz w:val="24"/>
          <w:szCs w:val="24"/>
        </w:rPr>
        <w:t>, 202</w:t>
      </w:r>
      <w:r w:rsidR="00E25180">
        <w:rPr>
          <w:rFonts w:ascii="Times New Roman" w:hAnsi="Times New Roman" w:cs="Times New Roman"/>
          <w:b/>
          <w:sz w:val="24"/>
          <w:szCs w:val="24"/>
        </w:rPr>
        <w:t>3</w:t>
      </w:r>
    </w:p>
    <w:p w14:paraId="349DDEB5" w14:textId="77777777" w:rsidR="00CE76FA" w:rsidRPr="00A46A79" w:rsidRDefault="00CE76FA" w:rsidP="00F35467">
      <w:pPr>
        <w:tabs>
          <w:tab w:val="left" w:pos="720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79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42B939B1" w14:textId="03F7A5C1" w:rsidR="00CE76FA" w:rsidRPr="00811204" w:rsidRDefault="00CE76FA" w:rsidP="00F3546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</w:rPr>
      </w:pPr>
      <w:r w:rsidRPr="00811204">
        <w:rPr>
          <w:rFonts w:ascii="Times New Roman" w:hAnsi="Times New Roman" w:cs="Times New Roman"/>
          <w:b/>
        </w:rPr>
        <w:t>CONCERN</w:t>
      </w:r>
    </w:p>
    <w:p w14:paraId="4C3DE4A1" w14:textId="037C4403" w:rsidR="005F743B" w:rsidRPr="003962AC" w:rsidRDefault="005F743B" w:rsidP="00F3546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962AC">
        <w:rPr>
          <w:rFonts w:ascii="Times New Roman" w:hAnsi="Times New Roman" w:cs="Times New Roman"/>
        </w:rPr>
        <w:t xml:space="preserve">Consider </w:t>
      </w:r>
      <w:r w:rsidR="00CE76FA" w:rsidRPr="003962AC">
        <w:rPr>
          <w:rFonts w:ascii="Times New Roman" w:hAnsi="Times New Roman" w:cs="Times New Roman"/>
        </w:rPr>
        <w:t>a</w:t>
      </w:r>
      <w:r w:rsidRPr="003962AC">
        <w:rPr>
          <w:rFonts w:ascii="Times New Roman" w:hAnsi="Times New Roman" w:cs="Times New Roman"/>
        </w:rPr>
        <w:t xml:space="preserve">pproval of the </w:t>
      </w:r>
      <w:r w:rsidR="00B570B1" w:rsidRPr="003962AC">
        <w:rPr>
          <w:rFonts w:ascii="Times New Roman" w:hAnsi="Times New Roman" w:cs="Times New Roman"/>
        </w:rPr>
        <w:t xml:space="preserve">Unaudited </w:t>
      </w:r>
      <w:r w:rsidRPr="003962AC">
        <w:rPr>
          <w:rFonts w:ascii="Times New Roman" w:hAnsi="Times New Roman" w:cs="Times New Roman"/>
        </w:rPr>
        <w:t>Annual</w:t>
      </w:r>
      <w:r w:rsidR="00CE76FA" w:rsidRPr="003962AC">
        <w:rPr>
          <w:rFonts w:ascii="Times New Roman" w:hAnsi="Times New Roman" w:cs="Times New Roman"/>
        </w:rPr>
        <w:t xml:space="preserve"> Financial Reports (</w:t>
      </w:r>
      <w:r w:rsidR="007940A2">
        <w:rPr>
          <w:rFonts w:ascii="Times New Roman" w:hAnsi="Times New Roman" w:cs="Times New Roman"/>
        </w:rPr>
        <w:t>U</w:t>
      </w:r>
      <w:r w:rsidR="00CE76FA" w:rsidRPr="003962AC">
        <w:rPr>
          <w:rFonts w:ascii="Times New Roman" w:hAnsi="Times New Roman" w:cs="Times New Roman"/>
        </w:rPr>
        <w:t>AFR) for FY</w:t>
      </w:r>
      <w:r w:rsidR="007940A2">
        <w:rPr>
          <w:rFonts w:ascii="Times New Roman" w:hAnsi="Times New Roman" w:cs="Times New Roman"/>
        </w:rPr>
        <w:t>2</w:t>
      </w:r>
      <w:r w:rsidR="00E25180">
        <w:rPr>
          <w:rFonts w:ascii="Times New Roman" w:hAnsi="Times New Roman" w:cs="Times New Roman"/>
        </w:rPr>
        <w:t>3</w:t>
      </w:r>
      <w:r w:rsidR="00CE76FA" w:rsidRPr="003962AC">
        <w:rPr>
          <w:rFonts w:ascii="Times New Roman" w:hAnsi="Times New Roman" w:cs="Times New Roman"/>
        </w:rPr>
        <w:t>.</w:t>
      </w:r>
    </w:p>
    <w:p w14:paraId="4C3DE4A2" w14:textId="57A85428" w:rsidR="005F743B" w:rsidRPr="00811204" w:rsidRDefault="005F743B" w:rsidP="00F35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1204">
        <w:rPr>
          <w:rFonts w:ascii="Times New Roman" w:hAnsi="Times New Roman" w:cs="Times New Roman"/>
          <w:b/>
        </w:rPr>
        <w:t>DISCUSSION</w:t>
      </w:r>
    </w:p>
    <w:p w14:paraId="4C3DE4A3" w14:textId="18293BBC" w:rsidR="005F743B" w:rsidRPr="003962AC" w:rsidRDefault="005F743B" w:rsidP="00F3546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962AC">
        <w:rPr>
          <w:rFonts w:ascii="Times New Roman" w:hAnsi="Times New Roman" w:cs="Times New Roman"/>
        </w:rPr>
        <w:t xml:space="preserve">The </w:t>
      </w:r>
      <w:r w:rsidR="00B570B1" w:rsidRPr="003962AC">
        <w:rPr>
          <w:rFonts w:ascii="Times New Roman" w:hAnsi="Times New Roman" w:cs="Times New Roman"/>
        </w:rPr>
        <w:t xml:space="preserve">unaudited </w:t>
      </w:r>
      <w:r w:rsidRPr="003962AC">
        <w:rPr>
          <w:rFonts w:ascii="Times New Roman" w:hAnsi="Times New Roman" w:cs="Times New Roman"/>
        </w:rPr>
        <w:t>FY</w:t>
      </w:r>
      <w:r w:rsidR="003962AC">
        <w:rPr>
          <w:rFonts w:ascii="Times New Roman" w:hAnsi="Times New Roman" w:cs="Times New Roman"/>
        </w:rPr>
        <w:t>2</w:t>
      </w:r>
      <w:r w:rsidR="00E25180">
        <w:rPr>
          <w:rFonts w:ascii="Times New Roman" w:hAnsi="Times New Roman" w:cs="Times New Roman"/>
        </w:rPr>
        <w:t>3</w:t>
      </w:r>
      <w:r w:rsidRPr="003962AC">
        <w:rPr>
          <w:rFonts w:ascii="Times New Roman" w:hAnsi="Times New Roman" w:cs="Times New Roman"/>
        </w:rPr>
        <w:t xml:space="preserve"> </w:t>
      </w:r>
      <w:r w:rsidR="007940A2">
        <w:rPr>
          <w:rFonts w:ascii="Times New Roman" w:hAnsi="Times New Roman" w:cs="Times New Roman"/>
        </w:rPr>
        <w:t>U</w:t>
      </w:r>
      <w:r w:rsidRPr="003962AC">
        <w:rPr>
          <w:rFonts w:ascii="Times New Roman" w:hAnsi="Times New Roman" w:cs="Times New Roman"/>
        </w:rPr>
        <w:t xml:space="preserve">AFR </w:t>
      </w:r>
      <w:r w:rsidR="00CB18B3">
        <w:rPr>
          <w:rFonts w:ascii="Times New Roman" w:hAnsi="Times New Roman" w:cs="Times New Roman"/>
        </w:rPr>
        <w:t>reports are</w:t>
      </w:r>
      <w:r w:rsidRPr="003962AC">
        <w:rPr>
          <w:rFonts w:ascii="Times New Roman" w:hAnsi="Times New Roman" w:cs="Times New Roman"/>
        </w:rPr>
        <w:t xml:space="preserve"> attached for your review.</w:t>
      </w:r>
    </w:p>
    <w:p w14:paraId="4C3DE4A4" w14:textId="00E56614" w:rsidR="005F743B" w:rsidRDefault="005F743B" w:rsidP="00F3546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962AC">
        <w:rPr>
          <w:rFonts w:ascii="Times New Roman" w:hAnsi="Times New Roman" w:cs="Times New Roman"/>
          <w:b/>
        </w:rPr>
        <w:t>The following is a summary</w:t>
      </w:r>
      <w:r w:rsidR="006A0E7C" w:rsidRPr="003962AC">
        <w:rPr>
          <w:rFonts w:ascii="Times New Roman" w:hAnsi="Times New Roman" w:cs="Times New Roman"/>
          <w:b/>
        </w:rPr>
        <w:t xml:space="preserve"> </w:t>
      </w:r>
      <w:r w:rsidRPr="003962AC">
        <w:rPr>
          <w:rFonts w:ascii="Times New Roman" w:hAnsi="Times New Roman" w:cs="Times New Roman"/>
          <w:b/>
        </w:rPr>
        <w:t xml:space="preserve">of some significant results reported within the </w:t>
      </w:r>
      <w:r w:rsidR="00FE4FF6" w:rsidRPr="003962AC">
        <w:rPr>
          <w:rFonts w:ascii="Times New Roman" w:hAnsi="Times New Roman" w:cs="Times New Roman"/>
          <w:b/>
        </w:rPr>
        <w:t xml:space="preserve">Unaudited </w:t>
      </w:r>
      <w:r w:rsidR="00762018">
        <w:rPr>
          <w:rFonts w:ascii="Times New Roman" w:hAnsi="Times New Roman" w:cs="Times New Roman"/>
          <w:b/>
        </w:rPr>
        <w:t>AFR.</w:t>
      </w:r>
    </w:p>
    <w:p w14:paraId="4C3DE4A5" w14:textId="3F5222B2" w:rsidR="005F743B" w:rsidRPr="00762018" w:rsidRDefault="005F743B" w:rsidP="00F3546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62018">
        <w:rPr>
          <w:rFonts w:ascii="Times New Roman" w:hAnsi="Times New Roman" w:cs="Times New Roman"/>
          <w:b/>
          <w:u w:val="single"/>
        </w:rPr>
        <w:t xml:space="preserve">General Fund balance at </w:t>
      </w:r>
      <w:r w:rsidR="00772981" w:rsidRPr="00762018">
        <w:rPr>
          <w:rFonts w:ascii="Times New Roman" w:hAnsi="Times New Roman" w:cs="Times New Roman"/>
          <w:b/>
          <w:u w:val="single"/>
        </w:rPr>
        <w:t>6/30/20</w:t>
      </w:r>
      <w:r w:rsidR="00811204" w:rsidRPr="00762018">
        <w:rPr>
          <w:rFonts w:ascii="Times New Roman" w:hAnsi="Times New Roman" w:cs="Times New Roman"/>
          <w:b/>
          <w:u w:val="single"/>
        </w:rPr>
        <w:t>2</w:t>
      </w:r>
      <w:r w:rsidR="00E25180">
        <w:rPr>
          <w:rFonts w:ascii="Times New Roman" w:hAnsi="Times New Roman" w:cs="Times New Roman"/>
          <w:b/>
          <w:u w:val="single"/>
        </w:rPr>
        <w:t>3</w:t>
      </w:r>
      <w:r w:rsidRPr="00762018">
        <w:rPr>
          <w:rFonts w:ascii="Times New Roman" w:hAnsi="Times New Roman" w:cs="Times New Roman"/>
          <w:b/>
          <w:u w:val="single"/>
        </w:rPr>
        <w:t xml:space="preserve"> is $</w:t>
      </w:r>
      <w:r w:rsidR="00E25180">
        <w:rPr>
          <w:rFonts w:ascii="Times New Roman" w:hAnsi="Times New Roman" w:cs="Times New Roman"/>
          <w:b/>
          <w:u w:val="single"/>
        </w:rPr>
        <w:t>24,360,321.</w:t>
      </w:r>
    </w:p>
    <w:p w14:paraId="1EB3599E" w14:textId="2D216294" w:rsidR="00D61689" w:rsidRDefault="00D61689" w:rsidP="00F35467">
      <w:pPr>
        <w:pStyle w:val="NoSpacing"/>
        <w:spacing w:before="120"/>
        <w:ind w:firstLine="720"/>
        <w:rPr>
          <w:rFonts w:ascii="Times New Roman" w:hAnsi="Times New Roman" w:cs="Times New Roman"/>
          <w:b/>
        </w:rPr>
      </w:pPr>
      <w:r w:rsidRPr="00540EC2">
        <w:rPr>
          <w:rFonts w:ascii="Times New Roman" w:hAnsi="Times New Roman" w:cs="Times New Roman"/>
          <w:b/>
        </w:rPr>
        <w:t>Variance Analysis:</w:t>
      </w:r>
    </w:p>
    <w:p w14:paraId="52E3B97C" w14:textId="258C7656" w:rsidR="00E25180" w:rsidRPr="00540EC2" w:rsidRDefault="00E25180" w:rsidP="00F35467">
      <w:pPr>
        <w:pStyle w:val="NoSpacing"/>
        <w:spacing w:before="12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Actual                 Budget</w:t>
      </w:r>
    </w:p>
    <w:tbl>
      <w:tblPr>
        <w:tblW w:w="8146" w:type="dxa"/>
        <w:tblInd w:w="825" w:type="dxa"/>
        <w:tblLook w:val="04A0" w:firstRow="1" w:lastRow="0" w:firstColumn="1" w:lastColumn="0" w:noHBand="0" w:noVBand="1"/>
      </w:tblPr>
      <w:tblGrid>
        <w:gridCol w:w="2070"/>
        <w:gridCol w:w="1519"/>
        <w:gridCol w:w="1519"/>
        <w:gridCol w:w="1519"/>
        <w:gridCol w:w="1519"/>
      </w:tblGrid>
      <w:tr w:rsidR="002D641B" w:rsidRPr="008D598E" w14:paraId="2C27AF6D" w14:textId="15AD5346" w:rsidTr="000C597E">
        <w:trPr>
          <w:trHeight w:val="27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6744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5806" w14:textId="0AA38CC6" w:rsidR="002D641B" w:rsidRPr="008D598E" w:rsidRDefault="002D641B" w:rsidP="00F3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FY2</w:t>
            </w:r>
            <w:r w:rsidR="00E25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8D59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D4B3A" w14:textId="06A0CCBD" w:rsidR="002D641B" w:rsidRPr="008D598E" w:rsidRDefault="002D641B" w:rsidP="00F3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59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FY2</w:t>
            </w:r>
            <w:r w:rsidR="00E25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7D17" w14:textId="77777777" w:rsidR="002D641B" w:rsidRPr="008D598E" w:rsidRDefault="002D641B" w:rsidP="00F3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59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Variance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5605D3A" w14:textId="77777777" w:rsidR="002D641B" w:rsidRPr="008D598E" w:rsidRDefault="002D641B" w:rsidP="00F3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D641B" w:rsidRPr="008D598E" w14:paraId="7A694C7F" w14:textId="4CE55346" w:rsidTr="000C597E">
        <w:trPr>
          <w:trHeight w:val="27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BACC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598E">
              <w:rPr>
                <w:rFonts w:ascii="Times New Roman" w:eastAsia="Times New Roman" w:hAnsi="Times New Roman" w:cs="Times New Roman"/>
                <w:color w:val="000000"/>
              </w:rPr>
              <w:t>Revenues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18D" w14:textId="729B1731" w:rsidR="002D641B" w:rsidRPr="008D598E" w:rsidRDefault="00540EC2" w:rsidP="00F354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641B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>100,646,920</w:t>
            </w:r>
            <w:r w:rsidR="002D641B"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DE26D" w14:textId="2A231BE5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>98,082,498</w:t>
            </w: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931C" w14:textId="7DE16F1B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$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>2,564,422</w:t>
            </w: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4B8746B" w14:textId="543B62A6" w:rsidR="002D641B" w:rsidRPr="008D598E" w:rsidRDefault="00E25180" w:rsidP="00F354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2D641B">
              <w:rPr>
                <w:rFonts w:ascii="Times New Roman" w:eastAsia="Times New Roman" w:hAnsi="Times New Roman" w:cs="Times New Roman"/>
                <w:color w:val="000000"/>
              </w:rPr>
              <w:t>6%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D641B" w:rsidRPr="008D598E" w14:paraId="33294CF3" w14:textId="0356EFB6" w:rsidTr="000C597E">
        <w:trPr>
          <w:trHeight w:val="27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8E3C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756E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1013F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FD7B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936CD7E" w14:textId="7777777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41B" w:rsidRPr="008D598E" w14:paraId="2C24DDD1" w14:textId="06763358" w:rsidTr="000C597E">
        <w:trPr>
          <w:trHeight w:val="27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C404" w14:textId="552F2421" w:rsidR="002D641B" w:rsidRPr="008D598E" w:rsidRDefault="00E25180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Expenses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C112" w14:textId="7C9E0B5A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 xml:space="preserve">  94,552,904</w:t>
            </w: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815AA" w14:textId="6F57F159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>100,160,948</w:t>
            </w:r>
            <w:r w:rsidRPr="008D59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9025" w14:textId="2210746F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E25180">
              <w:rPr>
                <w:rFonts w:ascii="Times New Roman" w:eastAsia="Times New Roman" w:hAnsi="Times New Roman" w:cs="Times New Roman"/>
                <w:color w:val="000000"/>
              </w:rPr>
              <w:t>5,608,044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F9C5EE7" w14:textId="0E9B140E" w:rsidR="002D641B" w:rsidRPr="008D598E" w:rsidRDefault="00E25180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</w:t>
            </w:r>
            <w:r w:rsidR="002D641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D641B" w:rsidRPr="008D598E" w14:paraId="2F840D0C" w14:textId="1F72209A" w:rsidTr="000C597E">
        <w:trPr>
          <w:trHeight w:val="27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E76DE" w14:textId="285FEC91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D141" w14:textId="1B0EF87F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5D0" w14:textId="22AE7D70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3691A" w14:textId="51A42F11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85984F1" w14:textId="2CE7BF57" w:rsidR="002D641B" w:rsidRPr="008D598E" w:rsidRDefault="002D641B" w:rsidP="00F35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5EC67B0" w14:textId="3CFA346D" w:rsidR="008D598E" w:rsidRPr="00777260" w:rsidRDefault="008D598E" w:rsidP="00F35467">
      <w:pPr>
        <w:pStyle w:val="NoSpacing"/>
        <w:ind w:firstLine="720"/>
        <w:rPr>
          <w:rFonts w:ascii="Times New Roman" w:hAnsi="Times New Roman" w:cs="Times New Roman"/>
        </w:rPr>
      </w:pPr>
      <w:r w:rsidRPr="00540EC2">
        <w:rPr>
          <w:rFonts w:ascii="Times New Roman" w:hAnsi="Times New Roman" w:cs="Times New Roman"/>
          <w:b/>
        </w:rPr>
        <w:t>Comment</w:t>
      </w:r>
      <w:r w:rsidRPr="00540EC2">
        <w:rPr>
          <w:rFonts w:ascii="Times New Roman" w:hAnsi="Times New Roman" w:cs="Times New Roman"/>
        </w:rPr>
        <w:t>s:</w:t>
      </w:r>
    </w:p>
    <w:p w14:paraId="1A631820" w14:textId="2F591292" w:rsidR="00E25180" w:rsidRPr="00F35467" w:rsidRDefault="009F24B4" w:rsidP="00F3546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614BF">
        <w:rPr>
          <w:rFonts w:ascii="Times New Roman" w:eastAsia="Times New Roman" w:hAnsi="Times New Roman" w:cs="Times New Roman"/>
          <w:color w:val="000000"/>
        </w:rPr>
        <w:t>FY2</w:t>
      </w:r>
      <w:r w:rsidR="00E25180">
        <w:rPr>
          <w:rFonts w:ascii="Times New Roman" w:eastAsia="Times New Roman" w:hAnsi="Times New Roman" w:cs="Times New Roman"/>
          <w:color w:val="000000"/>
        </w:rPr>
        <w:t>3</w:t>
      </w:r>
      <w:r w:rsidRPr="007614BF">
        <w:rPr>
          <w:rFonts w:ascii="Times New Roman" w:eastAsia="Times New Roman" w:hAnsi="Times New Roman" w:cs="Times New Roman"/>
          <w:color w:val="000000"/>
        </w:rPr>
        <w:t xml:space="preserve"> r</w:t>
      </w:r>
      <w:r w:rsidR="00F61667" w:rsidRPr="007614BF">
        <w:rPr>
          <w:rFonts w:ascii="Times New Roman" w:eastAsia="Times New Roman" w:hAnsi="Times New Roman" w:cs="Times New Roman"/>
          <w:color w:val="000000"/>
        </w:rPr>
        <w:t xml:space="preserve">evenues </w:t>
      </w:r>
      <w:r w:rsidRPr="007614BF">
        <w:rPr>
          <w:rFonts w:ascii="Times New Roman" w:eastAsia="Times New Roman" w:hAnsi="Times New Roman" w:cs="Times New Roman"/>
          <w:color w:val="000000"/>
        </w:rPr>
        <w:t xml:space="preserve">and expenses are adjusted in the 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above </w:t>
      </w:r>
      <w:r w:rsidRPr="007614BF">
        <w:rPr>
          <w:rFonts w:ascii="Times New Roman" w:eastAsia="Times New Roman" w:hAnsi="Times New Roman" w:cs="Times New Roman"/>
          <w:color w:val="000000"/>
        </w:rPr>
        <w:t>variance analysis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 schedule to exclude on-behalf revenues and expenditures</w:t>
      </w:r>
      <w:r w:rsidR="007614BF">
        <w:rPr>
          <w:rFonts w:ascii="Times New Roman" w:eastAsia="Times New Roman" w:hAnsi="Times New Roman" w:cs="Times New Roman"/>
          <w:color w:val="000000"/>
        </w:rPr>
        <w:t>.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368D18BF" w14:textId="4FC1F224" w:rsidR="008D598E" w:rsidRPr="00F35467" w:rsidRDefault="000C597E" w:rsidP="00F3546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After adjusting the beginning fund balance based on the FY22 audit, our contingency balance is $16,027,324 or 16%.</w:t>
      </w:r>
    </w:p>
    <w:p w14:paraId="7169ED0A" w14:textId="5077868D" w:rsidR="00762018" w:rsidRPr="00762018" w:rsidRDefault="00762018" w:rsidP="00F35467">
      <w:pPr>
        <w:pStyle w:val="ListParagraph"/>
        <w:spacing w:after="120" w:line="240" w:lineRule="auto"/>
        <w:ind w:left="360" w:right="-43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762018">
        <w:rPr>
          <w:rFonts w:ascii="Times New Roman" w:hAnsi="Times New Roman" w:cs="Times New Roman"/>
          <w:b/>
          <w:u w:val="single"/>
        </w:rPr>
        <w:t xml:space="preserve">Other </w:t>
      </w:r>
      <w:r w:rsidR="00E25180">
        <w:rPr>
          <w:rFonts w:ascii="Times New Roman" w:hAnsi="Times New Roman" w:cs="Times New Roman"/>
          <w:b/>
          <w:u w:val="single"/>
        </w:rPr>
        <w:t xml:space="preserve">Significant </w:t>
      </w:r>
      <w:r w:rsidRPr="00762018">
        <w:rPr>
          <w:rFonts w:ascii="Times New Roman" w:hAnsi="Times New Roman" w:cs="Times New Roman"/>
          <w:b/>
          <w:u w:val="single"/>
        </w:rPr>
        <w:t>District Fund Balances</w:t>
      </w:r>
      <w:r>
        <w:rPr>
          <w:rFonts w:ascii="Times New Roman" w:hAnsi="Times New Roman" w:cs="Times New Roman"/>
          <w:b/>
          <w:u w:val="single"/>
        </w:rPr>
        <w:t>:</w:t>
      </w:r>
    </w:p>
    <w:p w14:paraId="4C3DE4B9" w14:textId="1EB82F7C" w:rsidR="006F1CAD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Ac</w:t>
      </w:r>
      <w:r w:rsidR="006A0E7C" w:rsidRPr="00727364">
        <w:rPr>
          <w:rFonts w:ascii="Times New Roman" w:hAnsi="Times New Roman" w:cs="Times New Roman"/>
        </w:rPr>
        <w:t>tivity Fund Bal</w:t>
      </w:r>
      <w:r w:rsidR="0094415C" w:rsidRPr="00727364">
        <w:rPr>
          <w:rFonts w:ascii="Times New Roman" w:hAnsi="Times New Roman" w:cs="Times New Roman"/>
        </w:rPr>
        <w:t>ances</w:t>
      </w:r>
      <w:r w:rsidR="0094415C" w:rsidRPr="00727364">
        <w:rPr>
          <w:rFonts w:ascii="Times New Roman" w:hAnsi="Times New Roman" w:cs="Times New Roman"/>
        </w:rPr>
        <w:tab/>
      </w:r>
      <w:r w:rsidR="00762018">
        <w:rPr>
          <w:rFonts w:ascii="Times New Roman" w:hAnsi="Times New Roman" w:cs="Times New Roman"/>
        </w:rPr>
        <w:t xml:space="preserve">   </w:t>
      </w:r>
      <w:proofErr w:type="gramStart"/>
      <w:r w:rsidR="0046628A" w:rsidRPr="00727364">
        <w:rPr>
          <w:rFonts w:ascii="Times New Roman" w:hAnsi="Times New Roman" w:cs="Times New Roman"/>
        </w:rPr>
        <w:t>$</w:t>
      </w:r>
      <w:r w:rsidR="00E25180">
        <w:rPr>
          <w:rFonts w:ascii="Times New Roman" w:hAnsi="Times New Roman" w:cs="Times New Roman"/>
        </w:rPr>
        <w:t xml:space="preserve">  </w:t>
      </w:r>
      <w:r w:rsidR="00B3151C" w:rsidRPr="00727364">
        <w:rPr>
          <w:rFonts w:ascii="Times New Roman" w:hAnsi="Times New Roman" w:cs="Times New Roman"/>
        </w:rPr>
        <w:t>1,</w:t>
      </w:r>
      <w:r w:rsidR="00E25180">
        <w:rPr>
          <w:rFonts w:ascii="Times New Roman" w:hAnsi="Times New Roman" w:cs="Times New Roman"/>
        </w:rPr>
        <w:t>162,869</w:t>
      </w:r>
      <w:proofErr w:type="gramEnd"/>
      <w:r w:rsidR="00E87296" w:rsidRPr="00727364">
        <w:rPr>
          <w:rFonts w:ascii="Times New Roman" w:hAnsi="Times New Roman" w:cs="Times New Roman"/>
        </w:rPr>
        <w:tab/>
      </w:r>
    </w:p>
    <w:p w14:paraId="4C3DE4BA" w14:textId="4FD7A3EA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Capital Outlay Fund Balance</w:t>
      </w:r>
      <w:r w:rsidR="00762018">
        <w:rPr>
          <w:rFonts w:ascii="Times New Roman" w:hAnsi="Times New Roman" w:cs="Times New Roman"/>
        </w:rPr>
        <w:t xml:space="preserve">  </w:t>
      </w:r>
      <w:r w:rsidR="006A0E7C" w:rsidRPr="00727364">
        <w:rPr>
          <w:rFonts w:ascii="Times New Roman" w:hAnsi="Times New Roman" w:cs="Times New Roman"/>
        </w:rPr>
        <w:t xml:space="preserve">  </w:t>
      </w:r>
      <w:r w:rsidR="00E25180">
        <w:rPr>
          <w:rFonts w:ascii="Times New Roman" w:hAnsi="Times New Roman" w:cs="Times New Roman"/>
        </w:rPr>
        <w:t xml:space="preserve">  2,788,171</w:t>
      </w:r>
    </w:p>
    <w:p w14:paraId="4C3DE4BB" w14:textId="3C21E994" w:rsidR="00D55337" w:rsidRPr="00727364" w:rsidRDefault="006A0E7C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 xml:space="preserve">Building Fund Balance </w:t>
      </w:r>
      <w:r w:rsidRPr="00727364">
        <w:rPr>
          <w:rFonts w:ascii="Times New Roman" w:hAnsi="Times New Roman" w:cs="Times New Roman"/>
        </w:rPr>
        <w:tab/>
      </w:r>
      <w:r w:rsidR="00762018">
        <w:rPr>
          <w:rFonts w:ascii="Times New Roman" w:hAnsi="Times New Roman" w:cs="Times New Roman"/>
        </w:rPr>
        <w:t xml:space="preserve">   </w:t>
      </w:r>
      <w:r w:rsidR="00B3151C" w:rsidRPr="00727364">
        <w:rPr>
          <w:rFonts w:ascii="Times New Roman" w:hAnsi="Times New Roman" w:cs="Times New Roman"/>
        </w:rPr>
        <w:t xml:space="preserve">  </w:t>
      </w:r>
      <w:r w:rsidR="00E25180">
        <w:rPr>
          <w:rFonts w:ascii="Times New Roman" w:hAnsi="Times New Roman" w:cs="Times New Roman"/>
        </w:rPr>
        <w:t>16,012,655</w:t>
      </w:r>
    </w:p>
    <w:p w14:paraId="4C3DE4BC" w14:textId="3C545303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Construction Fund Balance</w:t>
      </w:r>
      <w:r w:rsidR="00E250D4" w:rsidRPr="00727364">
        <w:rPr>
          <w:rFonts w:ascii="Times New Roman" w:hAnsi="Times New Roman" w:cs="Times New Roman"/>
        </w:rPr>
        <w:t xml:space="preserve">     </w:t>
      </w:r>
      <w:r w:rsidR="00762018">
        <w:rPr>
          <w:rFonts w:ascii="Times New Roman" w:hAnsi="Times New Roman" w:cs="Times New Roman"/>
        </w:rPr>
        <w:t xml:space="preserve">  </w:t>
      </w:r>
      <w:r w:rsidR="00E25180">
        <w:rPr>
          <w:rFonts w:ascii="Times New Roman" w:hAnsi="Times New Roman" w:cs="Times New Roman"/>
        </w:rPr>
        <w:t>17,172,818</w:t>
      </w:r>
      <w:r w:rsidR="00E87296" w:rsidRPr="00727364">
        <w:rPr>
          <w:rFonts w:ascii="Times New Roman" w:hAnsi="Times New Roman" w:cs="Times New Roman"/>
        </w:rPr>
        <w:tab/>
      </w:r>
    </w:p>
    <w:p w14:paraId="4C3DE4BD" w14:textId="33E14FD0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Food Service Net Assets</w:t>
      </w:r>
      <w:r w:rsidR="006A0E7C" w:rsidRPr="00727364">
        <w:rPr>
          <w:rFonts w:ascii="Times New Roman" w:hAnsi="Times New Roman" w:cs="Times New Roman"/>
        </w:rPr>
        <w:tab/>
        <w:t xml:space="preserve">  </w:t>
      </w:r>
      <w:r w:rsidR="00762018">
        <w:rPr>
          <w:rFonts w:ascii="Times New Roman" w:hAnsi="Times New Roman" w:cs="Times New Roman"/>
        </w:rPr>
        <w:t xml:space="preserve">   </w:t>
      </w:r>
      <w:r w:rsidR="00E25180">
        <w:rPr>
          <w:rFonts w:ascii="Times New Roman" w:hAnsi="Times New Roman" w:cs="Times New Roman"/>
        </w:rPr>
        <w:t xml:space="preserve">  4,419,161</w:t>
      </w:r>
    </w:p>
    <w:p w14:paraId="41230588" w14:textId="3BA5EB12" w:rsidR="00B92629" w:rsidRPr="00F35467" w:rsidRDefault="00D55337" w:rsidP="00F35467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 xml:space="preserve">Daycare Net Assets </w:t>
      </w:r>
      <w:r w:rsidR="006A0E7C" w:rsidRPr="00727364">
        <w:rPr>
          <w:rFonts w:ascii="Times New Roman" w:hAnsi="Times New Roman" w:cs="Times New Roman"/>
        </w:rPr>
        <w:tab/>
      </w:r>
      <w:r w:rsidR="006A0E7C" w:rsidRPr="00727364">
        <w:rPr>
          <w:rFonts w:ascii="Times New Roman" w:hAnsi="Times New Roman" w:cs="Times New Roman"/>
        </w:rPr>
        <w:tab/>
        <w:t xml:space="preserve">  </w:t>
      </w:r>
      <w:r w:rsidR="00762018">
        <w:rPr>
          <w:rFonts w:ascii="Times New Roman" w:hAnsi="Times New Roman" w:cs="Times New Roman"/>
        </w:rPr>
        <w:t xml:space="preserve">   </w:t>
      </w:r>
      <w:r w:rsidR="00E25180">
        <w:rPr>
          <w:rFonts w:ascii="Times New Roman" w:hAnsi="Times New Roman" w:cs="Times New Roman"/>
        </w:rPr>
        <w:t xml:space="preserve">  4,513,191</w:t>
      </w:r>
      <w:r w:rsidR="00167675" w:rsidRPr="00727364">
        <w:rPr>
          <w:rFonts w:ascii="Times New Roman" w:hAnsi="Times New Roman" w:cs="Times New Roman"/>
        </w:rPr>
        <w:t xml:space="preserve">  </w:t>
      </w:r>
      <w:r w:rsidR="0094415C" w:rsidRPr="00727364">
        <w:rPr>
          <w:rFonts w:ascii="Times New Roman" w:hAnsi="Times New Roman" w:cs="Times New Roman"/>
        </w:rPr>
        <w:tab/>
      </w:r>
    </w:p>
    <w:p w14:paraId="4C3DE4C2" w14:textId="1FDECB1E" w:rsidR="005F743B" w:rsidRPr="00811204" w:rsidRDefault="005F743B" w:rsidP="00F35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1204">
        <w:rPr>
          <w:rFonts w:ascii="Times New Roman" w:hAnsi="Times New Roman" w:cs="Times New Roman"/>
          <w:b/>
        </w:rPr>
        <w:t>RECOMMENDATION</w:t>
      </w:r>
    </w:p>
    <w:p w14:paraId="67AF7583" w14:textId="58CBF53D" w:rsidR="00F35467" w:rsidRDefault="00811204" w:rsidP="00F35467">
      <w:pPr>
        <w:spacing w:line="240" w:lineRule="auto"/>
        <w:ind w:right="-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FY2</w:t>
      </w:r>
      <w:r w:rsidR="000C597E">
        <w:rPr>
          <w:rFonts w:ascii="Times New Roman" w:hAnsi="Times New Roman" w:cs="Times New Roman"/>
        </w:rPr>
        <w:t>3</w:t>
      </w:r>
      <w:r w:rsidR="005F743B" w:rsidRPr="003962AC">
        <w:rPr>
          <w:rFonts w:ascii="Times New Roman" w:hAnsi="Times New Roman" w:cs="Times New Roman"/>
        </w:rPr>
        <w:t xml:space="preserve"> </w:t>
      </w:r>
      <w:r w:rsidR="00FE4FF6" w:rsidRPr="003962AC">
        <w:rPr>
          <w:rFonts w:ascii="Times New Roman" w:hAnsi="Times New Roman" w:cs="Times New Roman"/>
        </w:rPr>
        <w:t xml:space="preserve">Unaudited </w:t>
      </w:r>
      <w:r w:rsidR="005F743B" w:rsidRPr="003962AC">
        <w:rPr>
          <w:rFonts w:ascii="Times New Roman" w:hAnsi="Times New Roman" w:cs="Times New Roman"/>
        </w:rPr>
        <w:t>Annual Financial Report</w:t>
      </w:r>
      <w:r w:rsidR="0039665B" w:rsidRPr="003962AC">
        <w:rPr>
          <w:rFonts w:ascii="Times New Roman" w:hAnsi="Times New Roman" w:cs="Times New Roman"/>
        </w:rPr>
        <w:t xml:space="preserve"> and</w:t>
      </w:r>
      <w:r w:rsidR="009B01BF" w:rsidRPr="003962AC">
        <w:rPr>
          <w:rFonts w:ascii="Times New Roman" w:hAnsi="Times New Roman" w:cs="Times New Roman"/>
        </w:rPr>
        <w:t xml:space="preserve"> direct the</w:t>
      </w:r>
      <w:r w:rsidR="00D55337" w:rsidRPr="003962AC">
        <w:rPr>
          <w:rFonts w:ascii="Times New Roman" w:hAnsi="Times New Roman" w:cs="Times New Roman"/>
        </w:rPr>
        <w:t xml:space="preserve"> Superintendent </w:t>
      </w:r>
      <w:r w:rsidR="009B01BF" w:rsidRPr="003962AC">
        <w:rPr>
          <w:rFonts w:ascii="Times New Roman" w:hAnsi="Times New Roman" w:cs="Times New Roman"/>
        </w:rPr>
        <w:t>to continue analyzing and revising as additional information beco</w:t>
      </w:r>
      <w:r w:rsidR="00772981" w:rsidRPr="003962AC">
        <w:rPr>
          <w:rFonts w:ascii="Times New Roman" w:hAnsi="Times New Roman" w:cs="Times New Roman"/>
        </w:rPr>
        <w:t xml:space="preserve">mes available (accounts receivable </w:t>
      </w:r>
      <w:r w:rsidR="00F77D12" w:rsidRPr="003962AC">
        <w:rPr>
          <w:rFonts w:ascii="Times New Roman" w:hAnsi="Times New Roman" w:cs="Times New Roman"/>
        </w:rPr>
        <w:t>and</w:t>
      </w:r>
      <w:r w:rsidR="00772981" w:rsidRPr="003962AC">
        <w:rPr>
          <w:rFonts w:ascii="Times New Roman" w:hAnsi="Times New Roman" w:cs="Times New Roman"/>
        </w:rPr>
        <w:t>/</w:t>
      </w:r>
      <w:r w:rsidR="00F77D12" w:rsidRPr="003962AC">
        <w:rPr>
          <w:rFonts w:ascii="Times New Roman" w:hAnsi="Times New Roman" w:cs="Times New Roman"/>
        </w:rPr>
        <w:t>or</w:t>
      </w:r>
      <w:r w:rsidR="00772981" w:rsidRPr="003962AC">
        <w:rPr>
          <w:rFonts w:ascii="Times New Roman" w:hAnsi="Times New Roman" w:cs="Times New Roman"/>
        </w:rPr>
        <w:t xml:space="preserve"> payable</w:t>
      </w:r>
      <w:r w:rsidR="00CE76FA" w:rsidRPr="003962AC">
        <w:rPr>
          <w:rFonts w:ascii="Times New Roman" w:hAnsi="Times New Roman" w:cs="Times New Roman"/>
        </w:rPr>
        <w:t>, fixed assets</w:t>
      </w:r>
      <w:r w:rsidR="003962AC">
        <w:rPr>
          <w:rFonts w:ascii="Times New Roman" w:hAnsi="Times New Roman" w:cs="Times New Roman"/>
        </w:rPr>
        <w:t>, etc.</w:t>
      </w:r>
      <w:r w:rsidR="009B01BF" w:rsidRPr="003962AC">
        <w:rPr>
          <w:rFonts w:ascii="Times New Roman" w:hAnsi="Times New Roman" w:cs="Times New Roman"/>
        </w:rPr>
        <w:t>)</w:t>
      </w:r>
      <w:r w:rsidR="00CC5BB5">
        <w:rPr>
          <w:rFonts w:ascii="Times New Roman" w:hAnsi="Times New Roman" w:cs="Times New Roman"/>
        </w:rPr>
        <w:t xml:space="preserve">, </w:t>
      </w:r>
      <w:r w:rsidR="0009302E">
        <w:rPr>
          <w:rFonts w:ascii="Times New Roman" w:hAnsi="Times New Roman" w:cs="Times New Roman"/>
        </w:rPr>
        <w:t xml:space="preserve">or </w:t>
      </w:r>
      <w:r w:rsidR="00E83BE9">
        <w:rPr>
          <w:rFonts w:ascii="Times New Roman" w:hAnsi="Times New Roman" w:cs="Times New Roman"/>
        </w:rPr>
        <w:t xml:space="preserve">as </w:t>
      </w:r>
      <w:r w:rsidR="0009302E">
        <w:rPr>
          <w:rFonts w:ascii="Times New Roman" w:hAnsi="Times New Roman" w:cs="Times New Roman"/>
        </w:rPr>
        <w:t xml:space="preserve">required by KDE </w:t>
      </w:r>
      <w:r w:rsidR="003F156A" w:rsidRPr="003962AC">
        <w:rPr>
          <w:rFonts w:ascii="Times New Roman" w:hAnsi="Times New Roman" w:cs="Times New Roman"/>
        </w:rPr>
        <w:t>to</w:t>
      </w:r>
      <w:r w:rsidR="009B01BF" w:rsidRPr="003962AC">
        <w:rPr>
          <w:rFonts w:ascii="Times New Roman" w:hAnsi="Times New Roman" w:cs="Times New Roman"/>
        </w:rPr>
        <w:t xml:space="preserve"> finalize </w:t>
      </w:r>
      <w:r w:rsidR="00E83BE9">
        <w:rPr>
          <w:rFonts w:ascii="Times New Roman" w:hAnsi="Times New Roman" w:cs="Times New Roman"/>
        </w:rPr>
        <w:t xml:space="preserve">transactions </w:t>
      </w:r>
      <w:r w:rsidR="009B01BF" w:rsidRPr="003962AC">
        <w:rPr>
          <w:rFonts w:ascii="Times New Roman" w:hAnsi="Times New Roman" w:cs="Times New Roman"/>
        </w:rPr>
        <w:t>in preparation for the annual financial statement audit.</w:t>
      </w:r>
    </w:p>
    <w:p w14:paraId="073E4364" w14:textId="77777777" w:rsidR="00F35467" w:rsidRDefault="00F35467" w:rsidP="00F3546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3C56510" w14:textId="77777777" w:rsid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25015015"/>
    </w:p>
    <w:p w14:paraId="318AA39F" w14:textId="201654F1" w:rsidR="00F35467" w:rsidRPr="00F35467" w:rsidRDefault="00F35467" w:rsidP="00F3546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35467">
        <w:rPr>
          <w:rFonts w:ascii="Times New Roman" w:eastAsia="Times New Roman" w:hAnsi="Times New Roman" w:cs="Times New Roman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B30760451F3145389DB21428EF20BE9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F35467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35467">
        <w:rPr>
          <w:rFonts w:ascii="Times New Roman" w:eastAsia="Times New Roman" w:hAnsi="Times New Roman" w:cs="Times New Roman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5D7B52DAE22D4B1AB4A583348CECF02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F35467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35467">
        <w:rPr>
          <w:rFonts w:ascii="Times New Roman" w:eastAsia="Times New Roman" w:hAnsi="Times New Roman" w:cs="Times New Roman"/>
        </w:rPr>
        <w:t>, the Board</w:t>
      </w:r>
      <w:bookmarkEnd w:id="0"/>
      <w:r w:rsidRPr="00F35467">
        <w:rPr>
          <w:rFonts w:ascii="Times New Roman" w:eastAsia="Times New Roman" w:hAnsi="Times New Roman" w:cs="Times New Roman"/>
        </w:rPr>
        <w:t xml:space="preserve"> approved </w:t>
      </w:r>
      <w:r>
        <w:rPr>
          <w:rFonts w:ascii="Times New Roman" w:hAnsi="Times New Roman" w:cs="Times New Roman"/>
        </w:rPr>
        <w:t>the FY23</w:t>
      </w:r>
      <w:r w:rsidRPr="003962AC">
        <w:rPr>
          <w:rFonts w:ascii="Times New Roman" w:hAnsi="Times New Roman" w:cs="Times New Roman"/>
        </w:rPr>
        <w:t xml:space="preserve"> Unaudited Annual Financial Report and direct</w:t>
      </w:r>
      <w:r>
        <w:rPr>
          <w:rFonts w:ascii="Times New Roman" w:hAnsi="Times New Roman" w:cs="Times New Roman"/>
        </w:rPr>
        <w:t>s</w:t>
      </w:r>
      <w:r w:rsidRPr="003962AC">
        <w:rPr>
          <w:rFonts w:ascii="Times New Roman" w:hAnsi="Times New Roman" w:cs="Times New Roman"/>
        </w:rPr>
        <w:t xml:space="preserve"> the Superintendent to continue analyzing and revising as additional information becomes available (accounts receivable and/or payable, fixed assets</w:t>
      </w:r>
      <w:r>
        <w:rPr>
          <w:rFonts w:ascii="Times New Roman" w:hAnsi="Times New Roman" w:cs="Times New Roman"/>
        </w:rPr>
        <w:t>, etc.</w:t>
      </w:r>
      <w:r w:rsidRPr="003962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or as required by KDE </w:t>
      </w:r>
      <w:r w:rsidRPr="003962AC">
        <w:rPr>
          <w:rFonts w:ascii="Times New Roman" w:hAnsi="Times New Roman" w:cs="Times New Roman"/>
        </w:rPr>
        <w:t xml:space="preserve">to finalize </w:t>
      </w:r>
      <w:r>
        <w:rPr>
          <w:rFonts w:ascii="Times New Roman" w:hAnsi="Times New Roman" w:cs="Times New Roman"/>
        </w:rPr>
        <w:t xml:space="preserve">transactions </w:t>
      </w:r>
      <w:r w:rsidRPr="003962AC">
        <w:rPr>
          <w:rFonts w:ascii="Times New Roman" w:hAnsi="Times New Roman" w:cs="Times New Roman"/>
        </w:rPr>
        <w:t>in preparation for the annual financial statement audit.</w:t>
      </w:r>
      <w:r w:rsidRPr="00F35467">
        <w:rPr>
          <w:rFonts w:ascii="Times New Roman" w:eastAsia="Times New Roman" w:hAnsi="Times New Roman" w:cs="Times New Roman"/>
        </w:rPr>
        <w:t>. ( , )</w:t>
      </w:r>
      <w:bookmarkStart w:id="1" w:name="_Hlk118983785"/>
    </w:p>
    <w:p w14:paraId="2EB3D29F" w14:textId="77777777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r w:rsidRPr="00F35467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094F607" wp14:editId="7DAF5636">
            <wp:simplePos x="0" y="0"/>
            <wp:positionH relativeFrom="column">
              <wp:posOffset>10160</wp:posOffset>
            </wp:positionH>
            <wp:positionV relativeFrom="paragraph">
              <wp:posOffset>153035</wp:posOffset>
            </wp:positionV>
            <wp:extent cx="2520315" cy="557530"/>
            <wp:effectExtent l="0" t="0" r="0" b="0"/>
            <wp:wrapNone/>
            <wp:docPr id="5" name="Picture 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hanger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467">
        <w:rPr>
          <w:rFonts w:ascii="Times New Roman" w:eastAsia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4A8B567E" wp14:editId="5E8209CC">
            <wp:simplePos x="0" y="0"/>
            <wp:positionH relativeFrom="page">
              <wp:posOffset>4184650</wp:posOffset>
            </wp:positionH>
            <wp:positionV relativeFrom="paragraph">
              <wp:posOffset>102235</wp:posOffset>
            </wp:positionV>
            <wp:extent cx="2455084" cy="98350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84" cy="9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3D8A8" w14:textId="77777777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</w:p>
    <w:p w14:paraId="7FBB7606" w14:textId="77777777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bookmarkStart w:id="2" w:name="_Hlk118983766"/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</w:p>
    <w:p w14:paraId="377EFCA0" w14:textId="57FA6CD0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>Suzanne Hundley, Board Chair</w:t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1"/>
      <w:bookmarkEnd w:id="2"/>
    </w:p>
    <w:sectPr w:rsidR="00F35467" w:rsidRPr="00F35467" w:rsidSect="00A4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B386" w14:textId="77777777" w:rsidR="00541204" w:rsidRDefault="00541204" w:rsidP="00800DD9">
      <w:pPr>
        <w:spacing w:after="0" w:line="240" w:lineRule="auto"/>
      </w:pPr>
      <w:r>
        <w:separator/>
      </w:r>
    </w:p>
  </w:endnote>
  <w:endnote w:type="continuationSeparator" w:id="0">
    <w:p w14:paraId="05C9D17D" w14:textId="77777777" w:rsidR="00541204" w:rsidRDefault="00541204" w:rsidP="008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D441" w14:textId="77777777" w:rsidR="00541204" w:rsidRDefault="00541204" w:rsidP="00800DD9">
      <w:pPr>
        <w:spacing w:after="0" w:line="240" w:lineRule="auto"/>
      </w:pPr>
      <w:r>
        <w:separator/>
      </w:r>
    </w:p>
  </w:footnote>
  <w:footnote w:type="continuationSeparator" w:id="0">
    <w:p w14:paraId="3DDEBADA" w14:textId="77777777" w:rsidR="00541204" w:rsidRDefault="00541204" w:rsidP="0080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031F"/>
    <w:multiLevelType w:val="hybridMultilevel"/>
    <w:tmpl w:val="EDEAA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4C38DD"/>
    <w:multiLevelType w:val="hybridMultilevel"/>
    <w:tmpl w:val="81F06A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D5FCC"/>
    <w:multiLevelType w:val="hybridMultilevel"/>
    <w:tmpl w:val="9B7EE1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6E49"/>
    <w:multiLevelType w:val="hybridMultilevel"/>
    <w:tmpl w:val="17580B8A"/>
    <w:lvl w:ilvl="0" w:tplc="F37213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BC691B"/>
    <w:multiLevelType w:val="hybridMultilevel"/>
    <w:tmpl w:val="1A8E3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D22F05"/>
    <w:multiLevelType w:val="hybridMultilevel"/>
    <w:tmpl w:val="4EC2B6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65F02"/>
    <w:multiLevelType w:val="hybridMultilevel"/>
    <w:tmpl w:val="19460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47AA"/>
    <w:multiLevelType w:val="hybridMultilevel"/>
    <w:tmpl w:val="B2FA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81301">
    <w:abstractNumId w:val="5"/>
  </w:num>
  <w:num w:numId="2" w16cid:durableId="1347828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322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857635">
    <w:abstractNumId w:val="3"/>
  </w:num>
  <w:num w:numId="5" w16cid:durableId="1489439357">
    <w:abstractNumId w:val="1"/>
  </w:num>
  <w:num w:numId="6" w16cid:durableId="1129974164">
    <w:abstractNumId w:val="2"/>
  </w:num>
  <w:num w:numId="7" w16cid:durableId="773092129">
    <w:abstractNumId w:val="0"/>
  </w:num>
  <w:num w:numId="8" w16cid:durableId="1193373373">
    <w:abstractNumId w:val="7"/>
  </w:num>
  <w:num w:numId="9" w16cid:durableId="1959682349">
    <w:abstractNumId w:val="6"/>
  </w:num>
  <w:num w:numId="10" w16cid:durableId="1612592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3B"/>
    <w:rsid w:val="00013397"/>
    <w:rsid w:val="000279E1"/>
    <w:rsid w:val="000626D9"/>
    <w:rsid w:val="00073552"/>
    <w:rsid w:val="00081628"/>
    <w:rsid w:val="0009302E"/>
    <w:rsid w:val="000A4698"/>
    <w:rsid w:val="000C597E"/>
    <w:rsid w:val="0013575B"/>
    <w:rsid w:val="00167675"/>
    <w:rsid w:val="00170715"/>
    <w:rsid w:val="001A077A"/>
    <w:rsid w:val="001F6974"/>
    <w:rsid w:val="00224CFE"/>
    <w:rsid w:val="00245D20"/>
    <w:rsid w:val="0025174F"/>
    <w:rsid w:val="002D641B"/>
    <w:rsid w:val="002D7F07"/>
    <w:rsid w:val="002E38A7"/>
    <w:rsid w:val="002F55EB"/>
    <w:rsid w:val="00324E1D"/>
    <w:rsid w:val="003613A9"/>
    <w:rsid w:val="003778AF"/>
    <w:rsid w:val="003962AC"/>
    <w:rsid w:val="0039665B"/>
    <w:rsid w:val="0039794B"/>
    <w:rsid w:val="003C0A40"/>
    <w:rsid w:val="003C0CC6"/>
    <w:rsid w:val="003C566D"/>
    <w:rsid w:val="003D263B"/>
    <w:rsid w:val="003E3BA9"/>
    <w:rsid w:val="003E4F7E"/>
    <w:rsid w:val="003F156A"/>
    <w:rsid w:val="003F24BA"/>
    <w:rsid w:val="004442B3"/>
    <w:rsid w:val="0044739A"/>
    <w:rsid w:val="0046628A"/>
    <w:rsid w:val="004821FD"/>
    <w:rsid w:val="004A3086"/>
    <w:rsid w:val="004A5C86"/>
    <w:rsid w:val="004B1E67"/>
    <w:rsid w:val="004D4013"/>
    <w:rsid w:val="004D6D7C"/>
    <w:rsid w:val="004E468D"/>
    <w:rsid w:val="00510BB5"/>
    <w:rsid w:val="00540EC2"/>
    <w:rsid w:val="00541204"/>
    <w:rsid w:val="00547FCE"/>
    <w:rsid w:val="00552CCA"/>
    <w:rsid w:val="00561FAD"/>
    <w:rsid w:val="0057034C"/>
    <w:rsid w:val="005D5444"/>
    <w:rsid w:val="005F743B"/>
    <w:rsid w:val="00627219"/>
    <w:rsid w:val="00666235"/>
    <w:rsid w:val="006A00AF"/>
    <w:rsid w:val="006A0E7C"/>
    <w:rsid w:val="006B5427"/>
    <w:rsid w:val="006C1B9D"/>
    <w:rsid w:val="006D7EAC"/>
    <w:rsid w:val="006F1CAD"/>
    <w:rsid w:val="00713183"/>
    <w:rsid w:val="00727364"/>
    <w:rsid w:val="007614BF"/>
    <w:rsid w:val="00762018"/>
    <w:rsid w:val="0076557E"/>
    <w:rsid w:val="00765671"/>
    <w:rsid w:val="00772981"/>
    <w:rsid w:val="00777260"/>
    <w:rsid w:val="007940A2"/>
    <w:rsid w:val="007C31D1"/>
    <w:rsid w:val="007F04A1"/>
    <w:rsid w:val="007F202B"/>
    <w:rsid w:val="00800DD9"/>
    <w:rsid w:val="00811204"/>
    <w:rsid w:val="0083698D"/>
    <w:rsid w:val="008C5FB0"/>
    <w:rsid w:val="008D1741"/>
    <w:rsid w:val="008D598E"/>
    <w:rsid w:val="008E425C"/>
    <w:rsid w:val="0094415C"/>
    <w:rsid w:val="00944DB0"/>
    <w:rsid w:val="00974ECD"/>
    <w:rsid w:val="009A517B"/>
    <w:rsid w:val="009B01BF"/>
    <w:rsid w:val="009D32D7"/>
    <w:rsid w:val="009F24B4"/>
    <w:rsid w:val="00A200A2"/>
    <w:rsid w:val="00A46A79"/>
    <w:rsid w:val="00A73B07"/>
    <w:rsid w:val="00AB698F"/>
    <w:rsid w:val="00AB77F9"/>
    <w:rsid w:val="00AF0D1D"/>
    <w:rsid w:val="00B3151C"/>
    <w:rsid w:val="00B570B1"/>
    <w:rsid w:val="00B62EF7"/>
    <w:rsid w:val="00B92629"/>
    <w:rsid w:val="00BA2089"/>
    <w:rsid w:val="00BC2072"/>
    <w:rsid w:val="00BE76B9"/>
    <w:rsid w:val="00C01CBA"/>
    <w:rsid w:val="00C46925"/>
    <w:rsid w:val="00CB18B3"/>
    <w:rsid w:val="00CB23D3"/>
    <w:rsid w:val="00CC5BB5"/>
    <w:rsid w:val="00CE25C9"/>
    <w:rsid w:val="00CE31BC"/>
    <w:rsid w:val="00CE76FA"/>
    <w:rsid w:val="00CF75DA"/>
    <w:rsid w:val="00D15C80"/>
    <w:rsid w:val="00D55337"/>
    <w:rsid w:val="00D61689"/>
    <w:rsid w:val="00D80F94"/>
    <w:rsid w:val="00D8324B"/>
    <w:rsid w:val="00D87D04"/>
    <w:rsid w:val="00E250D4"/>
    <w:rsid w:val="00E25180"/>
    <w:rsid w:val="00E751A1"/>
    <w:rsid w:val="00E770CF"/>
    <w:rsid w:val="00E83BE9"/>
    <w:rsid w:val="00E87296"/>
    <w:rsid w:val="00E97D5F"/>
    <w:rsid w:val="00EB4642"/>
    <w:rsid w:val="00F1240B"/>
    <w:rsid w:val="00F35467"/>
    <w:rsid w:val="00F61667"/>
    <w:rsid w:val="00F73590"/>
    <w:rsid w:val="00F77D12"/>
    <w:rsid w:val="00F834D3"/>
    <w:rsid w:val="00FD390C"/>
    <w:rsid w:val="00FE354E"/>
    <w:rsid w:val="00FE4FF6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E4A0"/>
  <w15:chartTrackingRefBased/>
  <w15:docId w15:val="{9ACD9A82-C8CB-4D7A-BC06-49544F0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5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D9"/>
  </w:style>
  <w:style w:type="paragraph" w:styleId="Footer">
    <w:name w:val="footer"/>
    <w:basedOn w:val="Normal"/>
    <w:link w:val="FooterChar"/>
    <w:uiPriority w:val="99"/>
    <w:unhideWhenUsed/>
    <w:rsid w:val="0080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760451F3145389DB21428EF20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E9E26-4F05-412F-A599-7F0B138FE71D}"/>
      </w:docPartPr>
      <w:docPartBody>
        <w:p w:rsidR="00000000" w:rsidRDefault="00262B16" w:rsidP="00262B16">
          <w:pPr>
            <w:pStyle w:val="B30760451F3145389DB21428EF20BE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D7B52DAE22D4B1AB4A583348CEC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8D26-3A4A-4ED2-B097-634C044D8076}"/>
      </w:docPartPr>
      <w:docPartBody>
        <w:p w:rsidR="00000000" w:rsidRDefault="00262B16" w:rsidP="00262B16">
          <w:pPr>
            <w:pStyle w:val="5D7B52DAE22D4B1AB4A583348CECF0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16"/>
    <w:rsid w:val="00262B16"/>
    <w:rsid w:val="007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B16"/>
  </w:style>
  <w:style w:type="paragraph" w:customStyle="1" w:styleId="9841073D040F454D95F48EB6BA8026C7">
    <w:name w:val="9841073D040F454D95F48EB6BA8026C7"/>
    <w:rsid w:val="00262B16"/>
  </w:style>
  <w:style w:type="paragraph" w:customStyle="1" w:styleId="6ADD7BBB060A4486922BC84EEAC80050">
    <w:name w:val="6ADD7BBB060A4486922BC84EEAC80050"/>
    <w:rsid w:val="00262B16"/>
  </w:style>
  <w:style w:type="paragraph" w:customStyle="1" w:styleId="B30760451F3145389DB21428EF20BE9D">
    <w:name w:val="B30760451F3145389DB21428EF20BE9D"/>
    <w:rsid w:val="00262B16"/>
  </w:style>
  <w:style w:type="paragraph" w:customStyle="1" w:styleId="5D7B52DAE22D4B1AB4A583348CECF029">
    <w:name w:val="5D7B52DAE22D4B1AB4A583348CECF029"/>
    <w:rsid w:val="0026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DC9A-9BB4-4FA0-903D-80B2CE58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3</cp:revision>
  <cp:lastPrinted>2022-07-26T16:23:00Z</cp:lastPrinted>
  <dcterms:created xsi:type="dcterms:W3CDTF">2023-07-26T18:54:00Z</dcterms:created>
  <dcterms:modified xsi:type="dcterms:W3CDTF">2023-07-26T19:36:00Z</dcterms:modified>
</cp:coreProperties>
</file>