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F892B1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6-2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B7141">
            <w:rPr>
              <w:rFonts w:asciiTheme="minorHAnsi" w:hAnsiTheme="minorHAnsi" w:cstheme="minorHAnsi"/>
            </w:rPr>
            <w:t>6/28/2023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634415218"/>
            <w:placeholder>
              <w:docPart w:val="D55928E46A014083998BB99D3609BC72"/>
            </w:placeholder>
          </w:sdtPr>
          <w:sdtEndPr/>
          <w:sdtContent>
            <w:p w14:paraId="0BB37D0F" w14:textId="25714F35" w:rsidR="006F0552" w:rsidRPr="00716300" w:rsidRDefault="003B7141" w:rsidP="003B7141">
              <w:pPr>
                <w:pStyle w:val="NoSpacing"/>
                <w:ind w:left="270"/>
              </w:pPr>
              <w:r>
                <w:rPr>
                  <w:rFonts w:asciiTheme="minorHAnsi" w:hAnsiTheme="minorHAnsi" w:cstheme="minorHAnsi"/>
                </w:rPr>
                <w:t>Human Resources, Learning Support Services</w:t>
              </w:r>
            </w:p>
          </w:sdtContent>
        </w:sdt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63F3DC47" w:rsidR="00DE0B82" w:rsidRPr="00716300" w:rsidRDefault="003B714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Not Applicable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66626577" w:rsidR="00DE0B82" w:rsidRPr="00716300" w:rsidRDefault="003B7141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Creation of </w:t>
          </w:r>
          <w:r w:rsidR="001827FF">
            <w:rPr>
              <w:rFonts w:asciiTheme="minorHAnsi" w:hAnsiTheme="minorHAnsi" w:cstheme="minorHAnsi"/>
            </w:rPr>
            <w:t>Title I Parent/Family Engagement Building Lead</w:t>
          </w:r>
          <w:r>
            <w:rPr>
              <w:rFonts w:asciiTheme="minorHAnsi" w:hAnsiTheme="minorHAnsi" w:cstheme="minorHAnsi"/>
            </w:rPr>
            <w:t xml:space="preserve"> Job Description and Salary Schedule Addition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2A5CFCA0" w:rsidR="008A2749" w:rsidRPr="008A2749" w:rsidRDefault="003B714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Upon Approval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52745677"/>
            <w:placeholder>
              <w:docPart w:val="74B815FFFB0247BCB10E6E678AF7287A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</w:rPr>
                <w:id w:val="926845983"/>
                <w:placeholder>
                  <w:docPart w:val="0116838CD21A44B8B4BBE0749A268D45"/>
                </w:placeholder>
              </w:sdtPr>
              <w:sdtEndPr>
                <w:rPr>
                  <w:rStyle w:val="PlaceholderText"/>
                </w:rPr>
              </w:sdtEndPr>
              <w:sdtContent>
                <w:p w14:paraId="03E9A220" w14:textId="2A2DADFC" w:rsidR="00D072A8" w:rsidRPr="00DE0B82" w:rsidRDefault="003B7141" w:rsidP="003B7141">
                  <w:pPr>
                    <w:rPr>
                      <w:rStyle w:val="PlaceholderText"/>
                    </w:rPr>
                  </w:pPr>
                  <w:r w:rsidRPr="00AF108F">
                    <w:t>01.11 General Powers and Duties of the Board”; 03.233 “Duties”:  Job Description</w:t>
                  </w:r>
                  <w:r>
                    <w:t xml:space="preserve">; </w:t>
                  </w:r>
                  <w:r w:rsidRPr="003B7141">
                    <w:t>03.121 - Certified Employee Salaries</w:t>
                  </w:r>
                  <w:r w:rsidR="001827FF">
                    <w:t xml:space="preserve">; </w:t>
                  </w:r>
                  <w:r w:rsidR="001827FF" w:rsidRPr="001827FF">
                    <w:t>03.221 - Classified Employee Salaries</w:t>
                  </w:r>
                </w:p>
              </w:sdtContent>
            </w:sdt>
          </w:sdtContent>
        </w:sdt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bookmarkStart w:id="0" w:name="_Hlk138861235" w:displacedByCustomXml="next"/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1C9BB772" w14:textId="2EE97318" w:rsidR="00AD6AF3" w:rsidRDefault="00AD6AF3" w:rsidP="00AD6AF3">
          <w:pPr>
            <w:pStyle w:val="NoSpacing"/>
            <w:rPr>
              <w:rFonts w:asciiTheme="minorHAnsi" w:hAnsiTheme="minorHAnsi" w:cstheme="minorHAnsi"/>
            </w:rPr>
          </w:pPr>
          <w:r w:rsidRPr="00AD6AF3">
            <w:rPr>
              <w:rFonts w:asciiTheme="minorHAnsi" w:hAnsiTheme="minorHAnsi" w:cstheme="minorHAnsi"/>
            </w:rPr>
            <w:t xml:space="preserve">Involving families in the education process is critical throughout a child's academic career. When families support learning, children are more successful in school, and school success helps children become successful adults. Each school receiving Title I, Part A funds must provide opportunities for families to actively participate in the planning, implementation, and review of all school Title I, Part A programs. Upon the conclusion of our district consolidated monitoring audit, </w:t>
          </w:r>
          <w:r w:rsidR="00812B7F">
            <w:rPr>
              <w:rFonts w:asciiTheme="minorHAnsi" w:hAnsiTheme="minorHAnsi" w:cstheme="minorHAnsi"/>
            </w:rPr>
            <w:t>conducted by the Kentucky Department of Education (KDE)</w:t>
          </w:r>
          <w:r w:rsidR="00905601">
            <w:rPr>
              <w:rFonts w:asciiTheme="minorHAnsi" w:hAnsiTheme="minorHAnsi" w:cstheme="minorHAnsi"/>
            </w:rPr>
            <w:t>, and in collaboration with building principals,</w:t>
          </w:r>
          <w:r w:rsidR="00812B7F">
            <w:rPr>
              <w:rFonts w:asciiTheme="minorHAnsi" w:hAnsiTheme="minorHAnsi" w:cstheme="minorHAnsi"/>
            </w:rPr>
            <w:t xml:space="preserve"> </w:t>
          </w:r>
          <w:r w:rsidRPr="00AD6AF3">
            <w:rPr>
              <w:rFonts w:asciiTheme="minorHAnsi" w:hAnsiTheme="minorHAnsi" w:cstheme="minorHAnsi"/>
            </w:rPr>
            <w:t xml:space="preserve">it was recommended that schools who participate in Title I, Part A </w:t>
          </w:r>
          <w:r w:rsidR="00812B7F">
            <w:rPr>
              <w:rFonts w:asciiTheme="minorHAnsi" w:hAnsiTheme="minorHAnsi" w:cstheme="minorHAnsi"/>
            </w:rPr>
            <w:t>be provided the</w:t>
          </w:r>
          <w:r w:rsidRPr="00AD6AF3">
            <w:rPr>
              <w:rFonts w:asciiTheme="minorHAnsi" w:hAnsiTheme="minorHAnsi" w:cstheme="minorHAnsi"/>
            </w:rPr>
            <w:t xml:space="preserve"> opt</w:t>
          </w:r>
          <w:r w:rsidR="00812B7F">
            <w:rPr>
              <w:rFonts w:asciiTheme="minorHAnsi" w:hAnsiTheme="minorHAnsi" w:cstheme="minorHAnsi"/>
            </w:rPr>
            <w:t>ion</w:t>
          </w:r>
          <w:r w:rsidRPr="00AD6AF3">
            <w:rPr>
              <w:rFonts w:asciiTheme="minorHAnsi" w:hAnsiTheme="minorHAnsi" w:cstheme="minorHAnsi"/>
            </w:rPr>
            <w:t xml:space="preserve"> to </w:t>
          </w:r>
          <w:r w:rsidR="00812B7F">
            <w:rPr>
              <w:rFonts w:asciiTheme="minorHAnsi" w:hAnsiTheme="minorHAnsi" w:cstheme="minorHAnsi"/>
            </w:rPr>
            <w:t>employ an individual to serve as the</w:t>
          </w:r>
          <w:r w:rsidRPr="00AD6AF3">
            <w:rPr>
              <w:rFonts w:asciiTheme="minorHAnsi" w:hAnsiTheme="minorHAnsi" w:cstheme="minorHAnsi"/>
            </w:rPr>
            <w:t xml:space="preserve"> P</w:t>
          </w:r>
          <w:r w:rsidR="00812B7F">
            <w:rPr>
              <w:rFonts w:asciiTheme="minorHAnsi" w:hAnsiTheme="minorHAnsi" w:cstheme="minorHAnsi"/>
            </w:rPr>
            <w:t>arent Family Engagement</w:t>
          </w:r>
          <w:r w:rsidRPr="00AD6AF3">
            <w:rPr>
              <w:rFonts w:asciiTheme="minorHAnsi" w:hAnsiTheme="minorHAnsi" w:cstheme="minorHAnsi"/>
            </w:rPr>
            <w:t xml:space="preserve"> </w:t>
          </w:r>
          <w:r w:rsidR="00905601">
            <w:rPr>
              <w:rFonts w:asciiTheme="minorHAnsi" w:hAnsiTheme="minorHAnsi" w:cstheme="minorHAnsi"/>
            </w:rPr>
            <w:t>Building Lead</w:t>
          </w:r>
          <w:r w:rsidRPr="00AD6AF3">
            <w:rPr>
              <w:rFonts w:asciiTheme="minorHAnsi" w:hAnsiTheme="minorHAnsi" w:cstheme="minorHAnsi"/>
            </w:rPr>
            <w:t xml:space="preserve"> at the school level</w:t>
          </w:r>
          <w:r w:rsidR="009E2AC5">
            <w:rPr>
              <w:rFonts w:asciiTheme="minorHAnsi" w:hAnsiTheme="minorHAnsi" w:cstheme="minorHAnsi"/>
            </w:rPr>
            <w:t>. This individual</w:t>
          </w:r>
          <w:r w:rsidRPr="00AD6AF3">
            <w:rPr>
              <w:rFonts w:asciiTheme="minorHAnsi" w:hAnsiTheme="minorHAnsi" w:cstheme="minorHAnsi"/>
            </w:rPr>
            <w:t xml:space="preserve"> would work under the guidance</w:t>
          </w:r>
          <w:r w:rsidR="009E2AC5">
            <w:rPr>
              <w:rFonts w:asciiTheme="minorHAnsi" w:hAnsiTheme="minorHAnsi" w:cstheme="minorHAnsi"/>
            </w:rPr>
            <w:t xml:space="preserve"> and supervision</w:t>
          </w:r>
          <w:r w:rsidRPr="00AD6AF3">
            <w:rPr>
              <w:rFonts w:asciiTheme="minorHAnsi" w:hAnsiTheme="minorHAnsi" w:cstheme="minorHAnsi"/>
            </w:rPr>
            <w:t xml:space="preserve"> of the school principal to implement a comprehensive Parent Family Engagement program.</w:t>
          </w:r>
        </w:p>
        <w:p w14:paraId="0EC7691A" w14:textId="77777777" w:rsidR="009E2AC5" w:rsidRDefault="009E2AC5" w:rsidP="00AD6AF3">
          <w:pPr>
            <w:pStyle w:val="NoSpacing"/>
            <w:rPr>
              <w:rFonts w:asciiTheme="minorHAnsi" w:hAnsiTheme="minorHAnsi" w:cstheme="minorHAnsi"/>
            </w:rPr>
          </w:pPr>
        </w:p>
        <w:p w14:paraId="0FB05869" w14:textId="1317B23C" w:rsidR="009E2AC5" w:rsidRDefault="009E2AC5" w:rsidP="00AD6AF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The purchase of this extra duty position would be voluntary and each Title I principal would have the option to purchase this position. If purchased, the position must be paid for through the school’s Title I funds. </w:t>
          </w:r>
        </w:p>
        <w:p w14:paraId="0F1D6C96" w14:textId="77777777" w:rsidR="009E2AC5" w:rsidRDefault="009E2AC5" w:rsidP="00AD6AF3">
          <w:pPr>
            <w:pStyle w:val="NoSpacing"/>
            <w:rPr>
              <w:rFonts w:asciiTheme="minorHAnsi" w:hAnsiTheme="minorHAnsi" w:cstheme="minorHAnsi"/>
            </w:rPr>
          </w:pPr>
        </w:p>
        <w:p w14:paraId="79965E23" w14:textId="4E8A5868" w:rsidR="00D072A8" w:rsidRPr="006F0552" w:rsidRDefault="00AD6AF3" w:rsidP="00AD6AF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Strategic Plan connection – Objective 3A (4) </w:t>
          </w:r>
          <w:r w:rsidRPr="00AD6AF3">
            <w:rPr>
              <w:rFonts w:asciiTheme="minorHAnsi" w:hAnsiTheme="minorHAnsi" w:cstheme="minorHAnsi"/>
            </w:rPr>
            <w:t>Ensure that school information and communications are effectively conveyed to stakeholders</w:t>
          </w:r>
          <w:r>
            <w:rPr>
              <w:rFonts w:asciiTheme="minorHAnsi" w:hAnsiTheme="minorHAnsi" w:cstheme="minorHAnsi"/>
            </w:rPr>
            <w:t xml:space="preserve"> and Objective 3A (5) </w:t>
          </w:r>
          <w:r w:rsidR="00812B7F" w:rsidRPr="00812B7F">
            <w:rPr>
              <w:rFonts w:asciiTheme="minorHAnsi" w:hAnsiTheme="minorHAnsi" w:cstheme="minorHAnsi"/>
            </w:rPr>
            <w:t>Establish a family engagement advisory council to include parents, school personnel and community organizations</w:t>
          </w:r>
          <w:r w:rsidR="00812B7F">
            <w:rPr>
              <w:rFonts w:asciiTheme="minorHAnsi" w:hAnsiTheme="minorHAnsi" w:cstheme="minorHAnsi"/>
            </w:rPr>
            <w:t>.</w:t>
          </w:r>
        </w:p>
      </w:sdtContent>
    </w:sdt>
    <w:bookmarkEnd w:id="0" w:displacedByCustomXml="prev"/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04841649" w:rsidR="00D072A8" w:rsidRPr="006F0552" w:rsidRDefault="003140C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$1,000 </w:t>
          </w:r>
          <w:r w:rsidR="001827FF">
            <w:rPr>
              <w:rFonts w:asciiTheme="minorHAnsi" w:hAnsiTheme="minorHAnsi" w:cstheme="minorHAnsi"/>
            </w:rPr>
            <w:t>per building lead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5A579795" w:rsidR="00DE0B82" w:rsidRDefault="003140C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Title I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05405EC7" w:rsidR="00D072A8" w:rsidRPr="008A2749" w:rsidRDefault="003140C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It is recommended that the Board approve the </w:t>
          </w:r>
          <w:r w:rsidR="001827FF">
            <w:rPr>
              <w:rFonts w:asciiTheme="minorHAnsi" w:hAnsiTheme="minorHAnsi" w:cstheme="minorHAnsi"/>
            </w:rPr>
            <w:t>Title I Parent/Family Engagement Building Lead</w:t>
          </w:r>
          <w:r>
            <w:rPr>
              <w:rFonts w:asciiTheme="minorHAnsi" w:hAnsiTheme="minorHAnsi" w:cstheme="minorHAnsi"/>
            </w:rPr>
            <w:t xml:space="preserve"> job description and addition to the Extra Duty salary schedule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EAB9A3C" w:rsidR="00D072A8" w:rsidRPr="00D072A8" w:rsidRDefault="003140C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Ball, Director of Human Resources; Jenny Watson, Assistant Superintendent of Learning Support Services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0788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9749787">
    <w:abstractNumId w:val="12"/>
  </w:num>
  <w:num w:numId="3" w16cid:durableId="1749426944">
    <w:abstractNumId w:val="8"/>
  </w:num>
  <w:num w:numId="4" w16cid:durableId="929969067">
    <w:abstractNumId w:val="13"/>
  </w:num>
  <w:num w:numId="5" w16cid:durableId="349453562">
    <w:abstractNumId w:val="6"/>
  </w:num>
  <w:num w:numId="6" w16cid:durableId="2140607462">
    <w:abstractNumId w:val="0"/>
  </w:num>
  <w:num w:numId="7" w16cid:durableId="13579716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2928391">
    <w:abstractNumId w:val="16"/>
  </w:num>
  <w:num w:numId="9" w16cid:durableId="1818456041">
    <w:abstractNumId w:val="1"/>
  </w:num>
  <w:num w:numId="10" w16cid:durableId="97604837">
    <w:abstractNumId w:val="15"/>
  </w:num>
  <w:num w:numId="11" w16cid:durableId="301428914">
    <w:abstractNumId w:val="19"/>
  </w:num>
  <w:num w:numId="12" w16cid:durableId="109084646">
    <w:abstractNumId w:val="7"/>
  </w:num>
  <w:num w:numId="13" w16cid:durableId="2043361261">
    <w:abstractNumId w:val="10"/>
  </w:num>
  <w:num w:numId="14" w16cid:durableId="2090154556">
    <w:abstractNumId w:val="9"/>
  </w:num>
  <w:num w:numId="15" w16cid:durableId="1233006906">
    <w:abstractNumId w:val="17"/>
  </w:num>
  <w:num w:numId="16" w16cid:durableId="53890152">
    <w:abstractNumId w:val="2"/>
  </w:num>
  <w:num w:numId="17" w16cid:durableId="1258296343">
    <w:abstractNumId w:val="5"/>
  </w:num>
  <w:num w:numId="18" w16cid:durableId="1804036130">
    <w:abstractNumId w:val="14"/>
  </w:num>
  <w:num w:numId="19" w16cid:durableId="1205095983">
    <w:abstractNumId w:val="18"/>
  </w:num>
  <w:num w:numId="20" w16cid:durableId="190455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6385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827FF"/>
    <w:rsid w:val="00192EBB"/>
    <w:rsid w:val="00194640"/>
    <w:rsid w:val="00197766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40C9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B7141"/>
    <w:rsid w:val="003C05AF"/>
    <w:rsid w:val="003C06A3"/>
    <w:rsid w:val="003C39AC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12B7F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05601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2AC5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D6AF3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55928E46A014083998BB99D3609B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B8F6A-C541-42F0-8D07-2AEFE2D9767F}"/>
      </w:docPartPr>
      <w:docPartBody>
        <w:p w:rsidR="00382A41" w:rsidRDefault="00606348" w:rsidP="00606348">
          <w:pPr>
            <w:pStyle w:val="D55928E46A014083998BB99D3609BC7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B815FFFB0247BCB10E6E678AF72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C4702-743D-4467-80C3-ABD5CD6D5C83}"/>
      </w:docPartPr>
      <w:docPartBody>
        <w:p w:rsidR="00382A41" w:rsidRDefault="00606348" w:rsidP="00606348">
          <w:pPr>
            <w:pStyle w:val="74B815FFFB0247BCB10E6E678AF7287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16838CD21A44B8B4BBE0749A268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0D85D-1984-437E-BD50-5CFCEE925C4B}"/>
      </w:docPartPr>
      <w:docPartBody>
        <w:p w:rsidR="00382A41" w:rsidRDefault="00606348" w:rsidP="00606348">
          <w:pPr>
            <w:pStyle w:val="0116838CD21A44B8B4BBE0749A268D4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82A41"/>
    <w:rsid w:val="003A03C8"/>
    <w:rsid w:val="00406556"/>
    <w:rsid w:val="00445713"/>
    <w:rsid w:val="004574D0"/>
    <w:rsid w:val="004D3C03"/>
    <w:rsid w:val="005E5A26"/>
    <w:rsid w:val="00606348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6348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5928E46A014083998BB99D3609BC72">
    <w:name w:val="D55928E46A014083998BB99D3609BC72"/>
    <w:rsid w:val="00606348"/>
  </w:style>
  <w:style w:type="paragraph" w:customStyle="1" w:styleId="74B815FFFB0247BCB10E6E678AF7287A">
    <w:name w:val="74B815FFFB0247BCB10E6E678AF7287A"/>
    <w:rsid w:val="00606348"/>
  </w:style>
  <w:style w:type="paragraph" w:customStyle="1" w:styleId="0116838CD21A44B8B4BBE0749A268D45">
    <w:name w:val="0116838CD21A44B8B4BBE0749A268D45"/>
    <w:rsid w:val="006063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382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Ball, Eric R</cp:lastModifiedBy>
  <cp:revision>7</cp:revision>
  <cp:lastPrinted>2021-03-03T22:03:00Z</cp:lastPrinted>
  <dcterms:created xsi:type="dcterms:W3CDTF">2023-02-15T16:02:00Z</dcterms:created>
  <dcterms:modified xsi:type="dcterms:W3CDTF">2023-07-03T18:18:00Z</dcterms:modified>
</cp:coreProperties>
</file>