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221E" w14:textId="71743BAE" w:rsidR="009238DC" w:rsidRDefault="008D63B4" w:rsidP="008D63B4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70E2" wp14:editId="35D1F0B6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5814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E640" w14:textId="35F2274E" w:rsidR="00B83533" w:rsidRPr="003079A2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079A2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Boone County Board of Education Members</w:t>
                            </w:r>
                          </w:p>
                          <w:p w14:paraId="37202DF7" w14:textId="2C20EC13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Mrs.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Karen Byrd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Board Chair</w:t>
                            </w:r>
                          </w:p>
                          <w:p w14:paraId="518E1262" w14:textId="29BC106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 Jesse Parks</w:t>
                            </w:r>
                            <w:r w:rsidRPr="0049329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 Chair</w:t>
                            </w:r>
                          </w:p>
                          <w:p w14:paraId="3E747D90" w14:textId="630C914A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Dr. Maria Brown</w:t>
                            </w:r>
                          </w:p>
                          <w:p w14:paraId="16461B9B" w14:textId="3E20474C" w:rsidR="008D63B4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Carolyn Wolfe</w:t>
                            </w:r>
                          </w:p>
                          <w:p w14:paraId="406563A4" w14:textId="0EA38BD8" w:rsidR="00B83533" w:rsidRPr="008D63B4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Cindy Young</w:t>
                            </w:r>
                          </w:p>
                          <w:p w14:paraId="66EDCC5A" w14:textId="3FE7BBC1" w:rsidR="008D63B4" w:rsidRDefault="008D6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7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0;width:282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" stroked="f">
                <v:textbox>
                  <w:txbxContent>
                    <w:p w14:paraId="27C1E640" w14:textId="35F2274E" w:rsidR="00B83533" w:rsidRPr="003079A2" w:rsidRDefault="00B83533" w:rsidP="00B8353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079A2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Boone County Board of Education Members</w:t>
                      </w:r>
                    </w:p>
                    <w:p w14:paraId="37202DF7" w14:textId="2C20EC13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Mrs.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Karen Byrd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, Board Chair</w:t>
                      </w:r>
                    </w:p>
                    <w:p w14:paraId="518E1262" w14:textId="29BC106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Mr. Jesse Parks</w:t>
                      </w:r>
                      <w:r w:rsidRPr="0049329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Vice Chair</w:t>
                      </w:r>
                    </w:p>
                    <w:p w14:paraId="3E747D90" w14:textId="630C914A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Dr. Maria Brown</w:t>
                      </w:r>
                    </w:p>
                    <w:p w14:paraId="16461B9B" w14:textId="3E20474C" w:rsidR="008D63B4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Carolyn Wolfe</w:t>
                      </w:r>
                    </w:p>
                    <w:p w14:paraId="406563A4" w14:textId="0EA38BD8" w:rsidR="00B83533" w:rsidRPr="008D63B4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Cindy Young</w:t>
                      </w:r>
                    </w:p>
                    <w:p w14:paraId="66EDCC5A" w14:textId="3FE7BBC1" w:rsidR="008D63B4" w:rsidRDefault="008D63B4"/>
                  </w:txbxContent>
                </v:textbox>
                <w10:wrap type="square"/>
              </v:shape>
            </w:pict>
          </mc:Fallback>
        </mc:AlternateContent>
      </w:r>
      <w:r w:rsidRPr="004E0E38">
        <w:rPr>
          <w:noProof/>
        </w:rPr>
        <w:drawing>
          <wp:inline distT="0" distB="0" distL="0" distR="0" wp14:anchorId="29ACB819" wp14:editId="54DCBEF7">
            <wp:extent cx="2419881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41" cy="7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D7E91" w14:textId="15F3937A" w:rsidR="003079A2" w:rsidRPr="00493295" w:rsidRDefault="00B83533" w:rsidP="00B8353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079A2">
        <w:rPr>
          <w:rFonts w:ascii="Times New Roman" w:hAnsi="Times New Roman" w:cs="Times New Roman"/>
          <w:b/>
          <w:bCs/>
        </w:rPr>
        <w:t xml:space="preserve">           </w:t>
      </w:r>
      <w:r w:rsidR="00493295">
        <w:rPr>
          <w:rFonts w:ascii="Times New Roman" w:hAnsi="Times New Roman" w:cs="Times New Roman"/>
          <w:b/>
          <w:bCs/>
        </w:rPr>
        <w:tab/>
      </w:r>
      <w:r w:rsidR="008D63B4" w:rsidRPr="00493295">
        <w:rPr>
          <w:rFonts w:ascii="Times New Roman" w:hAnsi="Times New Roman" w:cs="Times New Roman"/>
          <w:b/>
          <w:bCs/>
          <w:sz w:val="20"/>
          <w:szCs w:val="20"/>
        </w:rPr>
        <w:t>Mr. Matthew Turner, Superintendent</w:t>
      </w:r>
    </w:p>
    <w:p w14:paraId="098F6DA0" w14:textId="1C367C1C" w:rsidR="003079A2" w:rsidRDefault="003079A2" w:rsidP="00B835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69649" wp14:editId="0EB68627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69056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E6BD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3pt" to="54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212063E1" w14:textId="77777777" w:rsidR="008D63B4" w:rsidRPr="008D63B4" w:rsidRDefault="008D63B4" w:rsidP="003079A2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Board Memo</w:t>
      </w:r>
    </w:p>
    <w:p w14:paraId="72A47AA3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     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  <w:t xml:space="preserve">        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14:paraId="2B01BF7E" w14:textId="5285A620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  <w:r w:rsidRPr="008D63B4">
        <w:rPr>
          <w:rFonts w:eastAsia="Times New Roman" w:cstheme="minorHAnsi"/>
          <w:color w:val="000000"/>
          <w:sz w:val="24"/>
          <w:szCs w:val="24"/>
        </w:rPr>
        <w:t xml:space="preserve">  </w:t>
      </w:r>
      <w:r w:rsidR="00E677C9">
        <w:rPr>
          <w:rFonts w:eastAsia="Times New Roman" w:cstheme="minorHAnsi"/>
          <w:color w:val="000000"/>
          <w:sz w:val="24"/>
          <w:szCs w:val="24"/>
        </w:rPr>
        <w:t>06/27/</w:t>
      </w:r>
      <w:r w:rsidRPr="008D63B4">
        <w:rPr>
          <w:rFonts w:eastAsia="Times New Roman" w:cstheme="minorHAnsi"/>
          <w:color w:val="000000"/>
          <w:sz w:val="24"/>
          <w:szCs w:val="24"/>
        </w:rPr>
        <w:t>2023</w:t>
      </w:r>
    </w:p>
    <w:p w14:paraId="7D1C1D6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A140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AGENDA ITEM DETAILS:</w:t>
      </w:r>
    </w:p>
    <w:p w14:paraId="573EE10B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School/Department </w:t>
      </w:r>
    </w:p>
    <w:p w14:paraId="59DE5B3C" w14:textId="7B7FCFA4" w:rsidR="00947F0C" w:rsidRDefault="00E677C9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Conner Middle School</w:t>
      </w:r>
    </w:p>
    <w:p w14:paraId="6139D5C0" w14:textId="31711278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Vendor or Grant Issuer</w:t>
      </w:r>
    </w:p>
    <w:p w14:paraId="02CA0A42" w14:textId="071EED75" w:rsidR="008D63B4" w:rsidRPr="008D63B4" w:rsidRDefault="00E677C9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</w:rPr>
        <w:t>AccuTrain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Corp. with LOL Consulting LLC</w:t>
      </w:r>
    </w:p>
    <w:p w14:paraId="1BF841D9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or Grant Name</w:t>
      </w:r>
    </w:p>
    <w:p w14:paraId="66A92F2A" w14:textId="1A2FD280" w:rsidR="00947F0C" w:rsidRDefault="00E677C9" w:rsidP="008D63B4">
      <w:pPr>
        <w:spacing w:after="0" w:line="240" w:lineRule="auto"/>
        <w:ind w:left="27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Responsibility-Centered Discipline Training: “Give ‘</w:t>
      </w:r>
      <w:proofErr w:type="spellStart"/>
      <w:r>
        <w:rPr>
          <w:rFonts w:cstheme="minorHAnsi"/>
          <w:color w:val="000000"/>
          <w:sz w:val="24"/>
          <w:szCs w:val="24"/>
        </w:rPr>
        <w:t>em</w:t>
      </w:r>
      <w:proofErr w:type="spellEnd"/>
      <w:r>
        <w:rPr>
          <w:rFonts w:cstheme="minorHAnsi"/>
          <w:color w:val="000000"/>
          <w:sz w:val="24"/>
          <w:szCs w:val="24"/>
        </w:rPr>
        <w:t xml:space="preserve"> Five” </w:t>
      </w:r>
    </w:p>
    <w:p w14:paraId="6E7EB7B5" w14:textId="563C6986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Date/Term (Beginning and End Dates/Year)</w:t>
      </w:r>
    </w:p>
    <w:p w14:paraId="61AD73B2" w14:textId="2D7C1FE2" w:rsidR="00947F0C" w:rsidRPr="00947F0C" w:rsidRDefault="00947F0C" w:rsidP="00947F0C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947F0C">
        <w:rPr>
          <w:rFonts w:cstheme="minorHAnsi"/>
          <w:color w:val="000000"/>
          <w:sz w:val="24"/>
          <w:szCs w:val="24"/>
        </w:rPr>
        <w:t xml:space="preserve">August </w:t>
      </w:r>
      <w:r w:rsidR="00E677C9">
        <w:rPr>
          <w:rFonts w:cstheme="minorHAnsi"/>
          <w:color w:val="000000"/>
          <w:sz w:val="24"/>
          <w:szCs w:val="24"/>
        </w:rPr>
        <w:t>14</w:t>
      </w:r>
      <w:r w:rsidR="00E677C9" w:rsidRPr="00E677C9">
        <w:rPr>
          <w:rFonts w:cstheme="minorHAnsi"/>
          <w:color w:val="000000"/>
          <w:sz w:val="24"/>
          <w:szCs w:val="24"/>
          <w:vertAlign w:val="superscript"/>
        </w:rPr>
        <w:t>th</w:t>
      </w:r>
      <w:r w:rsidR="00E677C9">
        <w:rPr>
          <w:rFonts w:cstheme="minorHAnsi"/>
          <w:color w:val="000000"/>
          <w:sz w:val="24"/>
          <w:szCs w:val="24"/>
        </w:rPr>
        <w:t xml:space="preserve"> and 15</w:t>
      </w:r>
      <w:r w:rsidR="00E677C9" w:rsidRPr="00E677C9">
        <w:rPr>
          <w:rFonts w:cstheme="minorHAnsi"/>
          <w:color w:val="000000"/>
          <w:sz w:val="24"/>
          <w:szCs w:val="24"/>
          <w:vertAlign w:val="superscript"/>
        </w:rPr>
        <w:t>th</w:t>
      </w:r>
      <w:r w:rsidR="00E677C9">
        <w:rPr>
          <w:rFonts w:cstheme="minorHAnsi"/>
          <w:color w:val="000000"/>
          <w:sz w:val="24"/>
          <w:szCs w:val="24"/>
        </w:rPr>
        <w:t xml:space="preserve"> 2023</w:t>
      </w:r>
    </w:p>
    <w:p w14:paraId="4268183D" w14:textId="6D279A5E" w:rsidR="008D63B4" w:rsidRDefault="00947F0C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2E76A90A" w14:textId="4EDB27A0" w:rsidR="008D63B4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APPLICABLE BOARD POLICY:  </w:t>
      </w:r>
    </w:p>
    <w:p w14:paraId="488C05DB" w14:textId="6080BED2" w:rsidR="0055522D" w:rsidRPr="0055522D" w:rsidRDefault="00E677C9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Strategic Connection – Goal 2: “</w:t>
      </w:r>
      <w:r w:rsidRPr="00E677C9">
        <w:rPr>
          <w:rFonts w:eastAsia="Times New Roman" w:cstheme="minorHAnsi"/>
          <w:color w:val="000000"/>
          <w:sz w:val="24"/>
          <w:szCs w:val="24"/>
        </w:rPr>
        <w:t>Collaborate with Learning Support Services to provide quality professional learning and targeted investment in staff capacity</w:t>
      </w:r>
      <w:r>
        <w:rPr>
          <w:rFonts w:eastAsia="Times New Roman" w:cstheme="minorHAnsi"/>
          <w:color w:val="000000"/>
          <w:sz w:val="24"/>
          <w:szCs w:val="24"/>
        </w:rPr>
        <w:t xml:space="preserve">.” (D1) </w:t>
      </w:r>
    </w:p>
    <w:p w14:paraId="193FA60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D1E3CA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DESCRIBE USE OF CONTRACT/PURCHASE/AGREEMENT</w:t>
      </w:r>
    </w:p>
    <w:p w14:paraId="17C759DD" w14:textId="54CD7339" w:rsidR="008D63B4" w:rsidRPr="00792702" w:rsidRDefault="00792702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Pr="00792702">
        <w:rPr>
          <w:rFonts w:eastAsia="Times New Roman" w:cstheme="minorHAnsi"/>
          <w:sz w:val="24"/>
          <w:szCs w:val="24"/>
        </w:rPr>
        <w:t xml:space="preserve">resented by Joseph Cope, </w:t>
      </w:r>
      <w:proofErr w:type="spellStart"/>
      <w:proofErr w:type="gramStart"/>
      <w:r w:rsidRPr="00792702">
        <w:rPr>
          <w:rFonts w:eastAsia="Times New Roman" w:cstheme="minorHAnsi"/>
          <w:sz w:val="24"/>
          <w:szCs w:val="24"/>
        </w:rPr>
        <w:t>M.</w:t>
      </w:r>
      <w:r w:rsidR="00847A99">
        <w:rPr>
          <w:rFonts w:eastAsia="Times New Roman" w:cstheme="minorHAnsi"/>
          <w:sz w:val="24"/>
          <w:szCs w:val="24"/>
        </w:rPr>
        <w:t>E</w:t>
      </w:r>
      <w:r w:rsidRPr="00792702">
        <w:rPr>
          <w:rFonts w:eastAsia="Times New Roman" w:cstheme="minorHAnsi"/>
          <w:sz w:val="24"/>
          <w:szCs w:val="24"/>
        </w:rPr>
        <w:t>d</w:t>
      </w:r>
      <w:proofErr w:type="spellEnd"/>
      <w:proofErr w:type="gramEnd"/>
      <w:r w:rsidRPr="00792702">
        <w:rPr>
          <w:rFonts w:eastAsia="Times New Roman" w:cstheme="minorHAnsi"/>
          <w:sz w:val="24"/>
          <w:szCs w:val="24"/>
        </w:rPr>
        <w:t xml:space="preserve">, RCD training can have a transformative impact on student behavior, teacher morale and school culture. </w:t>
      </w:r>
      <w:r>
        <w:rPr>
          <w:rFonts w:eastAsia="Times New Roman" w:cstheme="minorHAnsi"/>
          <w:sz w:val="24"/>
          <w:szCs w:val="24"/>
        </w:rPr>
        <w:t xml:space="preserve">To </w:t>
      </w:r>
      <w:r w:rsidRPr="00792702">
        <w:rPr>
          <w:rFonts w:eastAsia="Times New Roman" w:cstheme="minorHAnsi"/>
          <w:sz w:val="24"/>
          <w:szCs w:val="24"/>
        </w:rPr>
        <w:t xml:space="preserve">help staff on how to handle challenging moments in the classroom in a way that grows students’ self-control and promotes a more positive school climate. </w:t>
      </w:r>
      <w:r>
        <w:rPr>
          <w:rFonts w:eastAsia="Times New Roman" w:cstheme="minorHAnsi"/>
          <w:sz w:val="24"/>
          <w:szCs w:val="24"/>
        </w:rPr>
        <w:t xml:space="preserve">Includes </w:t>
      </w:r>
      <w:r w:rsidR="00396D1C" w:rsidRPr="00792702">
        <w:rPr>
          <w:rFonts w:eastAsia="Times New Roman" w:cstheme="minorHAnsi"/>
          <w:sz w:val="24"/>
          <w:szCs w:val="24"/>
        </w:rPr>
        <w:t xml:space="preserve">Workbooks 1 &amp; 2 for </w:t>
      </w:r>
      <w:r>
        <w:rPr>
          <w:rFonts w:eastAsia="Times New Roman" w:cstheme="minorHAnsi"/>
          <w:sz w:val="24"/>
          <w:szCs w:val="24"/>
        </w:rPr>
        <w:t>70</w:t>
      </w:r>
      <w:r w:rsidR="00396D1C" w:rsidRPr="00792702">
        <w:rPr>
          <w:rFonts w:eastAsia="Times New Roman" w:cstheme="minorHAnsi"/>
          <w:sz w:val="24"/>
          <w:szCs w:val="24"/>
        </w:rPr>
        <w:t xml:space="preserve"> </w:t>
      </w:r>
      <w:r w:rsidRPr="00792702">
        <w:rPr>
          <w:rFonts w:eastAsia="Times New Roman" w:cstheme="minorHAnsi"/>
          <w:sz w:val="24"/>
          <w:szCs w:val="24"/>
        </w:rPr>
        <w:t>participants</w:t>
      </w:r>
      <w:r w:rsidR="00396D1C" w:rsidRPr="00792702">
        <w:rPr>
          <w:rFonts w:eastAsia="Times New Roman" w:cstheme="minorHAnsi"/>
          <w:sz w:val="24"/>
          <w:szCs w:val="24"/>
        </w:rPr>
        <w:t xml:space="preserve"> for two 6-hour days </w:t>
      </w:r>
      <w:r w:rsidRPr="00792702">
        <w:rPr>
          <w:rFonts w:eastAsia="Times New Roman" w:cstheme="minorHAnsi"/>
          <w:sz w:val="24"/>
          <w:szCs w:val="24"/>
        </w:rPr>
        <w:t>of training</w:t>
      </w:r>
      <w:r>
        <w:rPr>
          <w:rFonts w:eastAsia="Times New Roman" w:cstheme="minorHAnsi"/>
          <w:sz w:val="24"/>
          <w:szCs w:val="24"/>
        </w:rPr>
        <w:t xml:space="preserve">. </w:t>
      </w:r>
      <w:r w:rsidRPr="00792702">
        <w:rPr>
          <w:rFonts w:eastAsia="Times New Roman" w:cstheme="minorHAnsi"/>
          <w:sz w:val="24"/>
          <w:szCs w:val="24"/>
        </w:rPr>
        <w:t xml:space="preserve"> </w:t>
      </w:r>
    </w:p>
    <w:p w14:paraId="41A31E84" w14:textId="77777777" w:rsidR="00244A10" w:rsidRPr="008D63B4" w:rsidRDefault="00244A10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5CF3C30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FOR PURCHASES AND OTHER REQUESTS:</w:t>
      </w:r>
    </w:p>
    <w:p w14:paraId="0A44F387" w14:textId="134A1737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Total Cost</w:t>
      </w:r>
    </w:p>
    <w:p w14:paraId="1C69487D" w14:textId="2F263969" w:rsidR="00244A10" w:rsidRPr="00244A10" w:rsidRDefault="00792702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$14,450.00</w:t>
      </w:r>
    </w:p>
    <w:p w14:paraId="1F7BEF67" w14:textId="6AB835DB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Source</w:t>
      </w:r>
    </w:p>
    <w:p w14:paraId="37F7038D" w14:textId="5B517FF1" w:rsidR="0050436D" w:rsidRPr="0050436D" w:rsidRDefault="00792702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ESSER</w:t>
      </w:r>
    </w:p>
    <w:p w14:paraId="48E7B869" w14:textId="32E78DB7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*If more than one funding source, list below along with amount or percent for each source</w:t>
      </w:r>
    </w:p>
    <w:p w14:paraId="78346D09" w14:textId="77777777" w:rsidR="0050436D" w:rsidRPr="008D63B4" w:rsidRDefault="0050436D" w:rsidP="0050436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7779D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IF THIS IS A GRANT, ENTER AMOUNT TO BE AWARDED:</w:t>
      </w:r>
    </w:p>
    <w:p w14:paraId="648AB992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color w:val="000000"/>
          <w:sz w:val="24"/>
          <w:szCs w:val="24"/>
        </w:rPr>
        <w:t>N/A</w:t>
      </w:r>
    </w:p>
    <w:p w14:paraId="38FE0F46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B29A3" w14:textId="77777777" w:rsidR="0050436D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RECOMMENDATION: </w:t>
      </w:r>
    </w:p>
    <w:p w14:paraId="1E1E2CE4" w14:textId="60A61B10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I recommend that the board approve this agreement as presented.</w:t>
      </w:r>
    </w:p>
    <w:p w14:paraId="06ACF701" w14:textId="77777777" w:rsidR="0050436D" w:rsidRPr="00792702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48CA27A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Dr. Jim Detwiler, Deputy Superintendent/CAO</w:t>
      </w:r>
    </w:p>
    <w:p w14:paraId="059CC63A" w14:textId="185E30C0" w:rsidR="008D63B4" w:rsidRPr="00792702" w:rsidRDefault="008D63B4" w:rsidP="008D63B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289A22D3" w14:textId="5ED0D267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CONTACT PERSON: </w:t>
      </w:r>
    </w:p>
    <w:p w14:paraId="0C24B162" w14:textId="1651C09B" w:rsidR="00792702" w:rsidRPr="00792702" w:rsidRDefault="00792702" w:rsidP="005043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92702">
        <w:rPr>
          <w:rFonts w:ascii="Calibri" w:eastAsia="Times New Roman" w:hAnsi="Calibri" w:cs="Calibri"/>
          <w:color w:val="000000"/>
          <w:sz w:val="24"/>
          <w:szCs w:val="24"/>
        </w:rPr>
        <w:t>Dr. Michael Poiry, Assistant Superintendent for Learning Support Services/Middle &amp; High Schools</w:t>
      </w:r>
    </w:p>
    <w:sectPr w:rsidR="00792702" w:rsidRPr="00792702" w:rsidSect="00493295">
      <w:pgSz w:w="12240" w:h="15840"/>
      <w:pgMar w:top="45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67E5" w14:textId="77777777" w:rsidR="00647287" w:rsidRDefault="00647287" w:rsidP="006B2D64">
      <w:pPr>
        <w:spacing w:after="0" w:line="240" w:lineRule="auto"/>
      </w:pPr>
      <w:r>
        <w:separator/>
      </w:r>
    </w:p>
  </w:endnote>
  <w:endnote w:type="continuationSeparator" w:id="0">
    <w:p w14:paraId="7356CD12" w14:textId="77777777" w:rsidR="00647287" w:rsidRDefault="00647287" w:rsidP="006B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2A0D" w14:textId="77777777" w:rsidR="00647287" w:rsidRDefault="00647287" w:rsidP="006B2D64">
      <w:pPr>
        <w:spacing w:after="0" w:line="240" w:lineRule="auto"/>
      </w:pPr>
      <w:r>
        <w:separator/>
      </w:r>
    </w:p>
  </w:footnote>
  <w:footnote w:type="continuationSeparator" w:id="0">
    <w:p w14:paraId="0106D756" w14:textId="77777777" w:rsidR="00647287" w:rsidRDefault="00647287" w:rsidP="006B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4"/>
    <w:rsid w:val="00121A34"/>
    <w:rsid w:val="001357AD"/>
    <w:rsid w:val="00244A10"/>
    <w:rsid w:val="003079A2"/>
    <w:rsid w:val="00396D1C"/>
    <w:rsid w:val="00493295"/>
    <w:rsid w:val="0050436D"/>
    <w:rsid w:val="0055522D"/>
    <w:rsid w:val="005F14E7"/>
    <w:rsid w:val="00647287"/>
    <w:rsid w:val="006B2D64"/>
    <w:rsid w:val="007749B6"/>
    <w:rsid w:val="00792702"/>
    <w:rsid w:val="00804C90"/>
    <w:rsid w:val="00847A99"/>
    <w:rsid w:val="008D63B4"/>
    <w:rsid w:val="009238DC"/>
    <w:rsid w:val="009302DD"/>
    <w:rsid w:val="00947F0C"/>
    <w:rsid w:val="00B83533"/>
    <w:rsid w:val="00C806F0"/>
    <w:rsid w:val="00E6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EF61"/>
  <w15:chartTrackingRefBased/>
  <w15:docId w15:val="{74CE5C97-A921-495F-BF83-0D8B287E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63B4"/>
  </w:style>
  <w:style w:type="paragraph" w:styleId="Header">
    <w:name w:val="header"/>
    <w:basedOn w:val="Normal"/>
    <w:link w:val="Head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4"/>
  </w:style>
  <w:style w:type="paragraph" w:styleId="Footer">
    <w:name w:val="footer"/>
    <w:basedOn w:val="Normal"/>
    <w:link w:val="Foot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80AF-848C-4478-8D6D-F2422876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Geis, Laura A</dc:creator>
  <cp:keywords/>
  <dc:description/>
  <cp:lastModifiedBy>Ashley, Michelle</cp:lastModifiedBy>
  <cp:revision>2</cp:revision>
  <cp:lastPrinted>2023-07-05T12:10:00Z</cp:lastPrinted>
  <dcterms:created xsi:type="dcterms:W3CDTF">2023-07-05T12:11:00Z</dcterms:created>
  <dcterms:modified xsi:type="dcterms:W3CDTF">2023-07-05T12:11:00Z</dcterms:modified>
</cp:coreProperties>
</file>