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180D" w14:textId="77777777" w:rsidR="00B33A4D" w:rsidRDefault="00B33A4D" w:rsidP="00B33A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Chair; Ken Hurt – Vice-Chair; Dr. Connie Lamb; Mary</w:t>
      </w:r>
    </w:p>
    <w:p w14:paraId="03929546" w14:textId="77777777" w:rsidR="00B33A4D" w:rsidRDefault="00B33A4D" w:rsidP="00B33A4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Adrianne Davis; Ethan Smith</w:t>
      </w:r>
    </w:p>
    <w:p w14:paraId="29755D4C" w14:textId="77777777" w:rsidR="00B33A4D" w:rsidRDefault="00B33A4D" w:rsidP="00B33A4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688EF4C" w14:textId="77777777" w:rsidR="00B33A4D" w:rsidRDefault="00B33A4D" w:rsidP="00B33A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1E51036A" w14:textId="77777777" w:rsidR="00B33A4D" w:rsidRDefault="00B33A4D" w:rsidP="00B33A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FCB3F4" w14:textId="77777777" w:rsidR="00B33A4D" w:rsidRDefault="00B33A4D" w:rsidP="00B33A4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0D906532" w14:textId="77777777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7786E290" w14:textId="77777777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0CAE9F62" w14:textId="77777777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222529D3" w14:textId="77777777" w:rsidR="00B33A4D" w:rsidRDefault="00B33A4D" w:rsidP="00B33A4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06C2587A" w14:textId="77777777" w:rsidR="00B33A4D" w:rsidRPr="00E3304F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2C44A360" w14:textId="0E41541F" w:rsidR="00B33A4D" w:rsidRPr="00E35CFC" w:rsidRDefault="00E35CFC" w:rsidP="00E35C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5CFC">
        <w:rPr>
          <w:rFonts w:ascii="Times New Roman" w:eastAsia="Times New Roman" w:hAnsi="Times New Roman" w:cs="Times New Roman"/>
          <w:sz w:val="24"/>
          <w:szCs w:val="24"/>
          <w:lang w:val="en-US"/>
        </w:rPr>
        <w:t>New Principals at LES &amp; 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</w:p>
    <w:p w14:paraId="2E6D530E" w14:textId="33C8E924" w:rsidR="00E35CFC" w:rsidRPr="00E35CFC" w:rsidRDefault="00E35CFC" w:rsidP="00E35C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Doctorates</w:t>
      </w:r>
      <w:proofErr w:type="spellEnd"/>
    </w:p>
    <w:p w14:paraId="1C3432FD" w14:textId="77777777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1994E3DC" w14:textId="67643145" w:rsidR="00B33A4D" w:rsidRDefault="00B33A4D" w:rsidP="00B33A4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CDR – 4/10/23</w:t>
      </w:r>
    </w:p>
    <w:p w14:paraId="7FF6417D" w14:textId="7BF8A839" w:rsidR="00B33A4D" w:rsidRDefault="00B33A4D" w:rsidP="00B33A4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– 4/11/23</w:t>
      </w:r>
    </w:p>
    <w:p w14:paraId="253B5F0F" w14:textId="734F6A44" w:rsidR="00B33A4D" w:rsidRDefault="00B33A4D" w:rsidP="00B33A4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PLES – 4/17/23</w:t>
      </w:r>
    </w:p>
    <w:p w14:paraId="71BA85A8" w14:textId="4B8B06C4" w:rsidR="00B33A4D" w:rsidRDefault="00B33A4D" w:rsidP="00B33A4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GMS – 4/12/23</w:t>
      </w:r>
    </w:p>
    <w:p w14:paraId="1BA67B9D" w14:textId="3E55F42F" w:rsidR="00B33A4D" w:rsidRPr="00B940D6" w:rsidRDefault="00B33A4D" w:rsidP="00B33A4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– 4/10/23 &amp; 5/1/23</w:t>
      </w:r>
    </w:p>
    <w:p w14:paraId="5CE0F9FE" w14:textId="77777777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3DE37BCF" w14:textId="77777777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5B119BAD" w14:textId="77777777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4D8E0FC4" w14:textId="77777777" w:rsidR="00B33A4D" w:rsidRPr="00287F97" w:rsidRDefault="00B33A4D" w:rsidP="00B33A4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</w:p>
    <w:p w14:paraId="5DFFBCD3" w14:textId="77777777" w:rsidR="00B33A4D" w:rsidRPr="00B05DAE" w:rsidRDefault="00B33A4D" w:rsidP="00B33A4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36FBD6B3" w14:textId="53B6866D" w:rsidR="00B33A4D" w:rsidRDefault="00B33A4D" w:rsidP="00B33A4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A51F28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1E6B5D3D" w14:textId="71E6A30A" w:rsidR="00B33A4D" w:rsidRPr="00B33A4D" w:rsidRDefault="00B33A4D" w:rsidP="00B33A4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17E4A356" w14:textId="77777777" w:rsidR="00B33A4D" w:rsidRPr="005E008F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395ADA3B" w14:textId="77777777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SRO Update</w:t>
      </w:r>
    </w:p>
    <w:p w14:paraId="6D72E7EA" w14:textId="77777777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6C37FE15" w14:textId="77777777" w:rsidR="00B33A4D" w:rsidRDefault="00B33A4D" w:rsidP="00B33A4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3B1B520E" w14:textId="77777777" w:rsidR="00B33A4D" w:rsidRPr="00BE5063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2227C89E" w14:textId="268818A3" w:rsidR="00B33A4D" w:rsidRDefault="00B33A4D" w:rsidP="00B33A4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25, 2023 – Regular Meeting</w:t>
      </w:r>
    </w:p>
    <w:p w14:paraId="463E62E6" w14:textId="4893260E" w:rsidR="00B33A4D" w:rsidRPr="00B33A4D" w:rsidRDefault="00B33A4D" w:rsidP="00B33A4D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1, 2023 – Special Called Board Meeting</w:t>
      </w:r>
    </w:p>
    <w:p w14:paraId="6264F3EF" w14:textId="77777777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1EDF2442" w14:textId="6E9C5ABC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Procedural Safeguards Update</w:t>
      </w:r>
    </w:p>
    <w:p w14:paraId="55EF049E" w14:textId="25D5D25C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Contracts for 2023-24</w:t>
      </w:r>
    </w:p>
    <w:p w14:paraId="6D39B767" w14:textId="51B50DE8" w:rsidR="00C2570F" w:rsidRDefault="00C2570F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Use of the GEC for CASA Training</w:t>
      </w:r>
    </w:p>
    <w:p w14:paraId="4D9117B6" w14:textId="4DEF37BA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 Use of the GMS Parking Lot and Restrooms for Charity Fundraising Car Show – July 29, 2023</w:t>
      </w:r>
    </w:p>
    <w:p w14:paraId="05700EED" w14:textId="781CCE10" w:rsidR="007B317E" w:rsidRDefault="007B317E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Food Service Item for Scrap</w:t>
      </w:r>
    </w:p>
    <w:p w14:paraId="5F217298" w14:textId="2447E8C7" w:rsidR="00B33A4D" w:rsidRPr="00F66ABC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Board Meetings at Schools for 2023-24</w:t>
      </w:r>
    </w:p>
    <w:p w14:paraId="72D7D8D7" w14:textId="0DE238D8" w:rsidR="00B33A4D" w:rsidRP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5DA6A6B7" w14:textId="77777777" w:rsidR="00B33A4D" w:rsidRDefault="00B33A4D" w:rsidP="00B33A4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5D56A900" w14:textId="77777777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Pay Applications for GCHS Student Athletic Fields and Facilities</w:t>
      </w:r>
    </w:p>
    <w:p w14:paraId="6230D509" w14:textId="182352A3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Fidelity Bonds for Treasurers for 2023-24 School Year</w:t>
      </w:r>
    </w:p>
    <w:p w14:paraId="30627F29" w14:textId="02DE78C1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Update of the GCS Financial Management Manuel</w:t>
      </w:r>
    </w:p>
    <w:p w14:paraId="3138E7FF" w14:textId="7F6D1889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Funding Assurances for 2023-24 School Year</w:t>
      </w:r>
    </w:p>
    <w:p w14:paraId="70B5BA99" w14:textId="4FE822B5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MOU with Thomas More University for Dual Credit</w:t>
      </w:r>
    </w:p>
    <w:p w14:paraId="65129358" w14:textId="101416BB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FRYSC Evaluation Document Begin with the 2023-24 School Year</w:t>
      </w:r>
    </w:p>
    <w:p w14:paraId="0669A113" w14:textId="28B1F8C5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KSBA Policy Updates for the 2023-24 School Year – 2</w:t>
      </w:r>
      <w:r w:rsidRPr="00B33A4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Reading</w:t>
      </w:r>
    </w:p>
    <w:p w14:paraId="234C2402" w14:textId="43A09777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Discussion and Possible Action on Leavell Field</w:t>
      </w:r>
    </w:p>
    <w:p w14:paraId="1D551179" w14:textId="72FF1FD3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Move to Executive Session – KRS 156.557 (6)(c) – Superintendent Evaluation</w:t>
      </w:r>
    </w:p>
    <w:p w14:paraId="638C11F1" w14:textId="2EB6A22B" w:rsidR="00B33A4D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Return from Executive Session</w:t>
      </w:r>
    </w:p>
    <w:p w14:paraId="2F3951EE" w14:textId="73FF3C5C" w:rsidR="00B33A4D" w:rsidRPr="003974D6" w:rsidRDefault="00B33A4D" w:rsidP="00B33A4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Superintendent Evaluation</w:t>
      </w:r>
    </w:p>
    <w:p w14:paraId="0F99333B" w14:textId="77777777" w:rsidR="00B33A4D" w:rsidRDefault="00B33A4D" w:rsidP="00B33A4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34F0866" w14:textId="77777777" w:rsidR="00B33A4D" w:rsidRDefault="00B33A4D" w:rsidP="00B33A4D"/>
    <w:p w14:paraId="0A01D9BF" w14:textId="77777777" w:rsidR="00B33A4D" w:rsidRDefault="00B33A4D" w:rsidP="00B33A4D"/>
    <w:p w14:paraId="75460A9B" w14:textId="77777777" w:rsidR="00AE19E1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9E5B" w14:textId="77777777" w:rsidR="00D03C15" w:rsidRDefault="00D03C15" w:rsidP="00B33A4D">
      <w:pPr>
        <w:spacing w:line="240" w:lineRule="auto"/>
      </w:pPr>
      <w:r>
        <w:separator/>
      </w:r>
    </w:p>
  </w:endnote>
  <w:endnote w:type="continuationSeparator" w:id="0">
    <w:p w14:paraId="5FC437A9" w14:textId="77777777" w:rsidR="00D03C15" w:rsidRDefault="00D03C15" w:rsidP="00B33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13F0" w14:textId="77777777" w:rsidR="00D03C15" w:rsidRDefault="00D03C15" w:rsidP="00B33A4D">
      <w:pPr>
        <w:spacing w:line="240" w:lineRule="auto"/>
      </w:pPr>
      <w:r>
        <w:separator/>
      </w:r>
    </w:p>
  </w:footnote>
  <w:footnote w:type="continuationSeparator" w:id="0">
    <w:p w14:paraId="2CD6FEC0" w14:textId="77777777" w:rsidR="00D03C15" w:rsidRDefault="00D03C15" w:rsidP="00B33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19B5" w14:textId="75495DEB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B33A4D">
      <w:rPr>
        <w:rFonts w:ascii="Times New Roman" w:eastAsia="Times New Roman" w:hAnsi="Times New Roman" w:cs="Times New Roman"/>
        <w:sz w:val="24"/>
        <w:szCs w:val="24"/>
      </w:rPr>
      <w:t>June 15</w:t>
    </w:r>
    <w:r>
      <w:rPr>
        <w:rFonts w:ascii="Times New Roman" w:eastAsia="Times New Roman" w:hAnsi="Times New Roman" w:cs="Times New Roman"/>
        <w:sz w:val="24"/>
        <w:szCs w:val="24"/>
      </w:rPr>
      <w:t>, 2023</w:t>
    </w:r>
  </w:p>
  <w:p w14:paraId="38E5EA65" w14:textId="77777777" w:rsidR="00B05DAE" w:rsidRDefault="00000000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Garrard Education Center</w:t>
    </w:r>
  </w:p>
  <w:p w14:paraId="675DF15E" w14:textId="77777777" w:rsidR="005239E1" w:rsidRDefault="00000000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324 West Maple Avenue</w:t>
    </w:r>
  </w:p>
  <w:p w14:paraId="1A01A3CE" w14:textId="77777777" w:rsidR="00C1033D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4BF5C497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2E83BBE2" w14:textId="77777777" w:rsidR="002821B4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D"/>
    <w:rsid w:val="0007119B"/>
    <w:rsid w:val="000F2E4D"/>
    <w:rsid w:val="00182CBF"/>
    <w:rsid w:val="00342BF0"/>
    <w:rsid w:val="003F5842"/>
    <w:rsid w:val="007B317E"/>
    <w:rsid w:val="00963760"/>
    <w:rsid w:val="00A51F28"/>
    <w:rsid w:val="00AC6552"/>
    <w:rsid w:val="00B33A4D"/>
    <w:rsid w:val="00C2570F"/>
    <w:rsid w:val="00CB4118"/>
    <w:rsid w:val="00D03C15"/>
    <w:rsid w:val="00D165DE"/>
    <w:rsid w:val="00E3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A8EE"/>
  <w15:chartTrackingRefBased/>
  <w15:docId w15:val="{3C75B19D-7B8C-42BD-BD09-A0614DA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3A4D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A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4D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33A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4D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5</cp:revision>
  <dcterms:created xsi:type="dcterms:W3CDTF">2023-06-08T10:54:00Z</dcterms:created>
  <dcterms:modified xsi:type="dcterms:W3CDTF">2023-06-12T18:02:00Z</dcterms:modified>
</cp:coreProperties>
</file>