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717E8C23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6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000513">
            <w:rPr>
              <w:rFonts w:asciiTheme="minorHAnsi" w:hAnsiTheme="minorHAnsi" w:cstheme="minorHAnsi"/>
            </w:rPr>
            <w:t>6/8/2023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2ED04F0A" w:rsidR="006F0552" w:rsidRPr="00716300" w:rsidRDefault="00000513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Purchasing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5F256ECC" w:rsidR="00DE0B82" w:rsidRPr="00716300" w:rsidRDefault="0000051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Robert Ehment Hayes &amp; Associates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83350302"/>
            <w:placeholder>
              <w:docPart w:val="11CEF940631246C29C68F7E37FB3A0E3"/>
            </w:placeholder>
          </w:sdtPr>
          <w:sdtEndPr/>
          <w:sdtContent>
            <w:p w14:paraId="1E03A576" w14:textId="251F1EC4" w:rsidR="00DE0B82" w:rsidRPr="00716300" w:rsidRDefault="00000513" w:rsidP="00000513">
              <w:pPr>
                <w:pStyle w:val="NoSpacing"/>
                <w:ind w:left="270"/>
                <w:rPr>
                  <w:rFonts w:asciiTheme="minorHAnsi" w:hAnsiTheme="minorHAnsi" w:cstheme="minorHAnsi"/>
                </w:rPr>
              </w:pPr>
              <w:r w:rsidRPr="00000513">
                <w:rPr>
                  <w:rFonts w:asciiTheme="minorHAnsi" w:hAnsiTheme="minorHAnsi" w:cstheme="minorHAnsi"/>
                </w:rPr>
                <w:t>Architectural Services</w:t>
              </w:r>
            </w:p>
          </w:sdtContent>
        </w:sdt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11AF13FD" w:rsidR="008A2749" w:rsidRPr="008A2749" w:rsidRDefault="0000051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2023/2024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sdt>
          <w:sdtPr>
            <w:rPr>
              <w:color w:val="808080"/>
            </w:rPr>
            <w:id w:val="-1852553042"/>
            <w:placeholder>
              <w:docPart w:val="1D0C96A8E3924D2AA0FC244B93523AA2"/>
            </w:placeholder>
          </w:sdtPr>
          <w:sdtEndPr/>
          <w:sdtContent>
            <w:p w14:paraId="03E9A220" w14:textId="76595613" w:rsidR="00D072A8" w:rsidRPr="00DE0B82" w:rsidRDefault="00435821" w:rsidP="00D072A8">
              <w:pPr>
                <w:pStyle w:val="NoSpacing"/>
                <w:rPr>
                  <w:rStyle w:val="PlaceholderText"/>
                </w:rPr>
              </w:pPr>
              <w:sdt>
                <w:sdtPr>
                  <w:rPr>
                    <w:color w:val="808080"/>
                  </w:rPr>
                  <w:id w:val="926845983"/>
                  <w:placeholder>
                    <w:docPart w:val="31034986142B4B2DB17E752BA9980AB5"/>
                  </w:placeholder>
                </w:sdtPr>
                <w:sdtEndPr/>
                <w:sdtContent>
                  <w:r w:rsidR="00000513" w:rsidRPr="00000513">
                    <w:rPr>
                      <w:color w:val="808080"/>
                    </w:rPr>
                    <w:t xml:space="preserve">04.32 Model </w:t>
                  </w:r>
                  <w:r w:rsidR="00000513">
                    <w:rPr>
                      <w:color w:val="808080"/>
                    </w:rPr>
                    <w:t>Procurement</w:t>
                  </w:r>
                  <w:r w:rsidR="00000513" w:rsidRPr="00000513">
                    <w:rPr>
                      <w:color w:val="808080"/>
                    </w:rPr>
                    <w:t xml:space="preserve"> Code Purchasing</w:t>
                  </w:r>
                </w:sdtContent>
              </w:sdt>
            </w:p>
          </w:sdtContent>
        </w:sdt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1DC24F91" w:rsidR="00D072A8" w:rsidRPr="006F0552" w:rsidRDefault="00C90458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A proposal was received from Hayes &amp; Associates to serve as the District’s </w:t>
          </w:r>
          <w:r w:rsidR="00000513" w:rsidRPr="00000513">
            <w:rPr>
              <w:rFonts w:asciiTheme="minorHAnsi" w:hAnsiTheme="minorHAnsi" w:cstheme="minorHAnsi"/>
            </w:rPr>
            <w:t>architect for</w:t>
          </w:r>
          <w:r>
            <w:rPr>
              <w:rFonts w:asciiTheme="minorHAnsi" w:hAnsiTheme="minorHAnsi" w:cstheme="minorHAnsi"/>
            </w:rPr>
            <w:t xml:space="preserve"> the</w:t>
          </w:r>
          <w:r w:rsidR="00000513" w:rsidRPr="00000513">
            <w:rPr>
              <w:rFonts w:asciiTheme="minorHAnsi" w:hAnsiTheme="minorHAnsi" w:cstheme="minorHAnsi"/>
            </w:rPr>
            <w:t xml:space="preserve"> </w:t>
          </w:r>
          <w:r w:rsidR="00000513">
            <w:rPr>
              <w:rFonts w:asciiTheme="minorHAnsi" w:hAnsiTheme="minorHAnsi" w:cstheme="minorHAnsi"/>
            </w:rPr>
            <w:t xml:space="preserve">Ignite </w:t>
          </w:r>
          <w:r w:rsidR="00000513" w:rsidRPr="00000513">
            <w:rPr>
              <w:rFonts w:asciiTheme="minorHAnsi" w:hAnsiTheme="minorHAnsi" w:cstheme="minorHAnsi"/>
            </w:rPr>
            <w:t xml:space="preserve">renovation project. 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35DAB13A" w:rsidR="00D072A8" w:rsidRPr="006F0552" w:rsidRDefault="0000051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TBD</w:t>
          </w:r>
          <w:r>
            <w:rPr>
              <w:rFonts w:asciiTheme="minorHAnsi" w:hAnsiTheme="minorHAnsi" w:cstheme="minorHAnsi"/>
            </w:rPr>
            <w:tab/>
          </w:r>
          <w:r>
            <w:rPr>
              <w:rFonts w:asciiTheme="minorHAnsi" w:hAnsiTheme="minorHAnsi" w:cstheme="minorHAnsi"/>
            </w:rPr>
            <w:tab/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38684721" w:rsidR="00DE0B82" w:rsidRDefault="0000051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Restricted </w:t>
          </w:r>
          <w:r w:rsidR="00D40082">
            <w:rPr>
              <w:rFonts w:asciiTheme="minorHAnsi" w:hAnsiTheme="minorHAnsi" w:cstheme="minorHAnsi"/>
            </w:rPr>
            <w:t>Capital</w:t>
          </w:r>
          <w:r>
            <w:rPr>
              <w:rFonts w:asciiTheme="minorHAnsi" w:hAnsiTheme="minorHAnsi" w:cstheme="minorHAnsi"/>
            </w:rPr>
            <w:t xml:space="preserve"> Funds</w:t>
          </w:r>
        </w:p>
      </w:sdtContent>
    </w:sdt>
    <w:p w14:paraId="7059E059" w14:textId="7967D93A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</w:t>
      </w:r>
      <w:r w:rsidR="00000513">
        <w:rPr>
          <w:rFonts w:asciiTheme="minorHAnsi" w:hAnsiTheme="minorHAnsi" w:cstheme="minorHAnsi"/>
          <w:b/>
        </w:rPr>
        <w:t xml:space="preserve">the </w:t>
      </w:r>
      <w:r w:rsidRPr="00FE1745">
        <w:rPr>
          <w:rFonts w:asciiTheme="minorHAnsi" w:hAnsiTheme="minorHAnsi" w:cstheme="minorHAnsi"/>
          <w:b/>
        </w:rPr>
        <w:t>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4300A899" w14:textId="55292DBE" w:rsidR="00FE1745" w:rsidRDefault="00000513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2BA469C5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IF THIS IS A GRANT, ENTER </w:t>
      </w:r>
      <w:r w:rsidR="00000513">
        <w:rPr>
          <w:rFonts w:asciiTheme="minorHAnsi" w:hAnsiTheme="minorHAnsi" w:cstheme="minorHAnsi"/>
          <w:b/>
        </w:rPr>
        <w:t xml:space="preserve">THE </w:t>
      </w:r>
      <w:r>
        <w:rPr>
          <w:rFonts w:asciiTheme="minorHAnsi" w:hAnsiTheme="minorHAnsi" w:cstheme="minorHAnsi"/>
          <w:b/>
        </w:rPr>
        <w:t>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5B556CF9" w:rsidR="00FE1745" w:rsidRDefault="00000513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N/A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1986737251"/>
            <w:placeholder>
              <w:docPart w:val="AA676404867F44E59F93C6681B27CF88"/>
            </w:placeholder>
          </w:sdtPr>
          <w:sdtEndPr/>
          <w:sdtContent>
            <w:sdt>
              <w:sdtPr>
                <w:rPr>
                  <w:rFonts w:asciiTheme="minorHAnsi" w:hAnsiTheme="minorHAnsi" w:cstheme="minorHAnsi"/>
                </w:rPr>
                <w:id w:val="1959989262"/>
                <w:placeholder>
                  <w:docPart w:val="72E8460CCC314895BDB851A416DAE911"/>
                </w:placeholder>
              </w:sdtPr>
              <w:sdtEndPr/>
              <w:sdtContent>
                <w:p w14:paraId="27B3D1CE" w14:textId="457F61DD" w:rsidR="00D072A8" w:rsidRPr="008A2749" w:rsidRDefault="00000513" w:rsidP="00D072A8">
                  <w:pPr>
                    <w:pStyle w:val="NoSpacing"/>
                    <w:rPr>
                      <w:rFonts w:asciiTheme="minorHAnsi" w:hAnsiTheme="minorHAnsi" w:cstheme="minorHAnsi"/>
                    </w:rPr>
                  </w:pPr>
                  <w:r w:rsidRPr="00000513">
                    <w:rPr>
                      <w:rFonts w:asciiTheme="minorHAnsi" w:hAnsiTheme="minorHAnsi" w:cstheme="minorHAnsi"/>
                    </w:rPr>
                    <w:t>I recommend the Board approve Robert Ehmet Hayes &amp; Associates as the architect for the above-mentioned project.</w:t>
                  </w:r>
                </w:p>
              </w:sdtContent>
            </w:sdt>
          </w:sdtContent>
        </w:sdt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63A930C4" w:rsidR="00D072A8" w:rsidRPr="00D072A8" w:rsidRDefault="00000513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Donny Grant, Purchasing Administrator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740117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98120875">
    <w:abstractNumId w:val="12"/>
  </w:num>
  <w:num w:numId="3" w16cid:durableId="1624120277">
    <w:abstractNumId w:val="8"/>
  </w:num>
  <w:num w:numId="4" w16cid:durableId="2039114321">
    <w:abstractNumId w:val="13"/>
  </w:num>
  <w:num w:numId="5" w16cid:durableId="348220903">
    <w:abstractNumId w:val="6"/>
  </w:num>
  <w:num w:numId="6" w16cid:durableId="1239247804">
    <w:abstractNumId w:val="0"/>
  </w:num>
  <w:num w:numId="7" w16cid:durableId="198312182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36850553">
    <w:abstractNumId w:val="16"/>
  </w:num>
  <w:num w:numId="9" w16cid:durableId="467745517">
    <w:abstractNumId w:val="1"/>
  </w:num>
  <w:num w:numId="10" w16cid:durableId="1412459355">
    <w:abstractNumId w:val="15"/>
  </w:num>
  <w:num w:numId="11" w16cid:durableId="1124075911">
    <w:abstractNumId w:val="19"/>
  </w:num>
  <w:num w:numId="12" w16cid:durableId="82453738">
    <w:abstractNumId w:val="7"/>
  </w:num>
  <w:num w:numId="13" w16cid:durableId="776608224">
    <w:abstractNumId w:val="10"/>
  </w:num>
  <w:num w:numId="14" w16cid:durableId="1139760648">
    <w:abstractNumId w:val="9"/>
  </w:num>
  <w:num w:numId="15" w16cid:durableId="2130707843">
    <w:abstractNumId w:val="17"/>
  </w:num>
  <w:num w:numId="16" w16cid:durableId="538207886">
    <w:abstractNumId w:val="2"/>
  </w:num>
  <w:num w:numId="17" w16cid:durableId="1930498872">
    <w:abstractNumId w:val="5"/>
  </w:num>
  <w:num w:numId="18" w16cid:durableId="222181641">
    <w:abstractNumId w:val="14"/>
  </w:num>
  <w:num w:numId="19" w16cid:durableId="47192098">
    <w:abstractNumId w:val="18"/>
  </w:num>
  <w:num w:numId="20" w16cid:durableId="201228952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513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35821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0458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0082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11CEF940631246C29C68F7E37FB3A0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049484-49A8-4C2F-A1D2-97E86D53C427}"/>
      </w:docPartPr>
      <w:docPartBody>
        <w:p w:rsidR="00071784" w:rsidRDefault="00122F72" w:rsidP="00122F72">
          <w:pPr>
            <w:pStyle w:val="11CEF940631246C29C68F7E37FB3A0E3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D0C96A8E3924D2AA0FC244B93523A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A1B56A-71B0-4C7F-B232-23F4F5D93023}"/>
      </w:docPartPr>
      <w:docPartBody>
        <w:p w:rsidR="00071784" w:rsidRDefault="00122F72" w:rsidP="00122F72">
          <w:pPr>
            <w:pStyle w:val="1D0C96A8E3924D2AA0FC244B93523AA2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1034986142B4B2DB17E752BA9980A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B137E4-3CE8-451B-9435-A2344FA663A0}"/>
      </w:docPartPr>
      <w:docPartBody>
        <w:p w:rsidR="00071784" w:rsidRDefault="00122F72" w:rsidP="00122F72">
          <w:pPr>
            <w:pStyle w:val="31034986142B4B2DB17E752BA9980AB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A676404867F44E59F93C6681B27CF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85CDEF-937B-44E5-9B73-B1888108825C}"/>
      </w:docPartPr>
      <w:docPartBody>
        <w:p w:rsidR="00071784" w:rsidRDefault="00122F72" w:rsidP="00122F72">
          <w:pPr>
            <w:pStyle w:val="AA676404867F44E59F93C6681B27CF88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2E8460CCC314895BDB851A416DAE9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C40590-9272-44DE-A1F1-FC9C16801AFC}"/>
      </w:docPartPr>
      <w:docPartBody>
        <w:p w:rsidR="00071784" w:rsidRDefault="00122F72" w:rsidP="00122F72">
          <w:pPr>
            <w:pStyle w:val="72E8460CCC314895BDB851A416DAE911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071784"/>
    <w:rsid w:val="00122F72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22F72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1CEF940631246C29C68F7E37FB3A0E3">
    <w:name w:val="11CEF940631246C29C68F7E37FB3A0E3"/>
    <w:rsid w:val="00122F72"/>
  </w:style>
  <w:style w:type="paragraph" w:customStyle="1" w:styleId="1D0C96A8E3924D2AA0FC244B93523AA2">
    <w:name w:val="1D0C96A8E3924D2AA0FC244B93523AA2"/>
    <w:rsid w:val="00122F72"/>
  </w:style>
  <w:style w:type="paragraph" w:customStyle="1" w:styleId="31034986142B4B2DB17E752BA9980AB5">
    <w:name w:val="31034986142B4B2DB17E752BA9980AB5"/>
    <w:rsid w:val="00122F72"/>
  </w:style>
  <w:style w:type="paragraph" w:customStyle="1" w:styleId="AA676404867F44E59F93C6681B27CF88">
    <w:name w:val="AA676404867F44E59F93C6681B27CF88"/>
    <w:rsid w:val="00122F72"/>
  </w:style>
  <w:style w:type="paragraph" w:customStyle="1" w:styleId="72E8460CCC314895BDB851A416DAE911">
    <w:name w:val="72E8460CCC314895BDB851A416DAE911"/>
    <w:rsid w:val="00122F7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131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Ensley, Jennifer</cp:lastModifiedBy>
  <cp:revision>4</cp:revision>
  <cp:lastPrinted>2023-05-25T17:24:00Z</cp:lastPrinted>
  <dcterms:created xsi:type="dcterms:W3CDTF">2023-05-25T17:24:00Z</dcterms:created>
  <dcterms:modified xsi:type="dcterms:W3CDTF">2023-05-30T14:25:00Z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9df23c6bf006ce24494c9b638ed04f221c16bed5383c1b3829154867b4405628</vt:lpwstr>
  </property>
</Properties>
</file>