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7221E" w14:textId="71743BAE" w:rsidR="009238DC" w:rsidRDefault="008D63B4" w:rsidP="008D63B4">
      <w:pPr>
        <w:jc w:val="righ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2270E2" wp14:editId="35D1F0B6">
                <wp:simplePos x="0" y="0"/>
                <wp:positionH relativeFrom="column">
                  <wp:posOffset>-19050</wp:posOffset>
                </wp:positionH>
                <wp:positionV relativeFrom="paragraph">
                  <wp:posOffset>0</wp:posOffset>
                </wp:positionV>
                <wp:extent cx="3581400" cy="12382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1E640" w14:textId="35F2274E" w:rsidR="00B83533" w:rsidRPr="003079A2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</w:pPr>
                            <w:r w:rsidRPr="003079A2"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  <w:t>Boone County Board of Education Members</w:t>
                            </w:r>
                          </w:p>
                          <w:p w14:paraId="37202DF7" w14:textId="2C20EC13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Mrs.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Karen Byrd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, Board Chair</w:t>
                            </w:r>
                          </w:p>
                          <w:p w14:paraId="518E1262" w14:textId="29BC1067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Mr. Jesse Parks</w:t>
                            </w:r>
                            <w:r w:rsidRPr="00493295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Vice Chair</w:t>
                            </w:r>
                          </w:p>
                          <w:p w14:paraId="3E747D90" w14:textId="630C914A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Dr. Maria Brown</w:t>
                            </w:r>
                          </w:p>
                          <w:p w14:paraId="16461B9B" w14:textId="3E20474C" w:rsidR="008D63B4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Carolyn Wolfe</w:t>
                            </w:r>
                          </w:p>
                          <w:p w14:paraId="406563A4" w14:textId="0EA38BD8" w:rsidR="00B83533" w:rsidRPr="008D63B4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Cindy Young</w:t>
                            </w:r>
                          </w:p>
                          <w:p w14:paraId="66EDCC5A" w14:textId="3FE7BBC1" w:rsidR="008D63B4" w:rsidRDefault="008D63B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2270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5pt;margin-top:0;width:282pt;height:97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" stroked="f">
                <v:textbox>
                  <w:txbxContent>
                    <w:p w14:paraId="27C1E640" w14:textId="35F2274E" w:rsidR="00B83533" w:rsidRPr="003079A2" w:rsidRDefault="00B83533" w:rsidP="00B83533">
                      <w:pPr>
                        <w:pStyle w:val="NormalWeb"/>
                        <w:spacing w:before="0" w:beforeAutospacing="0" w:after="0" w:afterAutospacing="0"/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</w:pPr>
                      <w:r w:rsidRPr="003079A2"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  <w:t>Boone County Board of Education Members</w:t>
                      </w:r>
                    </w:p>
                    <w:p w14:paraId="37202DF7" w14:textId="2C20EC13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 xml:space="preserve">Mrs.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Karen Byrd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, Board Chair</w:t>
                      </w:r>
                    </w:p>
                    <w:p w14:paraId="518E1262" w14:textId="29BC1067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Mr. Jesse Parks</w:t>
                      </w:r>
                      <w:r w:rsidRPr="00493295">
                        <w:rPr>
                          <w:sz w:val="20"/>
                          <w:szCs w:val="20"/>
                        </w:rPr>
                        <w:t xml:space="preserve">,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Vice Chair</w:t>
                      </w:r>
                    </w:p>
                    <w:p w14:paraId="3E747D90" w14:textId="630C914A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Dr. Maria Brown</w:t>
                      </w:r>
                    </w:p>
                    <w:p w14:paraId="16461B9B" w14:textId="3E20474C" w:rsidR="008D63B4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Carolyn Wolfe</w:t>
                      </w:r>
                    </w:p>
                    <w:p w14:paraId="406563A4" w14:textId="0EA38BD8" w:rsidR="00B83533" w:rsidRPr="008D63B4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Cindy Young</w:t>
                      </w:r>
                    </w:p>
                    <w:p w14:paraId="66EDCC5A" w14:textId="3FE7BBC1" w:rsidR="008D63B4" w:rsidRDefault="008D63B4"/>
                  </w:txbxContent>
                </v:textbox>
                <w10:wrap type="square"/>
              </v:shape>
            </w:pict>
          </mc:Fallback>
        </mc:AlternateContent>
      </w:r>
      <w:r w:rsidRPr="004E0E38">
        <w:rPr>
          <w:noProof/>
        </w:rPr>
        <w:drawing>
          <wp:inline distT="0" distB="0" distL="0" distR="0" wp14:anchorId="29ACB819" wp14:editId="54DCBEF7">
            <wp:extent cx="2419881" cy="7556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241" cy="76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ED7E91" w14:textId="15F3937A" w:rsidR="003079A2" w:rsidRPr="00493295" w:rsidRDefault="00B83533" w:rsidP="00B83533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</w:rPr>
        <w:t xml:space="preserve">      </w:t>
      </w:r>
      <w:r w:rsidR="003079A2">
        <w:rPr>
          <w:rFonts w:ascii="Times New Roman" w:hAnsi="Times New Roman" w:cs="Times New Roman"/>
          <w:b/>
          <w:bCs/>
        </w:rPr>
        <w:t xml:space="preserve">           </w:t>
      </w:r>
      <w:r w:rsidR="00493295">
        <w:rPr>
          <w:rFonts w:ascii="Times New Roman" w:hAnsi="Times New Roman" w:cs="Times New Roman"/>
          <w:b/>
          <w:bCs/>
        </w:rPr>
        <w:tab/>
      </w:r>
      <w:r w:rsidR="008D63B4" w:rsidRPr="00493295">
        <w:rPr>
          <w:rFonts w:ascii="Times New Roman" w:hAnsi="Times New Roman" w:cs="Times New Roman"/>
          <w:b/>
          <w:bCs/>
          <w:sz w:val="20"/>
          <w:szCs w:val="20"/>
        </w:rPr>
        <w:t>Mr. Matthew Turner, Superintendent</w:t>
      </w:r>
    </w:p>
    <w:p w14:paraId="098F6DA0" w14:textId="1C367C1C" w:rsidR="003079A2" w:rsidRDefault="003079A2" w:rsidP="00B83533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C69649" wp14:editId="0EB68627">
                <wp:simplePos x="0" y="0"/>
                <wp:positionH relativeFrom="column">
                  <wp:posOffset>-19050</wp:posOffset>
                </wp:positionH>
                <wp:positionV relativeFrom="paragraph">
                  <wp:posOffset>105410</wp:posOffset>
                </wp:positionV>
                <wp:extent cx="690562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2E6BD1" id="Straight Connector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5pt,8.3pt" to="542.25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" strokecolor="black [3213]" strokeweight=".5pt">
                <v:stroke joinstyle="miter"/>
              </v:line>
            </w:pict>
          </mc:Fallback>
        </mc:AlternateContent>
      </w:r>
    </w:p>
    <w:p w14:paraId="212063E1" w14:textId="77777777" w:rsidR="008D63B4" w:rsidRPr="008D63B4" w:rsidRDefault="008D63B4" w:rsidP="003079A2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8"/>
          <w:szCs w:val="28"/>
          <w:u w:val="single"/>
        </w:rPr>
        <w:t>Board Memo</w:t>
      </w:r>
    </w:p>
    <w:p w14:paraId="72A47AA3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     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  <w:t xml:space="preserve">        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</w:p>
    <w:p w14:paraId="2B01BF7E" w14:textId="73778F48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DATE:</w:t>
      </w:r>
      <w:r w:rsidRPr="008D63B4">
        <w:rPr>
          <w:rFonts w:eastAsia="Times New Roman" w:cstheme="minorHAnsi"/>
          <w:color w:val="000000"/>
          <w:sz w:val="24"/>
          <w:szCs w:val="24"/>
        </w:rPr>
        <w:t xml:space="preserve">  </w:t>
      </w:r>
      <w:r w:rsidR="00947F0C">
        <w:rPr>
          <w:rFonts w:eastAsia="Times New Roman" w:cstheme="minorHAnsi"/>
          <w:color w:val="000000"/>
          <w:sz w:val="24"/>
          <w:szCs w:val="24"/>
        </w:rPr>
        <w:t>5/</w:t>
      </w:r>
      <w:r w:rsidR="003677E2">
        <w:rPr>
          <w:rFonts w:eastAsia="Times New Roman" w:cstheme="minorHAnsi"/>
          <w:color w:val="000000"/>
          <w:sz w:val="24"/>
          <w:szCs w:val="24"/>
        </w:rPr>
        <w:t>23</w:t>
      </w:r>
      <w:r w:rsidR="00947F0C">
        <w:rPr>
          <w:rFonts w:eastAsia="Times New Roman" w:cstheme="minorHAnsi"/>
          <w:color w:val="000000"/>
          <w:sz w:val="24"/>
          <w:szCs w:val="24"/>
        </w:rPr>
        <w:t>/</w:t>
      </w:r>
      <w:r w:rsidRPr="008D63B4">
        <w:rPr>
          <w:rFonts w:eastAsia="Times New Roman" w:cstheme="minorHAnsi"/>
          <w:color w:val="000000"/>
          <w:sz w:val="24"/>
          <w:szCs w:val="24"/>
        </w:rPr>
        <w:t>2023</w:t>
      </w:r>
    </w:p>
    <w:p w14:paraId="7D1C1D69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AA140C7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AGENDA ITEM DETAILS:</w:t>
      </w:r>
    </w:p>
    <w:p w14:paraId="573EE10B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School/Department </w:t>
      </w:r>
    </w:p>
    <w:p w14:paraId="59DE5B3C" w14:textId="0AF564E0" w:rsidR="00947F0C" w:rsidRDefault="00947F0C" w:rsidP="008D63B4">
      <w:pPr>
        <w:spacing w:after="0" w:line="240" w:lineRule="auto"/>
        <w:ind w:left="27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Boone County Schools</w:t>
      </w:r>
    </w:p>
    <w:p w14:paraId="6139D5C0" w14:textId="31711278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Vendor or Grant Issuer</w:t>
      </w:r>
    </w:p>
    <w:p w14:paraId="02CA0A42" w14:textId="053CB84B" w:rsidR="008D63B4" w:rsidRPr="008D63B4" w:rsidRDefault="003677E2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Imagine Learning</w:t>
      </w:r>
    </w:p>
    <w:p w14:paraId="1BF841D9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or Grant Name</w:t>
      </w:r>
    </w:p>
    <w:p w14:paraId="66A92F2A" w14:textId="510CED46" w:rsidR="00947F0C" w:rsidRDefault="003677E2" w:rsidP="008D63B4">
      <w:pPr>
        <w:spacing w:after="0" w:line="240" w:lineRule="auto"/>
        <w:ind w:left="270"/>
        <w:rPr>
          <w:rFonts w:cstheme="minorHAnsi"/>
          <w:color w:val="000000"/>
          <w:sz w:val="24"/>
          <w:szCs w:val="24"/>
        </w:rPr>
      </w:pPr>
      <w:proofErr w:type="spellStart"/>
      <w:r>
        <w:rPr>
          <w:rFonts w:cstheme="minorHAnsi"/>
          <w:color w:val="000000"/>
          <w:sz w:val="24"/>
          <w:szCs w:val="24"/>
        </w:rPr>
        <w:t>Edgenuity</w:t>
      </w:r>
      <w:proofErr w:type="spellEnd"/>
      <w:r>
        <w:rPr>
          <w:rFonts w:cstheme="minorHAnsi"/>
          <w:color w:val="000000"/>
          <w:sz w:val="24"/>
          <w:szCs w:val="24"/>
        </w:rPr>
        <w:t xml:space="preserve"> License Renewal, plus summer school add-on </w:t>
      </w:r>
    </w:p>
    <w:p w14:paraId="6E7EB7B5" w14:textId="68A358AC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Date/Term (Beginning and End Dates/Year)</w:t>
      </w:r>
    </w:p>
    <w:p w14:paraId="1C5A726C" w14:textId="1A694BFD" w:rsidR="003677E2" w:rsidRDefault="003677E2" w:rsidP="008D63B4">
      <w:pPr>
        <w:spacing w:after="0" w:line="240" w:lineRule="auto"/>
        <w:ind w:left="27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 xml:space="preserve">07/01/2023-06/30/2024 </w:t>
      </w:r>
    </w:p>
    <w:p w14:paraId="61AD73B2" w14:textId="3376D1A3" w:rsidR="00947F0C" w:rsidRPr="00947F0C" w:rsidRDefault="003677E2" w:rsidP="00947F0C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05/01/2024-08/01/2024,</w:t>
      </w:r>
      <w:r w:rsidRPr="003677E2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 xml:space="preserve">summer </w:t>
      </w:r>
      <w:r w:rsidR="00C469BB">
        <w:rPr>
          <w:rFonts w:eastAsia="Times New Roman" w:cstheme="minorHAnsi"/>
          <w:color w:val="000000"/>
          <w:sz w:val="24"/>
          <w:szCs w:val="24"/>
        </w:rPr>
        <w:t>sc</w:t>
      </w:r>
      <w:r>
        <w:rPr>
          <w:rFonts w:eastAsia="Times New Roman" w:cstheme="minorHAnsi"/>
          <w:color w:val="000000"/>
          <w:sz w:val="24"/>
          <w:szCs w:val="24"/>
        </w:rPr>
        <w:t>hool add-on</w:t>
      </w:r>
    </w:p>
    <w:p w14:paraId="4268183D" w14:textId="6D279A5E" w:rsidR="008D63B4" w:rsidRDefault="00947F0C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ab/>
      </w:r>
    </w:p>
    <w:p w14:paraId="2E76A90A" w14:textId="4EDB27A0" w:rsidR="008D63B4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APPLICABLE BOARD POLICY:  </w:t>
      </w:r>
    </w:p>
    <w:p w14:paraId="488C05DB" w14:textId="091C0115" w:rsidR="0055522D" w:rsidRPr="0055522D" w:rsidRDefault="0055522D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55522D">
        <w:rPr>
          <w:rFonts w:eastAsia="Times New Roman" w:cstheme="minorHAnsi"/>
          <w:color w:val="000000"/>
          <w:sz w:val="24"/>
          <w:szCs w:val="24"/>
        </w:rPr>
        <w:t>N/A</w:t>
      </w:r>
    </w:p>
    <w:p w14:paraId="193FA60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9D1E3CA" w14:textId="726B386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DESCRIBE USE OF CONTRACT/PURCHASE/AGREEMENT</w:t>
      </w:r>
      <w:r w:rsidR="003677E2">
        <w:rPr>
          <w:rFonts w:eastAsia="Times New Roman" w:cstheme="minorHAnsi"/>
          <w:b/>
          <w:bCs/>
          <w:color w:val="000000"/>
          <w:sz w:val="24"/>
          <w:szCs w:val="24"/>
        </w:rPr>
        <w:t>:</w:t>
      </w:r>
    </w:p>
    <w:p w14:paraId="05F67459" w14:textId="403DBA7D" w:rsidR="003677E2" w:rsidRPr="009D410E" w:rsidRDefault="003677E2" w:rsidP="008D63B4">
      <w:pPr>
        <w:spacing w:after="0" w:line="240" w:lineRule="auto"/>
        <w:rPr>
          <w:rFonts w:eastAsia="Times New Roman" w:cstheme="minorHAnsi"/>
          <w:sz w:val="16"/>
          <w:szCs w:val="16"/>
        </w:rPr>
      </w:pPr>
      <w:r w:rsidRPr="003677E2">
        <w:rPr>
          <w:rFonts w:eastAsia="Times New Roman" w:cstheme="minorHAnsi"/>
          <w:sz w:val="24"/>
          <w:szCs w:val="24"/>
        </w:rPr>
        <w:t xml:space="preserve">Imagine </w:t>
      </w:r>
      <w:proofErr w:type="spellStart"/>
      <w:r w:rsidRPr="003677E2">
        <w:rPr>
          <w:rFonts w:eastAsia="Times New Roman" w:cstheme="minorHAnsi"/>
          <w:sz w:val="24"/>
          <w:szCs w:val="24"/>
        </w:rPr>
        <w:t>Edgenuity</w:t>
      </w:r>
      <w:proofErr w:type="spellEnd"/>
      <w:r w:rsidRPr="003677E2">
        <w:rPr>
          <w:rFonts w:eastAsia="Times New Roman" w:cstheme="minorHAnsi"/>
          <w:sz w:val="24"/>
          <w:szCs w:val="24"/>
        </w:rPr>
        <w:t xml:space="preserve"> ensures teachers and administrators have easy-to-access tools to promote academic integrity. The Plagiarism Checker automatically scans student work, and Speed Radar flags students who are completing tasks more quickly than expected.</w:t>
      </w:r>
      <w:r w:rsidR="009D410E">
        <w:rPr>
          <w:rFonts w:eastAsia="Times New Roman" w:cstheme="minorHAnsi"/>
          <w:sz w:val="24"/>
          <w:szCs w:val="24"/>
        </w:rPr>
        <w:t xml:space="preserve"> </w:t>
      </w:r>
      <w:r w:rsidR="0029786E" w:rsidRPr="0029786E">
        <w:rPr>
          <w:rFonts w:eastAsia="Times New Roman" w:cstheme="minorHAnsi"/>
          <w:sz w:val="24"/>
          <w:szCs w:val="24"/>
        </w:rPr>
        <w:t>Strategic Plan Connection – Goal 1: World Class Education. “Boone County Schools will ensure all students will receive rigorous and engaging instruction” (1B)</w:t>
      </w:r>
      <w:r w:rsidR="0029786E" w:rsidRPr="0029786E">
        <w:rPr>
          <w:rFonts w:eastAsia="Times New Roman" w:cstheme="minorHAnsi"/>
          <w:sz w:val="24"/>
          <w:szCs w:val="24"/>
        </w:rPr>
        <w:tab/>
      </w:r>
      <w:r w:rsidR="0029786E" w:rsidRPr="0029786E">
        <w:rPr>
          <w:rFonts w:eastAsia="Times New Roman" w:cstheme="minorHAnsi"/>
          <w:sz w:val="24"/>
          <w:szCs w:val="24"/>
        </w:rPr>
        <w:tab/>
      </w:r>
    </w:p>
    <w:p w14:paraId="55CF3C30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FOR PURCHASES AND OTHER REQUESTS:</w:t>
      </w:r>
    </w:p>
    <w:p w14:paraId="0A44F387" w14:textId="134A1737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Total Cost</w:t>
      </w:r>
    </w:p>
    <w:p w14:paraId="1C69487D" w14:textId="43A11020" w:rsidR="00244A10" w:rsidRPr="00244A10" w:rsidRDefault="003677E2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$168,284.10</w:t>
      </w:r>
    </w:p>
    <w:p w14:paraId="1F7BEF67" w14:textId="6AB835DB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Source</w:t>
      </w:r>
    </w:p>
    <w:p w14:paraId="2C62CAC7" w14:textId="56EE70FD" w:rsidR="008D63B4" w:rsidRDefault="003677E2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     District General Funds</w:t>
      </w:r>
      <w:r w:rsidR="00F41286">
        <w:rPr>
          <w:rFonts w:eastAsia="Times New Roman" w:cstheme="minorHAnsi"/>
          <w:sz w:val="24"/>
          <w:szCs w:val="24"/>
        </w:rPr>
        <w:t xml:space="preserve"> and </w:t>
      </w:r>
      <w:r>
        <w:rPr>
          <w:rFonts w:eastAsia="Times New Roman" w:cstheme="minorHAnsi"/>
          <w:sz w:val="24"/>
          <w:szCs w:val="24"/>
        </w:rPr>
        <w:t>Technology Funds</w:t>
      </w:r>
    </w:p>
    <w:p w14:paraId="48E7B869" w14:textId="11586C20" w:rsidR="008D63B4" w:rsidRDefault="008D63B4" w:rsidP="0050436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*If more than one funding source, list below along with amount or percent for each source</w:t>
      </w:r>
    </w:p>
    <w:p w14:paraId="0838D195" w14:textId="326A195D" w:rsidR="00F41286" w:rsidRPr="00F41286" w:rsidRDefault="00F41286" w:rsidP="00F41286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 xml:space="preserve">     </w:t>
      </w:r>
      <w:r w:rsidRPr="00F41286">
        <w:rPr>
          <w:rFonts w:eastAsia="Times New Roman" w:cstheme="minorHAnsi"/>
          <w:color w:val="000000"/>
          <w:sz w:val="24"/>
          <w:szCs w:val="24"/>
        </w:rPr>
        <w:t>General Fund: $107,384.10, Technology Funds: $60,900.00</w:t>
      </w:r>
    </w:p>
    <w:p w14:paraId="78346D09" w14:textId="77777777" w:rsidR="0050436D" w:rsidRPr="008D63B4" w:rsidRDefault="0050436D" w:rsidP="0050436D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4A7779D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IF THIS IS A GRANT, ENTER AMOUNT TO BE AWARDED:</w:t>
      </w:r>
    </w:p>
    <w:p w14:paraId="648AB992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color w:val="000000"/>
          <w:sz w:val="24"/>
          <w:szCs w:val="24"/>
        </w:rPr>
        <w:t>N/A</w:t>
      </w:r>
    </w:p>
    <w:p w14:paraId="38FE0F46" w14:textId="77777777" w:rsidR="008D63B4" w:rsidRPr="00F41286" w:rsidRDefault="008D63B4" w:rsidP="008D63B4">
      <w:pPr>
        <w:spacing w:after="0" w:line="240" w:lineRule="auto"/>
        <w:rPr>
          <w:rFonts w:eastAsia="Times New Roman" w:cstheme="minorHAnsi"/>
          <w:sz w:val="16"/>
          <w:szCs w:val="16"/>
        </w:rPr>
      </w:pPr>
    </w:p>
    <w:p w14:paraId="754B29A3" w14:textId="77777777" w:rsidR="0050436D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RECOMMENDATION: </w:t>
      </w:r>
    </w:p>
    <w:p w14:paraId="1E1E2CE4" w14:textId="33A29E89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0436D">
        <w:rPr>
          <w:rFonts w:ascii="Calibri" w:eastAsia="Times New Roman" w:hAnsi="Calibri" w:cs="Calibri"/>
          <w:color w:val="000000"/>
          <w:sz w:val="24"/>
          <w:szCs w:val="24"/>
        </w:rPr>
        <w:t>I recommend that the board approve this agreement as presented.</w:t>
      </w:r>
    </w:p>
    <w:p w14:paraId="06ACF701" w14:textId="77777777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8CA27A" w14:textId="77777777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0436D">
        <w:rPr>
          <w:rFonts w:ascii="Calibri" w:eastAsia="Times New Roman" w:hAnsi="Calibri" w:cs="Calibri"/>
          <w:color w:val="000000"/>
          <w:sz w:val="24"/>
          <w:szCs w:val="24"/>
        </w:rPr>
        <w:t>Dr. Jim Detwiler, Deputy Superintendent/CAO</w:t>
      </w:r>
    </w:p>
    <w:p w14:paraId="059CC63A" w14:textId="185E30C0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289A22D3" w14:textId="7BB57061" w:rsidR="008D63B4" w:rsidRDefault="008D63B4" w:rsidP="0050436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CONTACT PERSON: </w:t>
      </w:r>
    </w:p>
    <w:p w14:paraId="7AA53504" w14:textId="3767B4F1" w:rsidR="0050436D" w:rsidRPr="0050436D" w:rsidRDefault="003677E2" w:rsidP="0050436D">
      <w:pPr>
        <w:spacing w:after="0" w:line="240" w:lineRule="auto"/>
        <w:rPr>
          <w:rFonts w:cstheme="minorHAnsi"/>
        </w:rPr>
      </w:pPr>
      <w:r>
        <w:rPr>
          <w:rFonts w:eastAsia="Times New Roman" w:cstheme="minorHAnsi"/>
          <w:color w:val="000000"/>
          <w:sz w:val="24"/>
          <w:szCs w:val="24"/>
        </w:rPr>
        <w:t>Mary Ann Rankin, Director of Technology / Diane Bodenbender</w:t>
      </w:r>
    </w:p>
    <w:sectPr w:rsidR="0050436D" w:rsidRPr="0050436D" w:rsidSect="00493295">
      <w:pgSz w:w="12240" w:h="15840"/>
      <w:pgMar w:top="450" w:right="720" w:bottom="720" w:left="81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C4FC95" w14:textId="77777777" w:rsidR="00A72427" w:rsidRDefault="00A72427" w:rsidP="006B2D64">
      <w:pPr>
        <w:spacing w:after="0" w:line="240" w:lineRule="auto"/>
      </w:pPr>
      <w:r>
        <w:separator/>
      </w:r>
    </w:p>
  </w:endnote>
  <w:endnote w:type="continuationSeparator" w:id="0">
    <w:p w14:paraId="45B34160" w14:textId="77777777" w:rsidR="00A72427" w:rsidRDefault="00A72427" w:rsidP="006B2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84141F" w14:textId="77777777" w:rsidR="00A72427" w:rsidRDefault="00A72427" w:rsidP="006B2D64">
      <w:pPr>
        <w:spacing w:after="0" w:line="240" w:lineRule="auto"/>
      </w:pPr>
      <w:r>
        <w:separator/>
      </w:r>
    </w:p>
  </w:footnote>
  <w:footnote w:type="continuationSeparator" w:id="0">
    <w:p w14:paraId="7D65202A" w14:textId="77777777" w:rsidR="00A72427" w:rsidRDefault="00A72427" w:rsidP="006B2D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3B4"/>
    <w:rsid w:val="00121A34"/>
    <w:rsid w:val="00244A10"/>
    <w:rsid w:val="0029786E"/>
    <w:rsid w:val="003079A2"/>
    <w:rsid w:val="003677E2"/>
    <w:rsid w:val="003D6780"/>
    <w:rsid w:val="00493295"/>
    <w:rsid w:val="0050436D"/>
    <w:rsid w:val="0055522D"/>
    <w:rsid w:val="005F14E7"/>
    <w:rsid w:val="006B2D64"/>
    <w:rsid w:val="007749B6"/>
    <w:rsid w:val="00804C90"/>
    <w:rsid w:val="008D63B4"/>
    <w:rsid w:val="009238DC"/>
    <w:rsid w:val="009302DD"/>
    <w:rsid w:val="00947F0C"/>
    <w:rsid w:val="009D410E"/>
    <w:rsid w:val="00A72427"/>
    <w:rsid w:val="00B83533"/>
    <w:rsid w:val="00C469BB"/>
    <w:rsid w:val="00C806F0"/>
    <w:rsid w:val="00EE6605"/>
    <w:rsid w:val="00F41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3EF61"/>
  <w15:chartTrackingRefBased/>
  <w15:docId w15:val="{74CE5C97-A921-495F-BF83-0D8B287E5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D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8D63B4"/>
  </w:style>
  <w:style w:type="paragraph" w:styleId="Header">
    <w:name w:val="header"/>
    <w:basedOn w:val="Normal"/>
    <w:link w:val="Head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2D64"/>
  </w:style>
  <w:style w:type="paragraph" w:styleId="Footer">
    <w:name w:val="footer"/>
    <w:basedOn w:val="Normal"/>
    <w:link w:val="Foot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2D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6580AF-848C-4478-8D6D-F24228763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Geis, Laura A</dc:creator>
  <cp:keywords/>
  <dc:description/>
  <cp:lastModifiedBy>Geis, Laura A</cp:lastModifiedBy>
  <cp:revision>4</cp:revision>
  <cp:lastPrinted>2023-05-23T19:35:00Z</cp:lastPrinted>
  <dcterms:created xsi:type="dcterms:W3CDTF">2023-05-23T19:35:00Z</dcterms:created>
  <dcterms:modified xsi:type="dcterms:W3CDTF">2023-05-25T19:14:00Z</dcterms:modified>
</cp:coreProperties>
</file>