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77221E" w14:textId="71743BAE" w:rsidR="009238DC" w:rsidRDefault="008D63B4" w:rsidP="008D63B4">
      <w:pPr>
        <w:jc w:val="right"/>
      </w:pPr>
      <w:r>
        <w:rPr>
          <w:noProof/>
        </w:rPr>
        <mc:AlternateContent>
          <mc:Choice Requires="wps">
            <w:drawing>
              <wp:anchor distT="45720" distB="45720" distL="114300" distR="114300" simplePos="0" relativeHeight="251659264" behindDoc="0" locked="0" layoutInCell="1" allowOverlap="1" wp14:anchorId="132270E2" wp14:editId="35D1F0B6">
                <wp:simplePos x="0" y="0"/>
                <wp:positionH relativeFrom="column">
                  <wp:posOffset>-19050</wp:posOffset>
                </wp:positionH>
                <wp:positionV relativeFrom="paragraph">
                  <wp:posOffset>0</wp:posOffset>
                </wp:positionV>
                <wp:extent cx="3581400" cy="123825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1400" cy="1238250"/>
                        </a:xfrm>
                        <a:prstGeom prst="rect">
                          <a:avLst/>
                        </a:prstGeom>
                        <a:solidFill>
                          <a:srgbClr val="FFFFFF"/>
                        </a:solidFill>
                        <a:ln w="9525">
                          <a:noFill/>
                          <a:miter lim="800000"/>
                          <a:headEnd/>
                          <a:tailEnd/>
                        </a:ln>
                      </wps:spPr>
                      <wps:txbx>
                        <w:txbxContent>
                          <w:p w14:paraId="27C1E640" w14:textId="35F2274E" w:rsidR="00B83533" w:rsidRPr="003079A2" w:rsidRDefault="00B83533" w:rsidP="00B83533">
                            <w:pPr>
                              <w:pStyle w:val="NormalWeb"/>
                              <w:spacing w:before="0" w:beforeAutospacing="0" w:after="0" w:afterAutospacing="0"/>
                              <w:rPr>
                                <w:rFonts w:ascii="Arial Black" w:hAnsi="Arial Black"/>
                                <w:b/>
                                <w:bCs/>
                                <w:color w:val="2F5496" w:themeColor="accent1" w:themeShade="BF"/>
                                <w:sz w:val="22"/>
                                <w:szCs w:val="22"/>
                              </w:rPr>
                            </w:pPr>
                            <w:r w:rsidRPr="003079A2">
                              <w:rPr>
                                <w:rFonts w:ascii="Arial Black" w:hAnsi="Arial Black"/>
                                <w:b/>
                                <w:bCs/>
                                <w:color w:val="2F5496" w:themeColor="accent1" w:themeShade="BF"/>
                                <w:sz w:val="22"/>
                                <w:szCs w:val="22"/>
                              </w:rPr>
                              <w:t>Boone County Board of Education Members</w:t>
                            </w:r>
                          </w:p>
                          <w:p w14:paraId="37202DF7" w14:textId="2C20EC13" w:rsidR="00B83533"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493295">
                              <w:rPr>
                                <w:b/>
                                <w:bCs/>
                                <w:sz w:val="20"/>
                                <w:szCs w:val="20"/>
                              </w:rPr>
                              <w:t xml:space="preserve">     </w:t>
                            </w:r>
                            <w:r w:rsidRPr="00B83533">
                              <w:rPr>
                                <w:b/>
                                <w:bCs/>
                                <w:sz w:val="20"/>
                                <w:szCs w:val="20"/>
                              </w:rPr>
                              <w:t xml:space="preserve">Mrs. </w:t>
                            </w:r>
                            <w:r w:rsidRPr="00493295">
                              <w:rPr>
                                <w:b/>
                                <w:bCs/>
                                <w:sz w:val="20"/>
                                <w:szCs w:val="20"/>
                              </w:rPr>
                              <w:t>Karen Byrd</w:t>
                            </w:r>
                            <w:r w:rsidRPr="00B83533">
                              <w:rPr>
                                <w:b/>
                                <w:bCs/>
                                <w:sz w:val="20"/>
                                <w:szCs w:val="20"/>
                              </w:rPr>
                              <w:t>, Board Chair</w:t>
                            </w:r>
                          </w:p>
                          <w:p w14:paraId="518E1262" w14:textId="29BC1067" w:rsidR="00B83533" w:rsidRPr="00493295" w:rsidRDefault="00B83533" w:rsidP="00B83533">
                            <w:pPr>
                              <w:pStyle w:val="NormalWeb"/>
                              <w:spacing w:before="0" w:beforeAutospacing="0" w:after="0" w:afterAutospacing="0"/>
                              <w:ind w:left="2160" w:hanging="3600"/>
                              <w:rPr>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B83533">
                              <w:rPr>
                                <w:b/>
                                <w:bCs/>
                                <w:sz w:val="20"/>
                                <w:szCs w:val="20"/>
                              </w:rPr>
                              <w:t>Mr. Jesse Parks</w:t>
                            </w:r>
                            <w:r w:rsidRPr="00493295">
                              <w:rPr>
                                <w:sz w:val="20"/>
                                <w:szCs w:val="20"/>
                              </w:rPr>
                              <w:t xml:space="preserve">, </w:t>
                            </w:r>
                            <w:r w:rsidRPr="00B83533">
                              <w:rPr>
                                <w:b/>
                                <w:bCs/>
                                <w:sz w:val="20"/>
                                <w:szCs w:val="20"/>
                              </w:rPr>
                              <w:t>Vice Chair</w:t>
                            </w:r>
                          </w:p>
                          <w:p w14:paraId="3E747D90" w14:textId="630C914A" w:rsidR="00B83533"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B83533">
                              <w:rPr>
                                <w:b/>
                                <w:bCs/>
                                <w:sz w:val="20"/>
                                <w:szCs w:val="20"/>
                              </w:rPr>
                              <w:t>Dr. Maria Brown</w:t>
                            </w:r>
                          </w:p>
                          <w:p w14:paraId="16461B9B" w14:textId="3E20474C" w:rsidR="008D63B4"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493295">
                              <w:rPr>
                                <w:b/>
                                <w:bCs/>
                                <w:sz w:val="20"/>
                                <w:szCs w:val="20"/>
                              </w:rPr>
                              <w:t>Mrs. Carolyn Wolfe</w:t>
                            </w:r>
                          </w:p>
                          <w:p w14:paraId="406563A4" w14:textId="0EA38BD8" w:rsidR="00B83533" w:rsidRPr="008D63B4" w:rsidRDefault="00B83533" w:rsidP="00B83533">
                            <w:pPr>
                              <w:pStyle w:val="NormalWeb"/>
                              <w:spacing w:before="0" w:beforeAutospacing="0" w:after="0" w:afterAutospacing="0"/>
                              <w:ind w:left="2160" w:hanging="3600"/>
                              <w:rPr>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493295">
                              <w:rPr>
                                <w:b/>
                                <w:bCs/>
                                <w:sz w:val="20"/>
                                <w:szCs w:val="20"/>
                              </w:rPr>
                              <w:t>Mrs. Cindy Young</w:t>
                            </w:r>
                          </w:p>
                          <w:p w14:paraId="66EDCC5A" w14:textId="3FE7BBC1" w:rsidR="008D63B4" w:rsidRDefault="008D63B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32270E2" id="_x0000_t202" coordsize="21600,21600" o:spt="202" path="m,l,21600r21600,l21600,xe">
                <v:stroke joinstyle="miter"/>
                <v:path gradientshapeok="t" o:connecttype="rect"/>
              </v:shapetype>
              <v:shape id="Text Box 2" o:spid="_x0000_s1026" type="#_x0000_t202" style="position:absolute;left:0;text-align:left;margin-left:-1.5pt;margin-top:0;width:282pt;height:9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" stroked="f">
                <v:textbox>
                  <w:txbxContent>
                    <w:p w14:paraId="27C1E640" w14:textId="35F2274E" w:rsidR="00B83533" w:rsidRPr="003079A2" w:rsidRDefault="00B83533" w:rsidP="00B83533">
                      <w:pPr>
                        <w:pStyle w:val="NormalWeb"/>
                        <w:spacing w:before="0" w:beforeAutospacing="0" w:after="0" w:afterAutospacing="0"/>
                        <w:rPr>
                          <w:rFonts w:ascii="Arial Black" w:hAnsi="Arial Black"/>
                          <w:b/>
                          <w:bCs/>
                          <w:color w:val="2F5496" w:themeColor="accent1" w:themeShade="BF"/>
                          <w:sz w:val="22"/>
                          <w:szCs w:val="22"/>
                        </w:rPr>
                      </w:pPr>
                      <w:r w:rsidRPr="003079A2">
                        <w:rPr>
                          <w:rFonts w:ascii="Arial Black" w:hAnsi="Arial Black"/>
                          <w:b/>
                          <w:bCs/>
                          <w:color w:val="2F5496" w:themeColor="accent1" w:themeShade="BF"/>
                          <w:sz w:val="22"/>
                          <w:szCs w:val="22"/>
                        </w:rPr>
                        <w:t>Boone County Board of Education Members</w:t>
                      </w:r>
                    </w:p>
                    <w:p w14:paraId="37202DF7" w14:textId="2C20EC13" w:rsidR="00B83533"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493295">
                        <w:rPr>
                          <w:b/>
                          <w:bCs/>
                          <w:sz w:val="20"/>
                          <w:szCs w:val="20"/>
                        </w:rPr>
                        <w:t xml:space="preserve">     </w:t>
                      </w:r>
                      <w:r w:rsidRPr="00B83533">
                        <w:rPr>
                          <w:b/>
                          <w:bCs/>
                          <w:sz w:val="20"/>
                          <w:szCs w:val="20"/>
                        </w:rPr>
                        <w:t xml:space="preserve">Mrs. </w:t>
                      </w:r>
                      <w:r w:rsidRPr="00493295">
                        <w:rPr>
                          <w:b/>
                          <w:bCs/>
                          <w:sz w:val="20"/>
                          <w:szCs w:val="20"/>
                        </w:rPr>
                        <w:t>Karen Byrd</w:t>
                      </w:r>
                      <w:r w:rsidRPr="00B83533">
                        <w:rPr>
                          <w:b/>
                          <w:bCs/>
                          <w:sz w:val="20"/>
                          <w:szCs w:val="20"/>
                        </w:rPr>
                        <w:t>, Board Chair</w:t>
                      </w:r>
                    </w:p>
                    <w:p w14:paraId="518E1262" w14:textId="29BC1067" w:rsidR="00B83533" w:rsidRPr="00493295" w:rsidRDefault="00B83533" w:rsidP="00B83533">
                      <w:pPr>
                        <w:pStyle w:val="NormalWeb"/>
                        <w:spacing w:before="0" w:beforeAutospacing="0" w:after="0" w:afterAutospacing="0"/>
                        <w:ind w:left="2160" w:hanging="3600"/>
                        <w:rPr>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B83533">
                        <w:rPr>
                          <w:b/>
                          <w:bCs/>
                          <w:sz w:val="20"/>
                          <w:szCs w:val="20"/>
                        </w:rPr>
                        <w:t>Mr. Jesse Parks</w:t>
                      </w:r>
                      <w:r w:rsidRPr="00493295">
                        <w:rPr>
                          <w:sz w:val="20"/>
                          <w:szCs w:val="20"/>
                        </w:rPr>
                        <w:t xml:space="preserve">, </w:t>
                      </w:r>
                      <w:r w:rsidRPr="00B83533">
                        <w:rPr>
                          <w:b/>
                          <w:bCs/>
                          <w:sz w:val="20"/>
                          <w:szCs w:val="20"/>
                        </w:rPr>
                        <w:t>Vice Chair</w:t>
                      </w:r>
                    </w:p>
                    <w:p w14:paraId="3E747D90" w14:textId="630C914A" w:rsidR="00B83533"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B83533">
                        <w:rPr>
                          <w:b/>
                          <w:bCs/>
                          <w:sz w:val="20"/>
                          <w:szCs w:val="20"/>
                        </w:rPr>
                        <w:t>Dr. Maria Brown</w:t>
                      </w:r>
                    </w:p>
                    <w:p w14:paraId="16461B9B" w14:textId="3E20474C" w:rsidR="008D63B4"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493295">
                        <w:rPr>
                          <w:b/>
                          <w:bCs/>
                          <w:sz w:val="20"/>
                          <w:szCs w:val="20"/>
                        </w:rPr>
                        <w:t>Mrs. Carolyn Wolfe</w:t>
                      </w:r>
                    </w:p>
                    <w:p w14:paraId="406563A4" w14:textId="0EA38BD8" w:rsidR="00B83533" w:rsidRPr="008D63B4" w:rsidRDefault="00B83533" w:rsidP="00B83533">
                      <w:pPr>
                        <w:pStyle w:val="NormalWeb"/>
                        <w:spacing w:before="0" w:beforeAutospacing="0" w:after="0" w:afterAutospacing="0"/>
                        <w:ind w:left="2160" w:hanging="3600"/>
                        <w:rPr>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493295">
                        <w:rPr>
                          <w:b/>
                          <w:bCs/>
                          <w:sz w:val="20"/>
                          <w:szCs w:val="20"/>
                        </w:rPr>
                        <w:t>Mrs. Cindy Young</w:t>
                      </w:r>
                    </w:p>
                    <w:p w14:paraId="66EDCC5A" w14:textId="3FE7BBC1" w:rsidR="008D63B4" w:rsidRDefault="008D63B4"/>
                  </w:txbxContent>
                </v:textbox>
                <w10:wrap type="square"/>
              </v:shape>
            </w:pict>
          </mc:Fallback>
        </mc:AlternateContent>
      </w:r>
      <w:r w:rsidRPr="004E0E38">
        <w:rPr>
          <w:noProof/>
        </w:rPr>
        <w:drawing>
          <wp:inline distT="0" distB="0" distL="0" distR="0" wp14:anchorId="29ACB819" wp14:editId="54DCBEF7">
            <wp:extent cx="2419881" cy="75565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241" cy="769190"/>
                    </a:xfrm>
                    <a:prstGeom prst="rect">
                      <a:avLst/>
                    </a:prstGeom>
                    <a:noFill/>
                    <a:ln>
                      <a:noFill/>
                    </a:ln>
                  </pic:spPr>
                </pic:pic>
              </a:graphicData>
            </a:graphic>
          </wp:inline>
        </w:drawing>
      </w:r>
    </w:p>
    <w:p w14:paraId="43ED7E91" w14:textId="15F3937A" w:rsidR="003079A2" w:rsidRPr="00493295" w:rsidRDefault="00B83533" w:rsidP="00B83533">
      <w:pPr>
        <w:rPr>
          <w:rFonts w:ascii="Times New Roman" w:hAnsi="Times New Roman" w:cs="Times New Roman"/>
          <w:b/>
          <w:bCs/>
          <w:sz w:val="20"/>
          <w:szCs w:val="20"/>
        </w:rPr>
      </w:pPr>
      <w:r>
        <w:rPr>
          <w:rFonts w:ascii="Times New Roman" w:hAnsi="Times New Roman" w:cs="Times New Roman"/>
          <w:b/>
          <w:bCs/>
        </w:rPr>
        <w:t xml:space="preserve">      </w:t>
      </w:r>
      <w:r w:rsidR="003079A2">
        <w:rPr>
          <w:rFonts w:ascii="Times New Roman" w:hAnsi="Times New Roman" w:cs="Times New Roman"/>
          <w:b/>
          <w:bCs/>
        </w:rPr>
        <w:t xml:space="preserve">           </w:t>
      </w:r>
      <w:r w:rsidR="00493295">
        <w:rPr>
          <w:rFonts w:ascii="Times New Roman" w:hAnsi="Times New Roman" w:cs="Times New Roman"/>
          <w:b/>
          <w:bCs/>
        </w:rPr>
        <w:tab/>
      </w:r>
      <w:r w:rsidR="008D63B4" w:rsidRPr="00493295">
        <w:rPr>
          <w:rFonts w:ascii="Times New Roman" w:hAnsi="Times New Roman" w:cs="Times New Roman"/>
          <w:b/>
          <w:bCs/>
          <w:sz w:val="20"/>
          <w:szCs w:val="20"/>
        </w:rPr>
        <w:t>Mr. Matthew Turner, Superintendent</w:t>
      </w:r>
    </w:p>
    <w:p w14:paraId="098F6DA0" w14:textId="1C367C1C" w:rsidR="003079A2" w:rsidRDefault="003079A2" w:rsidP="00B83533">
      <w:pPr>
        <w:rPr>
          <w:rFonts w:ascii="Times New Roman" w:hAnsi="Times New Roman" w:cs="Times New Roman"/>
          <w:b/>
          <w:bCs/>
        </w:rPr>
      </w:pPr>
      <w:r>
        <w:rPr>
          <w:rFonts w:ascii="Times New Roman" w:hAnsi="Times New Roman" w:cs="Times New Roman"/>
          <w:b/>
          <w:bCs/>
          <w:noProof/>
        </w:rPr>
        <mc:AlternateContent>
          <mc:Choice Requires="wps">
            <w:drawing>
              <wp:anchor distT="0" distB="0" distL="114300" distR="114300" simplePos="0" relativeHeight="251660288" behindDoc="0" locked="0" layoutInCell="1" allowOverlap="1" wp14:anchorId="71C69649" wp14:editId="0EB68627">
                <wp:simplePos x="0" y="0"/>
                <wp:positionH relativeFrom="column">
                  <wp:posOffset>-19050</wp:posOffset>
                </wp:positionH>
                <wp:positionV relativeFrom="paragraph">
                  <wp:posOffset>105410</wp:posOffset>
                </wp:positionV>
                <wp:extent cx="6905625"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69056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92E6BD1" id="Straight Connector 4"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5pt,8.3pt" to="542.25pt,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" strokecolor="black [3213]" strokeweight=".5pt">
                <v:stroke joinstyle="miter"/>
              </v:line>
            </w:pict>
          </mc:Fallback>
        </mc:AlternateContent>
      </w:r>
    </w:p>
    <w:p w14:paraId="212063E1" w14:textId="77777777" w:rsidR="008D63B4" w:rsidRPr="008D63B4" w:rsidRDefault="008D63B4" w:rsidP="003079A2">
      <w:pPr>
        <w:spacing w:after="0" w:line="240" w:lineRule="auto"/>
        <w:jc w:val="center"/>
        <w:rPr>
          <w:rFonts w:eastAsia="Times New Roman" w:cstheme="minorHAnsi"/>
          <w:sz w:val="24"/>
          <w:szCs w:val="24"/>
        </w:rPr>
      </w:pPr>
      <w:r w:rsidRPr="008D63B4">
        <w:rPr>
          <w:rFonts w:eastAsia="Times New Roman" w:cstheme="minorHAnsi"/>
          <w:b/>
          <w:bCs/>
          <w:color w:val="000000"/>
          <w:sz w:val="28"/>
          <w:szCs w:val="28"/>
          <w:u w:val="single"/>
        </w:rPr>
        <w:t>Board Memo</w:t>
      </w:r>
    </w:p>
    <w:p w14:paraId="72A47AA3"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          </w:t>
      </w:r>
      <w:r w:rsidRPr="008D63B4">
        <w:rPr>
          <w:rFonts w:eastAsia="Times New Roman" w:cstheme="minorHAnsi"/>
          <w:b/>
          <w:bCs/>
          <w:color w:val="000000"/>
          <w:sz w:val="24"/>
          <w:szCs w:val="24"/>
        </w:rPr>
        <w:tab/>
        <w:t xml:space="preserve">        </w:t>
      </w:r>
      <w:r w:rsidRPr="008D63B4">
        <w:rPr>
          <w:rFonts w:eastAsia="Times New Roman" w:cstheme="minorHAnsi"/>
          <w:b/>
          <w:bCs/>
          <w:color w:val="000000"/>
          <w:sz w:val="24"/>
          <w:szCs w:val="24"/>
        </w:rPr>
        <w:tab/>
      </w:r>
      <w:r w:rsidRPr="008D63B4">
        <w:rPr>
          <w:rFonts w:eastAsia="Times New Roman" w:cstheme="minorHAnsi"/>
          <w:b/>
          <w:bCs/>
          <w:color w:val="000000"/>
          <w:sz w:val="24"/>
          <w:szCs w:val="24"/>
        </w:rPr>
        <w:tab/>
      </w:r>
    </w:p>
    <w:p w14:paraId="2B01BF7E" w14:textId="302D58C4"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DATE:</w:t>
      </w:r>
      <w:r w:rsidRPr="008D63B4">
        <w:rPr>
          <w:rFonts w:eastAsia="Times New Roman" w:cstheme="minorHAnsi"/>
          <w:color w:val="000000"/>
          <w:sz w:val="24"/>
          <w:szCs w:val="24"/>
        </w:rPr>
        <w:t xml:space="preserve">  </w:t>
      </w:r>
      <w:r w:rsidR="00947F0C">
        <w:rPr>
          <w:rFonts w:eastAsia="Times New Roman" w:cstheme="minorHAnsi"/>
          <w:color w:val="000000"/>
          <w:sz w:val="24"/>
          <w:szCs w:val="24"/>
        </w:rPr>
        <w:t>5/</w:t>
      </w:r>
      <w:r w:rsidR="00745D7B">
        <w:rPr>
          <w:rFonts w:eastAsia="Times New Roman" w:cstheme="minorHAnsi"/>
          <w:color w:val="000000"/>
          <w:sz w:val="24"/>
          <w:szCs w:val="24"/>
        </w:rPr>
        <w:t>23/2023</w:t>
      </w:r>
    </w:p>
    <w:p w14:paraId="7D1C1D69" w14:textId="77777777" w:rsidR="008D63B4" w:rsidRPr="008D63B4" w:rsidRDefault="008D63B4" w:rsidP="008D63B4">
      <w:pPr>
        <w:spacing w:after="0" w:line="240" w:lineRule="auto"/>
        <w:rPr>
          <w:rFonts w:eastAsia="Times New Roman" w:cstheme="minorHAnsi"/>
          <w:sz w:val="24"/>
          <w:szCs w:val="24"/>
        </w:rPr>
      </w:pPr>
    </w:p>
    <w:p w14:paraId="3AA140C7"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AGENDA ITEM DETAILS:</w:t>
      </w:r>
    </w:p>
    <w:p w14:paraId="573EE10B" w14:textId="77777777" w:rsidR="008D63B4" w:rsidRPr="008D63B4" w:rsidRDefault="008D63B4" w:rsidP="008D63B4">
      <w:pPr>
        <w:spacing w:after="0" w:line="240" w:lineRule="auto"/>
        <w:ind w:left="270"/>
        <w:rPr>
          <w:rFonts w:eastAsia="Times New Roman" w:cstheme="minorHAnsi"/>
          <w:sz w:val="24"/>
          <w:szCs w:val="24"/>
        </w:rPr>
      </w:pPr>
      <w:r w:rsidRPr="008D63B4">
        <w:rPr>
          <w:rFonts w:eastAsia="Times New Roman" w:cstheme="minorHAnsi"/>
          <w:b/>
          <w:bCs/>
          <w:color w:val="000000"/>
          <w:sz w:val="24"/>
          <w:szCs w:val="24"/>
        </w:rPr>
        <w:t>School/Department </w:t>
      </w:r>
    </w:p>
    <w:p w14:paraId="59DE5B3C" w14:textId="0AF564E0" w:rsidR="00947F0C" w:rsidRDefault="00947F0C" w:rsidP="008D63B4">
      <w:pPr>
        <w:spacing w:after="0" w:line="240" w:lineRule="auto"/>
        <w:ind w:left="270"/>
        <w:rPr>
          <w:rFonts w:eastAsia="Times New Roman" w:cstheme="minorHAnsi"/>
          <w:color w:val="000000"/>
          <w:sz w:val="24"/>
          <w:szCs w:val="24"/>
        </w:rPr>
      </w:pPr>
      <w:r>
        <w:rPr>
          <w:rFonts w:eastAsia="Times New Roman" w:cstheme="minorHAnsi"/>
          <w:color w:val="000000"/>
          <w:sz w:val="24"/>
          <w:szCs w:val="24"/>
        </w:rPr>
        <w:t>Boone County Schools</w:t>
      </w:r>
    </w:p>
    <w:p w14:paraId="6139D5C0" w14:textId="31711278" w:rsidR="008D63B4" w:rsidRPr="008D63B4" w:rsidRDefault="008D63B4" w:rsidP="008D63B4">
      <w:pPr>
        <w:spacing w:after="0" w:line="240" w:lineRule="auto"/>
        <w:ind w:left="270"/>
        <w:rPr>
          <w:rFonts w:eastAsia="Times New Roman" w:cstheme="minorHAnsi"/>
          <w:sz w:val="24"/>
          <w:szCs w:val="24"/>
        </w:rPr>
      </w:pPr>
      <w:r w:rsidRPr="008D63B4">
        <w:rPr>
          <w:rFonts w:eastAsia="Times New Roman" w:cstheme="minorHAnsi"/>
          <w:b/>
          <w:bCs/>
          <w:color w:val="000000"/>
          <w:sz w:val="24"/>
          <w:szCs w:val="24"/>
        </w:rPr>
        <w:t>Product Vendor or Grant Issuer</w:t>
      </w:r>
    </w:p>
    <w:p w14:paraId="02CA0A42" w14:textId="673660FB" w:rsidR="008D63B4" w:rsidRPr="008D63B4" w:rsidRDefault="00745D7B" w:rsidP="008D63B4">
      <w:pPr>
        <w:spacing w:after="0" w:line="240" w:lineRule="auto"/>
        <w:ind w:left="270"/>
        <w:rPr>
          <w:rFonts w:eastAsia="Times New Roman" w:cstheme="minorHAnsi"/>
          <w:sz w:val="24"/>
          <w:szCs w:val="24"/>
        </w:rPr>
      </w:pPr>
      <w:r>
        <w:rPr>
          <w:rFonts w:eastAsia="Times New Roman" w:cstheme="minorHAnsi"/>
          <w:color w:val="000000"/>
          <w:sz w:val="24"/>
          <w:szCs w:val="24"/>
        </w:rPr>
        <w:t>The Reading League</w:t>
      </w:r>
    </w:p>
    <w:p w14:paraId="1BF841D9" w14:textId="77777777" w:rsidR="008D63B4" w:rsidRPr="008D63B4" w:rsidRDefault="008D63B4" w:rsidP="008D63B4">
      <w:pPr>
        <w:spacing w:after="0" w:line="240" w:lineRule="auto"/>
        <w:ind w:left="270"/>
        <w:rPr>
          <w:rFonts w:eastAsia="Times New Roman" w:cstheme="minorHAnsi"/>
          <w:sz w:val="24"/>
          <w:szCs w:val="24"/>
        </w:rPr>
      </w:pPr>
      <w:r w:rsidRPr="008D63B4">
        <w:rPr>
          <w:rFonts w:eastAsia="Times New Roman" w:cstheme="minorHAnsi"/>
          <w:b/>
          <w:bCs/>
          <w:color w:val="000000"/>
          <w:sz w:val="24"/>
          <w:szCs w:val="24"/>
        </w:rPr>
        <w:t>Product or Grant Name</w:t>
      </w:r>
    </w:p>
    <w:p w14:paraId="46FD27EE" w14:textId="77777777" w:rsidR="00745D7B" w:rsidRDefault="00745D7B" w:rsidP="008D63B4">
      <w:pPr>
        <w:spacing w:after="0" w:line="240" w:lineRule="auto"/>
        <w:ind w:left="270"/>
        <w:rPr>
          <w:rFonts w:cstheme="minorHAnsi"/>
          <w:color w:val="000000"/>
          <w:sz w:val="24"/>
          <w:szCs w:val="24"/>
        </w:rPr>
      </w:pPr>
      <w:r w:rsidRPr="00745D7B">
        <w:rPr>
          <w:rFonts w:cstheme="minorHAnsi"/>
          <w:color w:val="000000"/>
          <w:sz w:val="24"/>
          <w:szCs w:val="24"/>
        </w:rPr>
        <w:t>Professional Learning for K-5 educators (includes consultant travel)</w:t>
      </w:r>
    </w:p>
    <w:p w14:paraId="6E7EB7B5" w14:textId="135BE216" w:rsidR="008D63B4" w:rsidRDefault="008D63B4" w:rsidP="008D63B4">
      <w:pPr>
        <w:spacing w:after="0" w:line="240" w:lineRule="auto"/>
        <w:ind w:left="270"/>
        <w:rPr>
          <w:rFonts w:eastAsia="Times New Roman" w:cstheme="minorHAnsi"/>
          <w:b/>
          <w:bCs/>
          <w:color w:val="000000"/>
          <w:sz w:val="24"/>
          <w:szCs w:val="24"/>
        </w:rPr>
      </w:pPr>
      <w:r w:rsidRPr="008D63B4">
        <w:rPr>
          <w:rFonts w:eastAsia="Times New Roman" w:cstheme="minorHAnsi"/>
          <w:b/>
          <w:bCs/>
          <w:color w:val="000000"/>
          <w:sz w:val="24"/>
          <w:szCs w:val="24"/>
        </w:rPr>
        <w:t>Date/Term (Beginning and End Dates/Year)</w:t>
      </w:r>
    </w:p>
    <w:p w14:paraId="61AD73B2" w14:textId="407E0B83" w:rsidR="00947F0C" w:rsidRPr="00947F0C" w:rsidRDefault="00DF142A" w:rsidP="00947F0C">
      <w:pPr>
        <w:spacing w:after="0" w:line="240" w:lineRule="auto"/>
        <w:ind w:left="270"/>
        <w:rPr>
          <w:rFonts w:eastAsia="Times New Roman" w:cstheme="minorHAnsi"/>
          <w:b/>
          <w:bCs/>
          <w:color w:val="000000"/>
          <w:sz w:val="24"/>
          <w:szCs w:val="24"/>
        </w:rPr>
      </w:pPr>
      <w:r>
        <w:rPr>
          <w:rFonts w:cstheme="minorHAnsi"/>
          <w:color w:val="000000"/>
          <w:sz w:val="24"/>
          <w:szCs w:val="24"/>
        </w:rPr>
        <w:t>SY 2023 - 2024</w:t>
      </w:r>
    </w:p>
    <w:p w14:paraId="4268183D" w14:textId="6D279A5E" w:rsidR="008D63B4" w:rsidRDefault="00947F0C" w:rsidP="008D63B4">
      <w:pPr>
        <w:spacing w:after="0" w:line="240" w:lineRule="auto"/>
        <w:rPr>
          <w:rFonts w:eastAsia="Times New Roman" w:cstheme="minorHAnsi"/>
          <w:sz w:val="24"/>
          <w:szCs w:val="24"/>
        </w:rPr>
      </w:pPr>
      <w:r>
        <w:rPr>
          <w:rFonts w:eastAsia="Times New Roman" w:cstheme="minorHAnsi"/>
          <w:sz w:val="24"/>
          <w:szCs w:val="24"/>
        </w:rPr>
        <w:tab/>
      </w:r>
    </w:p>
    <w:p w14:paraId="2E76A90A" w14:textId="4EDB27A0" w:rsidR="008D63B4" w:rsidRDefault="008D63B4" w:rsidP="008D63B4">
      <w:pPr>
        <w:spacing w:after="0" w:line="240" w:lineRule="auto"/>
        <w:rPr>
          <w:rFonts w:eastAsia="Times New Roman" w:cstheme="minorHAnsi"/>
          <w:b/>
          <w:bCs/>
          <w:color w:val="000000"/>
          <w:sz w:val="24"/>
          <w:szCs w:val="24"/>
        </w:rPr>
      </w:pPr>
      <w:r w:rsidRPr="008D63B4">
        <w:rPr>
          <w:rFonts w:eastAsia="Times New Roman" w:cstheme="minorHAnsi"/>
          <w:b/>
          <w:bCs/>
          <w:color w:val="000000"/>
          <w:sz w:val="24"/>
          <w:szCs w:val="24"/>
        </w:rPr>
        <w:t xml:space="preserve">APPLICABLE BOARD POLICY:  </w:t>
      </w:r>
    </w:p>
    <w:p w14:paraId="488C05DB" w14:textId="091C0115" w:rsidR="0055522D" w:rsidRPr="0055522D" w:rsidRDefault="0055522D" w:rsidP="008D63B4">
      <w:pPr>
        <w:spacing w:after="0" w:line="240" w:lineRule="auto"/>
        <w:rPr>
          <w:rFonts w:eastAsia="Times New Roman" w:cstheme="minorHAnsi"/>
          <w:sz w:val="24"/>
          <w:szCs w:val="24"/>
        </w:rPr>
      </w:pPr>
      <w:r w:rsidRPr="0055522D">
        <w:rPr>
          <w:rFonts w:eastAsia="Times New Roman" w:cstheme="minorHAnsi"/>
          <w:color w:val="000000"/>
          <w:sz w:val="24"/>
          <w:szCs w:val="24"/>
        </w:rPr>
        <w:t>N/A</w:t>
      </w:r>
    </w:p>
    <w:p w14:paraId="193FA60C" w14:textId="77777777" w:rsidR="008D63B4" w:rsidRPr="00745D7B" w:rsidRDefault="008D63B4" w:rsidP="008D63B4">
      <w:pPr>
        <w:spacing w:after="0" w:line="240" w:lineRule="auto"/>
        <w:rPr>
          <w:rFonts w:eastAsia="Times New Roman" w:cstheme="minorHAnsi"/>
          <w:sz w:val="16"/>
          <w:szCs w:val="16"/>
        </w:rPr>
      </w:pPr>
    </w:p>
    <w:p w14:paraId="39D1E3CA" w14:textId="61F6FD66"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DESCRIBE USE OF CONTRACT/PURCHASE/AGREEMENT</w:t>
      </w:r>
      <w:r w:rsidR="00745D7B">
        <w:rPr>
          <w:rFonts w:eastAsia="Times New Roman" w:cstheme="minorHAnsi"/>
          <w:b/>
          <w:bCs/>
          <w:color w:val="000000"/>
          <w:sz w:val="24"/>
          <w:szCs w:val="24"/>
        </w:rPr>
        <w:t>:</w:t>
      </w:r>
    </w:p>
    <w:p w14:paraId="41A31E84" w14:textId="1CBF38E2" w:rsidR="00244A10" w:rsidRDefault="00745D7B" w:rsidP="008D63B4">
      <w:pPr>
        <w:spacing w:after="0" w:line="240" w:lineRule="auto"/>
        <w:rPr>
          <w:rFonts w:eastAsia="Times New Roman" w:cstheme="minorHAnsi"/>
          <w:sz w:val="24"/>
          <w:szCs w:val="24"/>
        </w:rPr>
      </w:pPr>
      <w:r w:rsidRPr="00745D7B">
        <w:rPr>
          <w:rFonts w:eastAsia="Times New Roman" w:cstheme="minorHAnsi"/>
          <w:sz w:val="24"/>
          <w:szCs w:val="24"/>
        </w:rPr>
        <w:t xml:space="preserve">In response to recent and upcoming legislation around reading instruction, we will create Literacy Study Teams to participate in PL from The Reading League. This is the foundation of the structured literacy professional learning for grades K-5. This year-long professional learning will engage educators and leaders in a series of sessions aimed at building capacity to engage all learners in a structured literacy classroom as well critically evaluate and review curricular resources for recommendation. </w:t>
      </w:r>
      <w:r w:rsidR="00913B0E" w:rsidRPr="00913B0E">
        <w:rPr>
          <w:rFonts w:eastAsia="Times New Roman" w:cstheme="minorHAnsi"/>
          <w:sz w:val="24"/>
          <w:szCs w:val="24"/>
        </w:rPr>
        <w:t>Strategic Plan Connection – Goal 1: World Class Education. “Focus on professional learning for school leaders and teachers around curriculum, instruction, and assessment” (1A3)</w:t>
      </w:r>
      <w:r w:rsidR="00913B0E" w:rsidRPr="00913B0E">
        <w:rPr>
          <w:rFonts w:eastAsia="Times New Roman" w:cstheme="minorHAnsi"/>
          <w:sz w:val="24"/>
          <w:szCs w:val="24"/>
        </w:rPr>
        <w:tab/>
      </w:r>
      <w:r w:rsidR="00913B0E" w:rsidRPr="00913B0E">
        <w:rPr>
          <w:rFonts w:eastAsia="Times New Roman" w:cstheme="minorHAnsi"/>
          <w:sz w:val="24"/>
          <w:szCs w:val="24"/>
        </w:rPr>
        <w:tab/>
      </w:r>
    </w:p>
    <w:p w14:paraId="3D10DBB3" w14:textId="77777777" w:rsidR="00745D7B" w:rsidRPr="00745D7B" w:rsidRDefault="00745D7B" w:rsidP="008D63B4">
      <w:pPr>
        <w:spacing w:after="0" w:line="240" w:lineRule="auto"/>
        <w:rPr>
          <w:rFonts w:eastAsia="Times New Roman" w:cstheme="minorHAnsi"/>
          <w:sz w:val="16"/>
          <w:szCs w:val="16"/>
        </w:rPr>
      </w:pPr>
    </w:p>
    <w:p w14:paraId="55CF3C30"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FUNDING FOR PURCHASES AND OTHER REQUESTS:</w:t>
      </w:r>
    </w:p>
    <w:p w14:paraId="0A44F387" w14:textId="134A1737" w:rsidR="008D63B4" w:rsidRDefault="008D63B4" w:rsidP="008D63B4">
      <w:pPr>
        <w:spacing w:after="0" w:line="240" w:lineRule="auto"/>
        <w:ind w:left="270"/>
        <w:rPr>
          <w:rFonts w:eastAsia="Times New Roman" w:cstheme="minorHAnsi"/>
          <w:b/>
          <w:bCs/>
          <w:color w:val="000000"/>
          <w:sz w:val="24"/>
          <w:szCs w:val="24"/>
        </w:rPr>
      </w:pPr>
      <w:r w:rsidRPr="008D63B4">
        <w:rPr>
          <w:rFonts w:eastAsia="Times New Roman" w:cstheme="minorHAnsi"/>
          <w:b/>
          <w:bCs/>
          <w:color w:val="000000"/>
          <w:sz w:val="24"/>
          <w:szCs w:val="24"/>
        </w:rPr>
        <w:t>Total Cost</w:t>
      </w:r>
    </w:p>
    <w:p w14:paraId="1C69487D" w14:textId="1846FD1C" w:rsidR="00244A10" w:rsidRPr="00244A10" w:rsidRDefault="00745D7B" w:rsidP="008D63B4">
      <w:pPr>
        <w:spacing w:after="0" w:line="240" w:lineRule="auto"/>
        <w:ind w:left="270"/>
        <w:rPr>
          <w:rFonts w:eastAsia="Times New Roman" w:cstheme="minorHAnsi"/>
          <w:sz w:val="24"/>
          <w:szCs w:val="24"/>
        </w:rPr>
      </w:pPr>
      <w:r>
        <w:rPr>
          <w:rFonts w:eastAsia="Times New Roman" w:cstheme="minorHAnsi"/>
          <w:color w:val="000000"/>
          <w:sz w:val="24"/>
          <w:szCs w:val="24"/>
        </w:rPr>
        <w:t>$75,000.00</w:t>
      </w:r>
    </w:p>
    <w:p w14:paraId="1F7BEF67" w14:textId="6AB835DB" w:rsidR="008D63B4" w:rsidRDefault="008D63B4" w:rsidP="008D63B4">
      <w:pPr>
        <w:spacing w:after="0" w:line="240" w:lineRule="auto"/>
        <w:ind w:left="270"/>
        <w:rPr>
          <w:rFonts w:eastAsia="Times New Roman" w:cstheme="minorHAnsi"/>
          <w:b/>
          <w:bCs/>
          <w:color w:val="000000"/>
          <w:sz w:val="24"/>
          <w:szCs w:val="24"/>
        </w:rPr>
      </w:pPr>
      <w:r w:rsidRPr="008D63B4">
        <w:rPr>
          <w:rFonts w:eastAsia="Times New Roman" w:cstheme="minorHAnsi"/>
          <w:b/>
          <w:bCs/>
          <w:color w:val="000000"/>
          <w:sz w:val="24"/>
          <w:szCs w:val="24"/>
        </w:rPr>
        <w:t>Funding Source</w:t>
      </w:r>
    </w:p>
    <w:p w14:paraId="7B58C180" w14:textId="6FC30E3F" w:rsidR="00745D7B" w:rsidRDefault="00913B0E" w:rsidP="008D63B4">
      <w:pPr>
        <w:spacing w:after="0" w:line="240" w:lineRule="auto"/>
        <w:rPr>
          <w:rFonts w:eastAsia="Times New Roman" w:cstheme="minorHAnsi"/>
          <w:sz w:val="24"/>
          <w:szCs w:val="24"/>
        </w:rPr>
      </w:pPr>
      <w:r>
        <w:rPr>
          <w:rFonts w:eastAsia="Times New Roman" w:cstheme="minorHAnsi"/>
          <w:sz w:val="24"/>
          <w:szCs w:val="24"/>
        </w:rPr>
        <w:t xml:space="preserve"> </w:t>
      </w:r>
      <w:r w:rsidR="00745D7B">
        <w:rPr>
          <w:rFonts w:eastAsia="Times New Roman" w:cstheme="minorHAnsi"/>
          <w:sz w:val="24"/>
          <w:szCs w:val="24"/>
        </w:rPr>
        <w:t xml:space="preserve">    Title II</w:t>
      </w:r>
    </w:p>
    <w:p w14:paraId="48E7B869" w14:textId="29068657" w:rsidR="008D63B4" w:rsidRDefault="00745D7B" w:rsidP="0050436D">
      <w:pPr>
        <w:spacing w:after="0" w:line="240" w:lineRule="auto"/>
        <w:rPr>
          <w:rFonts w:eastAsia="Times New Roman" w:cstheme="minorHAnsi"/>
          <w:b/>
          <w:bCs/>
          <w:color w:val="000000"/>
          <w:sz w:val="24"/>
          <w:szCs w:val="24"/>
        </w:rPr>
      </w:pPr>
      <w:r>
        <w:rPr>
          <w:rFonts w:eastAsia="Times New Roman" w:cstheme="minorHAnsi"/>
          <w:sz w:val="24"/>
          <w:szCs w:val="24"/>
        </w:rPr>
        <w:t xml:space="preserve"> </w:t>
      </w:r>
      <w:r w:rsidR="008D63B4" w:rsidRPr="008D63B4">
        <w:rPr>
          <w:rFonts w:eastAsia="Times New Roman" w:cstheme="minorHAnsi"/>
          <w:b/>
          <w:bCs/>
          <w:color w:val="000000"/>
          <w:sz w:val="24"/>
          <w:szCs w:val="24"/>
        </w:rPr>
        <w:t>     *If more than one funding source, list below along with amount or percent for each source</w:t>
      </w:r>
    </w:p>
    <w:p w14:paraId="78346D09" w14:textId="77777777" w:rsidR="0050436D" w:rsidRPr="00745D7B" w:rsidRDefault="0050436D" w:rsidP="0050436D">
      <w:pPr>
        <w:spacing w:after="0" w:line="240" w:lineRule="auto"/>
        <w:rPr>
          <w:rFonts w:eastAsia="Times New Roman" w:cstheme="minorHAnsi"/>
          <w:sz w:val="16"/>
          <w:szCs w:val="16"/>
        </w:rPr>
      </w:pPr>
    </w:p>
    <w:p w14:paraId="4A7779DC"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IF THIS IS A GRANT, ENTER AMOUNT TO BE AWARDED:</w:t>
      </w:r>
    </w:p>
    <w:p w14:paraId="648AB992"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color w:val="000000"/>
          <w:sz w:val="24"/>
          <w:szCs w:val="24"/>
        </w:rPr>
        <w:t>N/A</w:t>
      </w:r>
    </w:p>
    <w:p w14:paraId="38FE0F46" w14:textId="77777777" w:rsidR="008D63B4" w:rsidRPr="00745D7B" w:rsidRDefault="008D63B4" w:rsidP="008D63B4">
      <w:pPr>
        <w:spacing w:after="0" w:line="240" w:lineRule="auto"/>
        <w:rPr>
          <w:rFonts w:eastAsia="Times New Roman" w:cstheme="minorHAnsi"/>
          <w:sz w:val="16"/>
          <w:szCs w:val="16"/>
        </w:rPr>
      </w:pPr>
    </w:p>
    <w:p w14:paraId="754B29A3" w14:textId="77777777" w:rsidR="0050436D" w:rsidRDefault="008D63B4" w:rsidP="008D63B4">
      <w:pPr>
        <w:spacing w:after="0" w:line="240" w:lineRule="auto"/>
        <w:rPr>
          <w:rFonts w:eastAsia="Times New Roman" w:cstheme="minorHAnsi"/>
          <w:b/>
          <w:bCs/>
          <w:color w:val="000000"/>
          <w:sz w:val="24"/>
          <w:szCs w:val="24"/>
        </w:rPr>
      </w:pPr>
      <w:r w:rsidRPr="008D63B4">
        <w:rPr>
          <w:rFonts w:eastAsia="Times New Roman" w:cstheme="minorHAnsi"/>
          <w:b/>
          <w:bCs/>
          <w:color w:val="000000"/>
          <w:sz w:val="24"/>
          <w:szCs w:val="24"/>
        </w:rPr>
        <w:t xml:space="preserve">RECOMMENDATION: </w:t>
      </w:r>
    </w:p>
    <w:p w14:paraId="1E1E2CE4" w14:textId="6E5FF705" w:rsidR="0050436D" w:rsidRPr="0050436D" w:rsidRDefault="0050436D" w:rsidP="0050436D">
      <w:pPr>
        <w:spacing w:after="0" w:line="240" w:lineRule="auto"/>
        <w:rPr>
          <w:rFonts w:ascii="Times New Roman" w:eastAsia="Times New Roman" w:hAnsi="Times New Roman" w:cs="Times New Roman"/>
          <w:sz w:val="24"/>
          <w:szCs w:val="24"/>
        </w:rPr>
      </w:pPr>
      <w:r w:rsidRPr="0050436D">
        <w:rPr>
          <w:rFonts w:ascii="Calibri" w:eastAsia="Times New Roman" w:hAnsi="Calibri" w:cs="Calibri"/>
          <w:color w:val="000000"/>
          <w:sz w:val="24"/>
          <w:szCs w:val="24"/>
        </w:rPr>
        <w:t>I recommend that the board approve this agreement as presented.</w:t>
      </w:r>
    </w:p>
    <w:p w14:paraId="06ACF701" w14:textId="77777777" w:rsidR="0050436D" w:rsidRPr="00745D7B" w:rsidRDefault="0050436D" w:rsidP="0050436D">
      <w:pPr>
        <w:spacing w:after="0" w:line="240" w:lineRule="auto"/>
        <w:rPr>
          <w:rFonts w:ascii="Times New Roman" w:eastAsia="Times New Roman" w:hAnsi="Times New Roman" w:cs="Times New Roman"/>
          <w:sz w:val="16"/>
          <w:szCs w:val="16"/>
        </w:rPr>
      </w:pPr>
    </w:p>
    <w:p w14:paraId="348CA27A" w14:textId="77777777" w:rsidR="0050436D" w:rsidRPr="0050436D" w:rsidRDefault="0050436D" w:rsidP="0050436D">
      <w:pPr>
        <w:spacing w:after="0" w:line="240" w:lineRule="auto"/>
        <w:rPr>
          <w:rFonts w:ascii="Times New Roman" w:eastAsia="Times New Roman" w:hAnsi="Times New Roman" w:cs="Times New Roman"/>
          <w:sz w:val="24"/>
          <w:szCs w:val="24"/>
        </w:rPr>
      </w:pPr>
      <w:r w:rsidRPr="0050436D">
        <w:rPr>
          <w:rFonts w:ascii="Calibri" w:eastAsia="Times New Roman" w:hAnsi="Calibri" w:cs="Calibri"/>
          <w:color w:val="000000"/>
          <w:sz w:val="24"/>
          <w:szCs w:val="24"/>
        </w:rPr>
        <w:t>Dr. Jim Detwiler, Deputy Superintendent/CAO</w:t>
      </w:r>
    </w:p>
    <w:p w14:paraId="059CC63A" w14:textId="185E30C0" w:rsidR="008D63B4" w:rsidRPr="00745D7B" w:rsidRDefault="008D63B4" w:rsidP="008D63B4">
      <w:pPr>
        <w:spacing w:after="0" w:line="240" w:lineRule="auto"/>
        <w:rPr>
          <w:rFonts w:eastAsia="Times New Roman" w:cstheme="minorHAnsi"/>
          <w:sz w:val="16"/>
          <w:szCs w:val="16"/>
        </w:rPr>
      </w:pPr>
    </w:p>
    <w:p w14:paraId="07E109CE" w14:textId="77777777" w:rsidR="00745D7B" w:rsidRDefault="008D63B4" w:rsidP="0050436D">
      <w:pPr>
        <w:spacing w:after="0" w:line="240" w:lineRule="auto"/>
        <w:rPr>
          <w:rFonts w:eastAsia="Times New Roman" w:cstheme="minorHAnsi"/>
          <w:b/>
          <w:bCs/>
          <w:color w:val="000000"/>
          <w:sz w:val="24"/>
          <w:szCs w:val="24"/>
        </w:rPr>
      </w:pPr>
      <w:r w:rsidRPr="008D63B4">
        <w:rPr>
          <w:rFonts w:eastAsia="Times New Roman" w:cstheme="minorHAnsi"/>
          <w:b/>
          <w:bCs/>
          <w:color w:val="000000"/>
          <w:sz w:val="24"/>
          <w:szCs w:val="24"/>
        </w:rPr>
        <w:t xml:space="preserve">CONTACT PERSON: </w:t>
      </w:r>
    </w:p>
    <w:p w14:paraId="79CBC24E" w14:textId="09594EC7" w:rsidR="00745D7B" w:rsidRDefault="00745D7B" w:rsidP="0050436D">
      <w:pPr>
        <w:spacing w:after="0" w:line="240" w:lineRule="auto"/>
        <w:rPr>
          <w:rFonts w:eastAsia="Times New Roman" w:cstheme="minorHAnsi"/>
          <w:color w:val="000000"/>
          <w:sz w:val="24"/>
          <w:szCs w:val="24"/>
        </w:rPr>
      </w:pPr>
      <w:r>
        <w:rPr>
          <w:rFonts w:eastAsia="Times New Roman" w:cstheme="minorHAnsi"/>
          <w:color w:val="000000"/>
          <w:sz w:val="24"/>
          <w:szCs w:val="24"/>
        </w:rPr>
        <w:t xml:space="preserve">Julie Rubemeyer, </w:t>
      </w:r>
      <w:r w:rsidRPr="00745D7B">
        <w:rPr>
          <w:rFonts w:eastAsia="Times New Roman" w:cstheme="minorHAnsi"/>
          <w:color w:val="000000"/>
          <w:sz w:val="24"/>
          <w:szCs w:val="24"/>
        </w:rPr>
        <w:t>Director of Elementary Teaching and Learning</w:t>
      </w:r>
    </w:p>
    <w:p w14:paraId="7AA53504" w14:textId="5F41C913" w:rsidR="0050436D" w:rsidRPr="0050436D" w:rsidRDefault="00745D7B" w:rsidP="0050436D">
      <w:pPr>
        <w:spacing w:after="0" w:line="240" w:lineRule="auto"/>
        <w:rPr>
          <w:rFonts w:cstheme="minorHAnsi"/>
        </w:rPr>
      </w:pPr>
      <w:r>
        <w:rPr>
          <w:rFonts w:eastAsia="Times New Roman" w:cstheme="minorHAnsi"/>
          <w:color w:val="000000"/>
          <w:sz w:val="24"/>
          <w:szCs w:val="24"/>
        </w:rPr>
        <w:t xml:space="preserve">Kim Thomson, </w:t>
      </w:r>
      <w:r w:rsidRPr="00745D7B">
        <w:rPr>
          <w:rFonts w:eastAsia="Times New Roman" w:cstheme="minorHAnsi"/>
          <w:color w:val="000000"/>
          <w:sz w:val="24"/>
          <w:szCs w:val="24"/>
        </w:rPr>
        <w:t>Professional Learning/Title II Coordinator</w:t>
      </w:r>
    </w:p>
    <w:sectPr w:rsidR="0050436D" w:rsidRPr="0050436D" w:rsidSect="00745D7B">
      <w:pgSz w:w="12240" w:h="15840"/>
      <w:pgMar w:top="450" w:right="720" w:bottom="360" w:left="81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42C9D6" w14:textId="77777777" w:rsidR="00DF77C7" w:rsidRDefault="00DF77C7" w:rsidP="006B2D64">
      <w:pPr>
        <w:spacing w:after="0" w:line="240" w:lineRule="auto"/>
      </w:pPr>
      <w:r>
        <w:separator/>
      </w:r>
    </w:p>
  </w:endnote>
  <w:endnote w:type="continuationSeparator" w:id="0">
    <w:p w14:paraId="70C7685D" w14:textId="77777777" w:rsidR="00DF77C7" w:rsidRDefault="00DF77C7" w:rsidP="006B2D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AE2E25" w14:textId="77777777" w:rsidR="00DF77C7" w:rsidRDefault="00DF77C7" w:rsidP="006B2D64">
      <w:pPr>
        <w:spacing w:after="0" w:line="240" w:lineRule="auto"/>
      </w:pPr>
      <w:r>
        <w:separator/>
      </w:r>
    </w:p>
  </w:footnote>
  <w:footnote w:type="continuationSeparator" w:id="0">
    <w:p w14:paraId="70593E56" w14:textId="77777777" w:rsidR="00DF77C7" w:rsidRDefault="00DF77C7" w:rsidP="006B2D6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3B4"/>
    <w:rsid w:val="00121A34"/>
    <w:rsid w:val="00244A10"/>
    <w:rsid w:val="003079A2"/>
    <w:rsid w:val="00493295"/>
    <w:rsid w:val="0050436D"/>
    <w:rsid w:val="0055522D"/>
    <w:rsid w:val="005F14E7"/>
    <w:rsid w:val="006B2D64"/>
    <w:rsid w:val="00745D7B"/>
    <w:rsid w:val="007749B6"/>
    <w:rsid w:val="00804C90"/>
    <w:rsid w:val="008D63B4"/>
    <w:rsid w:val="00913B0E"/>
    <w:rsid w:val="009238DC"/>
    <w:rsid w:val="009302DD"/>
    <w:rsid w:val="00947F0C"/>
    <w:rsid w:val="00A00C48"/>
    <w:rsid w:val="00B83533"/>
    <w:rsid w:val="00C806F0"/>
    <w:rsid w:val="00DF142A"/>
    <w:rsid w:val="00DF77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83EF61"/>
  <w15:chartTrackingRefBased/>
  <w15:docId w15:val="{74CE5C97-A921-495F-BF83-0D8B287E5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D63B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8D63B4"/>
  </w:style>
  <w:style w:type="paragraph" w:styleId="Header">
    <w:name w:val="header"/>
    <w:basedOn w:val="Normal"/>
    <w:link w:val="HeaderChar"/>
    <w:uiPriority w:val="99"/>
    <w:unhideWhenUsed/>
    <w:rsid w:val="006B2D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2D64"/>
  </w:style>
  <w:style w:type="paragraph" w:styleId="Footer">
    <w:name w:val="footer"/>
    <w:basedOn w:val="Normal"/>
    <w:link w:val="FooterChar"/>
    <w:uiPriority w:val="99"/>
    <w:unhideWhenUsed/>
    <w:rsid w:val="006B2D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2D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21773">
      <w:bodyDiv w:val="1"/>
      <w:marLeft w:val="0"/>
      <w:marRight w:val="0"/>
      <w:marTop w:val="0"/>
      <w:marBottom w:val="0"/>
      <w:divBdr>
        <w:top w:val="none" w:sz="0" w:space="0" w:color="auto"/>
        <w:left w:val="none" w:sz="0" w:space="0" w:color="auto"/>
        <w:bottom w:val="none" w:sz="0" w:space="0" w:color="auto"/>
        <w:right w:val="none" w:sz="0" w:space="0" w:color="auto"/>
      </w:divBdr>
    </w:div>
    <w:div w:id="202987170">
      <w:bodyDiv w:val="1"/>
      <w:marLeft w:val="0"/>
      <w:marRight w:val="0"/>
      <w:marTop w:val="0"/>
      <w:marBottom w:val="0"/>
      <w:divBdr>
        <w:top w:val="none" w:sz="0" w:space="0" w:color="auto"/>
        <w:left w:val="none" w:sz="0" w:space="0" w:color="auto"/>
        <w:bottom w:val="none" w:sz="0" w:space="0" w:color="auto"/>
        <w:right w:val="none" w:sz="0" w:space="0" w:color="auto"/>
      </w:divBdr>
    </w:div>
    <w:div w:id="204029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6580AF-848C-4478-8D6D-F24228763B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Geis, Laura A</dc:creator>
  <cp:keywords/>
  <dc:description/>
  <cp:lastModifiedBy>Geis, Laura A</cp:lastModifiedBy>
  <cp:revision>3</cp:revision>
  <cp:lastPrinted>2023-05-23T15:36:00Z</cp:lastPrinted>
  <dcterms:created xsi:type="dcterms:W3CDTF">2023-05-23T15:36:00Z</dcterms:created>
  <dcterms:modified xsi:type="dcterms:W3CDTF">2023-05-25T17:35:00Z</dcterms:modified>
</cp:coreProperties>
</file>