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Default="0095250E" w:rsidP="008D00AF">
      <w:pPr>
        <w:pStyle w:val="NoSpacing"/>
        <w:jc w:val="center"/>
        <w:rPr>
          <w:rFonts w:ascii="Arial" w:hAnsi="Arial" w:cs="Arial"/>
          <w:b/>
          <w:color w:val="FF0000"/>
          <w:sz w:val="28"/>
          <w:szCs w:val="28"/>
        </w:rPr>
      </w:pPr>
    </w:p>
    <w:p w:rsidR="008D00AF" w:rsidRDefault="008D00AF" w:rsidP="000C00B2">
      <w:pPr>
        <w:pStyle w:val="NoSpacing"/>
        <w:jc w:val="center"/>
        <w:rPr>
          <w:rFonts w:ascii="Arial" w:hAnsi="Arial" w:cs="Arial"/>
          <w:b/>
          <w:color w:val="000000" w:themeColor="text1"/>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250BFB" w:rsidP="005E018E">
      <w:pPr>
        <w:pStyle w:val="NoSpacing"/>
        <w:jc w:val="center"/>
        <w:rPr>
          <w:rFonts w:ascii="Arial" w:hAnsi="Arial" w:cs="Arial"/>
          <w:b/>
          <w:color w:val="FF0000"/>
          <w:sz w:val="28"/>
          <w:szCs w:val="28"/>
        </w:rPr>
      </w:pPr>
      <w:r>
        <w:rPr>
          <w:rFonts w:ascii="Arial" w:hAnsi="Arial" w:cs="Arial"/>
          <w:b/>
          <w:color w:val="FF0000"/>
          <w:sz w:val="28"/>
          <w:szCs w:val="28"/>
        </w:rPr>
        <w:t xml:space="preserve">SCHEDULED WORK SESSION </w:t>
      </w:r>
    </w:p>
    <w:p w:rsidR="00A9075C" w:rsidRPr="00250BFB" w:rsidRDefault="00A36AF4" w:rsidP="00D05E6E">
      <w:pPr>
        <w:pStyle w:val="NoSpacing"/>
        <w:jc w:val="center"/>
        <w:rPr>
          <w:rFonts w:ascii="Arial" w:hAnsi="Arial" w:cs="Arial"/>
          <w:b/>
          <w:color w:val="0070C0"/>
          <w:sz w:val="28"/>
          <w:szCs w:val="28"/>
        </w:rPr>
      </w:pPr>
      <w:r w:rsidRPr="00250BFB">
        <w:rPr>
          <w:rFonts w:ascii="Arial" w:hAnsi="Arial" w:cs="Arial"/>
          <w:b/>
          <w:color w:val="0070C0"/>
          <w:sz w:val="28"/>
          <w:szCs w:val="28"/>
        </w:rPr>
        <w:t>Spencer County</w:t>
      </w:r>
      <w:r w:rsidR="001611D6" w:rsidRPr="00250BFB">
        <w:rPr>
          <w:rFonts w:ascii="Arial" w:hAnsi="Arial" w:cs="Arial"/>
          <w:b/>
          <w:color w:val="0070C0"/>
          <w:sz w:val="28"/>
          <w:szCs w:val="28"/>
        </w:rPr>
        <w:t xml:space="preserve"> </w:t>
      </w:r>
      <w:r w:rsidR="00D05E6E" w:rsidRPr="00250BFB">
        <w:rPr>
          <w:rFonts w:ascii="Arial" w:hAnsi="Arial" w:cs="Arial"/>
          <w:b/>
          <w:color w:val="0070C0"/>
          <w:sz w:val="28"/>
          <w:szCs w:val="28"/>
        </w:rPr>
        <w:t xml:space="preserve">Board of Education Meeting Room </w:t>
      </w:r>
    </w:p>
    <w:p w:rsidR="00D05E6E" w:rsidRPr="00250BFB" w:rsidRDefault="00D05E6E" w:rsidP="00D05E6E">
      <w:pPr>
        <w:pStyle w:val="NoSpacing"/>
        <w:jc w:val="center"/>
        <w:rPr>
          <w:rFonts w:ascii="Arial" w:hAnsi="Arial" w:cs="Arial"/>
          <w:b/>
          <w:color w:val="0070C0"/>
          <w:sz w:val="28"/>
          <w:szCs w:val="28"/>
        </w:rPr>
      </w:pPr>
      <w:r w:rsidRPr="00250BFB">
        <w:rPr>
          <w:rFonts w:ascii="Arial" w:hAnsi="Arial" w:cs="Arial"/>
          <w:b/>
          <w:color w:val="0070C0"/>
          <w:sz w:val="28"/>
          <w:szCs w:val="28"/>
        </w:rPr>
        <w:t xml:space="preserve">110 </w:t>
      </w:r>
      <w:proofErr w:type="spellStart"/>
      <w:r w:rsidRPr="00250BFB">
        <w:rPr>
          <w:rFonts w:ascii="Arial" w:hAnsi="Arial" w:cs="Arial"/>
          <w:b/>
          <w:color w:val="0070C0"/>
          <w:sz w:val="28"/>
          <w:szCs w:val="28"/>
        </w:rPr>
        <w:t>Reasor</w:t>
      </w:r>
      <w:proofErr w:type="spellEnd"/>
      <w:r w:rsidRPr="00250BFB">
        <w:rPr>
          <w:rFonts w:ascii="Arial" w:hAnsi="Arial" w:cs="Arial"/>
          <w:b/>
          <w:color w:val="0070C0"/>
          <w:sz w:val="28"/>
          <w:szCs w:val="28"/>
        </w:rPr>
        <w:t xml:space="preserve"> Avenue, Taylorsville, KY  40071</w:t>
      </w:r>
    </w:p>
    <w:p w:rsidR="005E018E" w:rsidRDefault="00250BFB" w:rsidP="005E018E">
      <w:pPr>
        <w:pStyle w:val="NoSpacing"/>
        <w:jc w:val="center"/>
        <w:rPr>
          <w:rFonts w:ascii="Arial" w:hAnsi="Arial" w:cs="Arial"/>
          <w:b/>
          <w:sz w:val="28"/>
          <w:szCs w:val="28"/>
        </w:rPr>
      </w:pPr>
      <w:r w:rsidRPr="00250BFB">
        <w:rPr>
          <w:rFonts w:ascii="Arial" w:hAnsi="Arial" w:cs="Arial"/>
          <w:b/>
          <w:sz w:val="28"/>
          <w:szCs w:val="28"/>
        </w:rPr>
        <w:t xml:space="preserve">5:00 </w:t>
      </w:r>
      <w:proofErr w:type="gramStart"/>
      <w:r w:rsidRPr="00250BFB">
        <w:rPr>
          <w:rFonts w:ascii="Arial" w:hAnsi="Arial" w:cs="Arial"/>
          <w:b/>
          <w:sz w:val="28"/>
          <w:szCs w:val="28"/>
        </w:rPr>
        <w:t>pm  Mond</w:t>
      </w:r>
      <w:r w:rsidR="008942F1">
        <w:rPr>
          <w:rFonts w:ascii="Arial" w:hAnsi="Arial" w:cs="Arial"/>
          <w:b/>
          <w:sz w:val="28"/>
          <w:szCs w:val="28"/>
        </w:rPr>
        <w:t>ay</w:t>
      </w:r>
      <w:proofErr w:type="gramEnd"/>
      <w:r w:rsidR="008942F1">
        <w:rPr>
          <w:rFonts w:ascii="Arial" w:hAnsi="Arial" w:cs="Arial"/>
          <w:b/>
          <w:sz w:val="28"/>
          <w:szCs w:val="28"/>
        </w:rPr>
        <w:t>, May 8, 2023</w:t>
      </w:r>
    </w:p>
    <w:p w:rsidR="00627415" w:rsidRPr="004A71CF" w:rsidRDefault="00627415" w:rsidP="005E018E">
      <w:pPr>
        <w:pStyle w:val="NoSpacing"/>
        <w:rPr>
          <w:rFonts w:ascii="Arial" w:hAnsi="Arial" w:cs="Arial"/>
          <w:b/>
          <w:color w:val="FF0000"/>
          <w:sz w:val="24"/>
          <w:szCs w:val="24"/>
        </w:rPr>
      </w:pPr>
    </w:p>
    <w:p w:rsidR="00996751" w:rsidRPr="004A71CF" w:rsidRDefault="00996751" w:rsidP="005E018E">
      <w:pPr>
        <w:pStyle w:val="NoSpacing"/>
        <w:rPr>
          <w:rFonts w:ascii="Arial" w:hAnsi="Arial" w:cs="Arial"/>
          <w:b/>
          <w:sz w:val="24"/>
          <w:szCs w:val="24"/>
        </w:rPr>
      </w:pPr>
      <w:r w:rsidRPr="004A71CF">
        <w:rPr>
          <w:rFonts w:ascii="Arial" w:hAnsi="Arial" w:cs="Arial"/>
          <w:b/>
          <w:sz w:val="24"/>
          <w:szCs w:val="24"/>
        </w:rPr>
        <w:t>BOARD MEMBERS PRESENT:</w:t>
      </w:r>
    </w:p>
    <w:p w:rsidR="00996751" w:rsidRPr="004A71CF" w:rsidRDefault="00996751" w:rsidP="005E018E">
      <w:pPr>
        <w:pStyle w:val="NoSpacing"/>
        <w:rPr>
          <w:rFonts w:ascii="Arial" w:hAnsi="Arial" w:cs="Arial"/>
          <w:sz w:val="24"/>
          <w:szCs w:val="24"/>
        </w:rPr>
      </w:pPr>
      <w:r w:rsidRPr="004A71CF">
        <w:rPr>
          <w:rFonts w:ascii="Arial" w:hAnsi="Arial" w:cs="Arial"/>
          <w:sz w:val="24"/>
          <w:szCs w:val="24"/>
        </w:rPr>
        <w:t>Ms. Sandy Clevenger, Board Chair</w:t>
      </w:r>
    </w:p>
    <w:p w:rsidR="00996751" w:rsidRPr="004A71CF" w:rsidRDefault="00996751" w:rsidP="005E018E">
      <w:pPr>
        <w:pStyle w:val="NoSpacing"/>
        <w:rPr>
          <w:rFonts w:ascii="Arial" w:hAnsi="Arial" w:cs="Arial"/>
          <w:sz w:val="24"/>
          <w:szCs w:val="24"/>
        </w:rPr>
      </w:pPr>
      <w:r w:rsidRPr="004A71CF">
        <w:rPr>
          <w:rFonts w:ascii="Arial" w:hAnsi="Arial" w:cs="Arial"/>
          <w:sz w:val="24"/>
          <w:szCs w:val="24"/>
        </w:rPr>
        <w:t>Dr. Lynn Shelburne, Vice Chair</w:t>
      </w:r>
    </w:p>
    <w:p w:rsidR="00996751" w:rsidRPr="004A71CF" w:rsidRDefault="00996751" w:rsidP="005E018E">
      <w:pPr>
        <w:pStyle w:val="NoSpacing"/>
        <w:rPr>
          <w:rFonts w:ascii="Arial" w:hAnsi="Arial" w:cs="Arial"/>
          <w:sz w:val="24"/>
          <w:szCs w:val="24"/>
        </w:rPr>
      </w:pPr>
      <w:r w:rsidRPr="004A71CF">
        <w:rPr>
          <w:rFonts w:ascii="Arial" w:hAnsi="Arial" w:cs="Arial"/>
          <w:sz w:val="24"/>
          <w:szCs w:val="24"/>
        </w:rPr>
        <w:t>Ms. Pamela Slone</w:t>
      </w:r>
    </w:p>
    <w:p w:rsidR="00996751" w:rsidRPr="004A71CF" w:rsidRDefault="00996751" w:rsidP="005E018E">
      <w:pPr>
        <w:pStyle w:val="NoSpacing"/>
        <w:rPr>
          <w:rFonts w:ascii="Arial" w:hAnsi="Arial" w:cs="Arial"/>
          <w:sz w:val="24"/>
          <w:szCs w:val="24"/>
        </w:rPr>
      </w:pPr>
      <w:r w:rsidRPr="004A71CF">
        <w:rPr>
          <w:rFonts w:ascii="Arial" w:hAnsi="Arial" w:cs="Arial"/>
          <w:sz w:val="24"/>
          <w:szCs w:val="24"/>
        </w:rPr>
        <w:t>Mr. Timothy Truitt</w:t>
      </w:r>
    </w:p>
    <w:p w:rsidR="00996751" w:rsidRPr="004A71CF" w:rsidRDefault="00996751" w:rsidP="005E018E">
      <w:pPr>
        <w:pStyle w:val="NoSpacing"/>
        <w:rPr>
          <w:rFonts w:ascii="Arial" w:hAnsi="Arial" w:cs="Arial"/>
          <w:sz w:val="24"/>
          <w:szCs w:val="24"/>
        </w:rPr>
      </w:pPr>
      <w:r w:rsidRPr="004A71CF">
        <w:rPr>
          <w:rFonts w:ascii="Arial" w:hAnsi="Arial" w:cs="Arial"/>
          <w:sz w:val="24"/>
          <w:szCs w:val="24"/>
        </w:rPr>
        <w:t>Mr. Aaron Erhardt</w:t>
      </w:r>
    </w:p>
    <w:p w:rsidR="00996751" w:rsidRPr="004A71CF" w:rsidRDefault="00996751" w:rsidP="005E018E">
      <w:pPr>
        <w:pStyle w:val="NoSpacing"/>
        <w:rPr>
          <w:rFonts w:ascii="Arial" w:hAnsi="Arial" w:cs="Arial"/>
          <w:sz w:val="24"/>
          <w:szCs w:val="24"/>
        </w:rPr>
      </w:pPr>
    </w:p>
    <w:p w:rsidR="00996751" w:rsidRPr="004A71CF" w:rsidRDefault="00996751" w:rsidP="005E018E">
      <w:pPr>
        <w:pStyle w:val="NoSpacing"/>
        <w:rPr>
          <w:rFonts w:ascii="Arial" w:hAnsi="Arial" w:cs="Arial"/>
          <w:sz w:val="24"/>
          <w:szCs w:val="24"/>
        </w:rPr>
      </w:pPr>
      <w:r w:rsidRPr="004A71CF">
        <w:rPr>
          <w:rFonts w:ascii="Arial" w:hAnsi="Arial" w:cs="Arial"/>
          <w:b/>
          <w:sz w:val="24"/>
          <w:szCs w:val="24"/>
        </w:rPr>
        <w:t>OTHERS PRESENT:</w:t>
      </w:r>
      <w:r w:rsidRPr="004A71CF">
        <w:rPr>
          <w:rFonts w:ascii="Arial" w:hAnsi="Arial" w:cs="Arial"/>
          <w:sz w:val="24"/>
          <w:szCs w:val="24"/>
        </w:rPr>
        <w:t xml:space="preserve">  Acting Superintendent, Chuck Abell; Amanda Butler, Steven Rucker, Diana Thomas, Greg Murphy, Todd Russell, Mandy Howie, Grant Chenoweth, Vicky Thomas, Melanie Mantle, Joy </w:t>
      </w:r>
      <w:proofErr w:type="spellStart"/>
      <w:r w:rsidRPr="004A71CF">
        <w:rPr>
          <w:rFonts w:ascii="Arial" w:hAnsi="Arial" w:cs="Arial"/>
          <w:sz w:val="24"/>
          <w:szCs w:val="24"/>
        </w:rPr>
        <w:t>Jeppson</w:t>
      </w:r>
      <w:proofErr w:type="spellEnd"/>
      <w:r w:rsidRPr="004A71CF">
        <w:rPr>
          <w:rFonts w:ascii="Arial" w:hAnsi="Arial" w:cs="Arial"/>
          <w:sz w:val="24"/>
          <w:szCs w:val="24"/>
        </w:rPr>
        <w:t>, Scott Herndon, Michele Barlow, and others.</w:t>
      </w:r>
    </w:p>
    <w:p w:rsidR="00996751" w:rsidRPr="005E018E" w:rsidRDefault="00996751" w:rsidP="005E018E">
      <w:pPr>
        <w:pStyle w:val="NoSpacing"/>
        <w:rPr>
          <w:rFonts w:ascii="Arial" w:hAnsi="Arial" w:cs="Arial"/>
          <w:color w:val="FF0000"/>
          <w:sz w:val="24"/>
          <w:szCs w:val="24"/>
        </w:rPr>
      </w:pPr>
    </w:p>
    <w:p w:rsidR="00996751" w:rsidRDefault="00996751" w:rsidP="00996751">
      <w:pPr>
        <w:pStyle w:val="NoSpacing"/>
        <w:rPr>
          <w:rFonts w:ascii="Arial" w:hAnsi="Arial" w:cs="Arial"/>
          <w:b/>
          <w:sz w:val="24"/>
          <w:szCs w:val="24"/>
        </w:rPr>
      </w:pPr>
    </w:p>
    <w:p w:rsidR="00996751" w:rsidRDefault="00996751" w:rsidP="00996751">
      <w:pPr>
        <w:pStyle w:val="NoSpacing"/>
        <w:rPr>
          <w:rFonts w:ascii="Arial" w:hAnsi="Arial" w:cs="Arial"/>
          <w:b/>
          <w:sz w:val="24"/>
          <w:szCs w:val="24"/>
        </w:rPr>
      </w:pPr>
      <w:r>
        <w:rPr>
          <w:rFonts w:ascii="Arial" w:hAnsi="Arial" w:cs="Arial"/>
          <w:b/>
          <w:sz w:val="24"/>
          <w:szCs w:val="24"/>
        </w:rPr>
        <w:t xml:space="preserve">ORDER # </w:t>
      </w:r>
      <w:r w:rsidR="00CF1563">
        <w:rPr>
          <w:rFonts w:ascii="Arial" w:hAnsi="Arial" w:cs="Arial"/>
          <w:b/>
          <w:sz w:val="24"/>
          <w:szCs w:val="24"/>
        </w:rPr>
        <w:t>202</w:t>
      </w:r>
    </w:p>
    <w:p w:rsidR="005E018E" w:rsidRDefault="005E018E" w:rsidP="00996751">
      <w:pPr>
        <w:pStyle w:val="NoSpacing"/>
        <w:rPr>
          <w:rFonts w:ascii="Arial" w:hAnsi="Arial" w:cs="Arial"/>
          <w:b/>
          <w:sz w:val="24"/>
          <w:szCs w:val="24"/>
        </w:rPr>
      </w:pPr>
      <w:r w:rsidRPr="005E018E">
        <w:rPr>
          <w:rFonts w:ascii="Arial" w:hAnsi="Arial" w:cs="Arial"/>
          <w:b/>
          <w:sz w:val="24"/>
          <w:szCs w:val="24"/>
        </w:rPr>
        <w:t>CALL TO ORDER</w:t>
      </w:r>
    </w:p>
    <w:p w:rsidR="00ED7056" w:rsidRDefault="00996751" w:rsidP="00996751">
      <w:pPr>
        <w:pStyle w:val="NoSpacing"/>
        <w:rPr>
          <w:rFonts w:ascii="Arial" w:hAnsi="Arial" w:cs="Arial"/>
          <w:sz w:val="24"/>
          <w:szCs w:val="24"/>
        </w:rPr>
      </w:pPr>
      <w:r>
        <w:rPr>
          <w:rFonts w:ascii="Arial" w:hAnsi="Arial" w:cs="Arial"/>
          <w:sz w:val="24"/>
          <w:szCs w:val="24"/>
        </w:rPr>
        <w:t>Ms. Sandy Clevenger called the meeting to order at 5:00 pm.</w:t>
      </w:r>
    </w:p>
    <w:p w:rsidR="00996751" w:rsidRPr="00996751" w:rsidRDefault="00996751" w:rsidP="00996751">
      <w:pPr>
        <w:pStyle w:val="NoSpacing"/>
        <w:rPr>
          <w:rFonts w:ascii="Arial" w:hAnsi="Arial" w:cs="Arial"/>
          <w:sz w:val="24"/>
          <w:szCs w:val="24"/>
        </w:rPr>
      </w:pPr>
    </w:p>
    <w:p w:rsidR="00330B2C" w:rsidRPr="005E018E" w:rsidRDefault="00330B2C" w:rsidP="00330B2C">
      <w:pPr>
        <w:pStyle w:val="NoSpacing"/>
        <w:ind w:left="360"/>
        <w:rPr>
          <w:rFonts w:ascii="Arial" w:hAnsi="Arial" w:cs="Arial"/>
          <w:b/>
          <w:sz w:val="24"/>
          <w:szCs w:val="24"/>
        </w:rPr>
      </w:pPr>
    </w:p>
    <w:p w:rsidR="00C7313A" w:rsidRPr="005E018E" w:rsidRDefault="00C7313A" w:rsidP="00996751">
      <w:pPr>
        <w:pStyle w:val="NoSpacing"/>
        <w:rPr>
          <w:rFonts w:ascii="Arial" w:hAnsi="Arial" w:cs="Arial"/>
          <w:b/>
          <w:sz w:val="24"/>
          <w:szCs w:val="24"/>
        </w:rPr>
      </w:pPr>
      <w:r w:rsidRPr="005E018E">
        <w:rPr>
          <w:rFonts w:ascii="Arial" w:hAnsi="Arial" w:cs="Arial"/>
          <w:b/>
          <w:sz w:val="24"/>
          <w:szCs w:val="24"/>
        </w:rPr>
        <w:t>STATEMENT OF BOARD MISSION</w:t>
      </w:r>
    </w:p>
    <w:p w:rsidR="00C7313A" w:rsidRPr="005E018E" w:rsidRDefault="00996751" w:rsidP="00996751">
      <w:pPr>
        <w:pStyle w:val="NoSpacing"/>
        <w:rPr>
          <w:rFonts w:ascii="Arial" w:hAnsi="Arial" w:cs="Arial"/>
          <w:b/>
          <w:sz w:val="24"/>
          <w:szCs w:val="24"/>
        </w:rPr>
      </w:pPr>
      <w:r>
        <w:rPr>
          <w:rStyle w:val="s1ppyq"/>
          <w:rFonts w:ascii="Arial" w:hAnsi="Arial" w:cs="Arial"/>
          <w:b/>
          <w:color w:val="000000"/>
          <w:sz w:val="24"/>
          <w:szCs w:val="24"/>
        </w:rPr>
        <w:t>WE</w:t>
      </w:r>
      <w:r w:rsidR="00C7313A" w:rsidRPr="005E018E">
        <w:rPr>
          <w:rFonts w:ascii="Arial" w:hAnsi="Arial" w:cs="Arial"/>
          <w:b/>
          <w:sz w:val="24"/>
          <w:szCs w:val="24"/>
        </w:rPr>
        <w:t>LCOME OF VISITORS TO MEETING</w:t>
      </w:r>
      <w:r w:rsidR="00C7313A">
        <w:rPr>
          <w:rFonts w:ascii="Arial" w:hAnsi="Arial" w:cs="Arial"/>
          <w:b/>
          <w:sz w:val="24"/>
          <w:szCs w:val="24"/>
        </w:rPr>
        <w:t xml:space="preserve">  </w:t>
      </w:r>
    </w:p>
    <w:p w:rsidR="00C7313A" w:rsidRPr="00996751" w:rsidRDefault="00996751" w:rsidP="00996751">
      <w:pPr>
        <w:pStyle w:val="NoSpacing"/>
        <w:rPr>
          <w:rFonts w:ascii="Arial" w:hAnsi="Arial" w:cs="Arial"/>
          <w:sz w:val="24"/>
          <w:szCs w:val="24"/>
        </w:rPr>
      </w:pPr>
      <w:r w:rsidRPr="00996751">
        <w:rPr>
          <w:rFonts w:ascii="Arial" w:hAnsi="Arial" w:cs="Arial"/>
          <w:sz w:val="24"/>
          <w:szCs w:val="24"/>
        </w:rPr>
        <w:t>Ms. Sandy Clevenger read the Board Mission Statement and welcomed visitors.</w:t>
      </w:r>
    </w:p>
    <w:p w:rsidR="00ED7056" w:rsidRDefault="00ED7056" w:rsidP="00C7313A">
      <w:pPr>
        <w:pStyle w:val="NoSpacing"/>
        <w:ind w:left="360"/>
        <w:rPr>
          <w:rFonts w:ascii="Arial" w:hAnsi="Arial" w:cs="Arial"/>
          <w:b/>
          <w:sz w:val="24"/>
          <w:szCs w:val="24"/>
        </w:rPr>
      </w:pPr>
    </w:p>
    <w:p w:rsidR="00C7313A" w:rsidRDefault="00C7313A" w:rsidP="00996751">
      <w:pPr>
        <w:pStyle w:val="NoSpacing"/>
        <w:rPr>
          <w:rFonts w:ascii="Arial" w:hAnsi="Arial" w:cs="Arial"/>
          <w:b/>
          <w:sz w:val="24"/>
          <w:szCs w:val="24"/>
        </w:rPr>
      </w:pPr>
      <w:r w:rsidRPr="004016AA">
        <w:rPr>
          <w:rFonts w:ascii="Arial" w:hAnsi="Arial" w:cs="Arial"/>
          <w:b/>
          <w:sz w:val="24"/>
          <w:szCs w:val="24"/>
        </w:rPr>
        <w:t>CITIZENS AND DELEGATIONS</w:t>
      </w:r>
      <w:r>
        <w:rPr>
          <w:rFonts w:ascii="Arial" w:hAnsi="Arial" w:cs="Arial"/>
          <w:b/>
          <w:sz w:val="24"/>
          <w:szCs w:val="24"/>
        </w:rPr>
        <w:t xml:space="preserve"> </w:t>
      </w:r>
    </w:p>
    <w:p w:rsidR="00C7313A" w:rsidRPr="00996751" w:rsidRDefault="00996751" w:rsidP="00996751">
      <w:pPr>
        <w:pStyle w:val="NoSpacing"/>
        <w:numPr>
          <w:ilvl w:val="0"/>
          <w:numId w:val="24"/>
        </w:numPr>
        <w:rPr>
          <w:rFonts w:ascii="Arial" w:hAnsi="Arial" w:cs="Arial"/>
          <w:sz w:val="24"/>
          <w:szCs w:val="24"/>
        </w:rPr>
      </w:pPr>
      <w:r w:rsidRPr="00996751">
        <w:rPr>
          <w:rFonts w:ascii="Arial" w:hAnsi="Arial" w:cs="Arial"/>
          <w:sz w:val="24"/>
          <w:szCs w:val="24"/>
        </w:rPr>
        <w:t>Vicky Thomas:  Support of 3% Salary Increase</w:t>
      </w:r>
    </w:p>
    <w:p w:rsidR="00996751" w:rsidRPr="00996751" w:rsidRDefault="00996751" w:rsidP="00996751">
      <w:pPr>
        <w:pStyle w:val="NoSpacing"/>
        <w:numPr>
          <w:ilvl w:val="0"/>
          <w:numId w:val="24"/>
        </w:numPr>
        <w:rPr>
          <w:rFonts w:ascii="Arial" w:hAnsi="Arial" w:cs="Arial"/>
          <w:sz w:val="24"/>
          <w:szCs w:val="24"/>
        </w:rPr>
      </w:pPr>
      <w:r w:rsidRPr="00996751">
        <w:rPr>
          <w:rFonts w:ascii="Arial" w:hAnsi="Arial" w:cs="Arial"/>
          <w:sz w:val="24"/>
          <w:szCs w:val="24"/>
        </w:rPr>
        <w:t>Melanie Mantle:  Support of 3% Salary Increase</w:t>
      </w:r>
    </w:p>
    <w:p w:rsidR="00996751" w:rsidRPr="00996751" w:rsidRDefault="00996751" w:rsidP="00996751">
      <w:pPr>
        <w:pStyle w:val="NoSpacing"/>
        <w:numPr>
          <w:ilvl w:val="0"/>
          <w:numId w:val="24"/>
        </w:numPr>
        <w:rPr>
          <w:rFonts w:ascii="Arial" w:hAnsi="Arial" w:cs="Arial"/>
          <w:sz w:val="24"/>
          <w:szCs w:val="24"/>
        </w:rPr>
      </w:pPr>
      <w:r w:rsidRPr="00996751">
        <w:rPr>
          <w:rFonts w:ascii="Arial" w:hAnsi="Arial" w:cs="Arial"/>
          <w:sz w:val="24"/>
          <w:szCs w:val="24"/>
        </w:rPr>
        <w:t xml:space="preserve">Joy </w:t>
      </w:r>
      <w:proofErr w:type="spellStart"/>
      <w:r w:rsidRPr="00996751">
        <w:rPr>
          <w:rFonts w:ascii="Arial" w:hAnsi="Arial" w:cs="Arial"/>
          <w:sz w:val="24"/>
          <w:szCs w:val="24"/>
        </w:rPr>
        <w:t>Jeppson</w:t>
      </w:r>
      <w:proofErr w:type="spellEnd"/>
      <w:r w:rsidRPr="00996751">
        <w:rPr>
          <w:rFonts w:ascii="Arial" w:hAnsi="Arial" w:cs="Arial"/>
          <w:sz w:val="24"/>
          <w:szCs w:val="24"/>
        </w:rPr>
        <w:t>:  Support of 3% Salary Increase</w:t>
      </w:r>
    </w:p>
    <w:p w:rsidR="00996751" w:rsidRDefault="00996751" w:rsidP="00996751">
      <w:pPr>
        <w:pStyle w:val="NoSpacing"/>
        <w:ind w:left="720"/>
        <w:rPr>
          <w:rFonts w:ascii="Arial" w:hAnsi="Arial" w:cs="Arial"/>
          <w:b/>
          <w:sz w:val="24"/>
          <w:szCs w:val="24"/>
        </w:rPr>
      </w:pPr>
    </w:p>
    <w:p w:rsidR="00F2694E" w:rsidRDefault="00F2694E" w:rsidP="00996751">
      <w:pPr>
        <w:pStyle w:val="NoSpacing"/>
        <w:rPr>
          <w:rFonts w:ascii="Arial" w:hAnsi="Arial" w:cs="Arial"/>
          <w:b/>
          <w:sz w:val="24"/>
          <w:szCs w:val="24"/>
        </w:rPr>
      </w:pPr>
      <w:r>
        <w:rPr>
          <w:rFonts w:ascii="Arial" w:hAnsi="Arial" w:cs="Arial"/>
          <w:b/>
          <w:sz w:val="24"/>
          <w:szCs w:val="24"/>
        </w:rPr>
        <w:t>DISCUSSION ONLY</w:t>
      </w:r>
    </w:p>
    <w:p w:rsidR="00F2694E" w:rsidRPr="00F2694E" w:rsidRDefault="00996751" w:rsidP="00996751">
      <w:pPr>
        <w:pStyle w:val="NoSpacing"/>
        <w:rPr>
          <w:rFonts w:ascii="Arial" w:hAnsi="Arial" w:cs="Arial"/>
          <w:sz w:val="24"/>
          <w:szCs w:val="24"/>
        </w:rPr>
      </w:pPr>
      <w:r>
        <w:rPr>
          <w:rFonts w:ascii="Arial" w:hAnsi="Arial" w:cs="Arial"/>
          <w:sz w:val="24"/>
          <w:szCs w:val="24"/>
        </w:rPr>
        <w:t>Spencer County Sherriff, Scott Herndon asked for the Board’s support in bringing back the</w:t>
      </w:r>
      <w:r w:rsidR="008942F1">
        <w:rPr>
          <w:rFonts w:ascii="Arial" w:hAnsi="Arial" w:cs="Arial"/>
          <w:sz w:val="24"/>
          <w:szCs w:val="24"/>
        </w:rPr>
        <w:t xml:space="preserve"> DARE Program</w:t>
      </w:r>
      <w:r>
        <w:rPr>
          <w:rFonts w:ascii="Arial" w:hAnsi="Arial" w:cs="Arial"/>
          <w:sz w:val="24"/>
          <w:szCs w:val="24"/>
        </w:rPr>
        <w:t>.</w:t>
      </w:r>
    </w:p>
    <w:p w:rsidR="00996751" w:rsidRDefault="00996751" w:rsidP="00996751">
      <w:pPr>
        <w:pStyle w:val="NoSpacing"/>
        <w:rPr>
          <w:rFonts w:ascii="Arial" w:hAnsi="Arial" w:cs="Arial"/>
          <w:b/>
          <w:sz w:val="24"/>
          <w:szCs w:val="24"/>
        </w:rPr>
      </w:pPr>
    </w:p>
    <w:p w:rsidR="00996751" w:rsidRDefault="00996751" w:rsidP="00996751">
      <w:pPr>
        <w:pStyle w:val="NoSpacing"/>
        <w:rPr>
          <w:rFonts w:ascii="Arial" w:hAnsi="Arial" w:cs="Arial"/>
          <w:b/>
          <w:sz w:val="24"/>
          <w:szCs w:val="24"/>
        </w:rPr>
      </w:pPr>
    </w:p>
    <w:p w:rsidR="00996751" w:rsidRDefault="00996751" w:rsidP="00996751">
      <w:pPr>
        <w:pStyle w:val="NoSpacing"/>
        <w:rPr>
          <w:rFonts w:ascii="Arial" w:hAnsi="Arial" w:cs="Arial"/>
          <w:b/>
          <w:sz w:val="24"/>
          <w:szCs w:val="24"/>
        </w:rPr>
      </w:pPr>
    </w:p>
    <w:p w:rsidR="00981620" w:rsidRPr="00F2694E" w:rsidRDefault="006E246D" w:rsidP="00996751">
      <w:pPr>
        <w:pStyle w:val="NoSpacing"/>
        <w:rPr>
          <w:rFonts w:ascii="Arial" w:hAnsi="Arial" w:cs="Arial"/>
          <w:b/>
          <w:sz w:val="24"/>
          <w:szCs w:val="24"/>
        </w:rPr>
      </w:pPr>
      <w:r w:rsidRPr="00CE6B25">
        <w:rPr>
          <w:rFonts w:ascii="Arial" w:hAnsi="Arial" w:cs="Arial"/>
          <w:b/>
          <w:sz w:val="24"/>
          <w:szCs w:val="24"/>
        </w:rPr>
        <w:t>ACTION WITH DISCUSSION</w:t>
      </w:r>
    </w:p>
    <w:p w:rsidR="004A71CF" w:rsidRDefault="004A71CF" w:rsidP="004A71CF">
      <w:pPr>
        <w:pStyle w:val="NoSpacing"/>
        <w:rPr>
          <w:rFonts w:ascii="Arial" w:hAnsi="Arial" w:cs="Arial"/>
          <w:color w:val="000000" w:themeColor="text1"/>
          <w:sz w:val="24"/>
          <w:szCs w:val="24"/>
        </w:rPr>
      </w:pPr>
    </w:p>
    <w:p w:rsidR="004A71CF" w:rsidRPr="004A71CF" w:rsidRDefault="004A71CF" w:rsidP="004A71CF">
      <w:pPr>
        <w:pStyle w:val="NoSpacing"/>
        <w:rPr>
          <w:rFonts w:ascii="Arial" w:hAnsi="Arial" w:cs="Arial"/>
          <w:b/>
          <w:color w:val="000000" w:themeColor="text1"/>
          <w:sz w:val="24"/>
          <w:szCs w:val="24"/>
        </w:rPr>
      </w:pPr>
      <w:r w:rsidRPr="004A71CF">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203</w:t>
      </w:r>
    </w:p>
    <w:p w:rsidR="00B34D41" w:rsidRPr="004A71CF" w:rsidRDefault="004A71CF" w:rsidP="004A71CF">
      <w:pPr>
        <w:pStyle w:val="NoSpacing"/>
        <w:rPr>
          <w:rFonts w:ascii="Arial" w:hAnsi="Arial" w:cs="Arial"/>
          <w:b/>
          <w:color w:val="000000" w:themeColor="text1"/>
          <w:sz w:val="24"/>
          <w:szCs w:val="24"/>
        </w:rPr>
      </w:pPr>
      <w:r w:rsidRPr="004A71CF">
        <w:rPr>
          <w:rFonts w:ascii="Arial" w:hAnsi="Arial" w:cs="Arial"/>
          <w:b/>
          <w:color w:val="000000" w:themeColor="text1"/>
          <w:sz w:val="24"/>
          <w:szCs w:val="24"/>
        </w:rPr>
        <w:t>SCES PARENT &amp; COMMUNITY VOLUNTEER COORDINATOR/CAFETERIA MONITOR 2023-2024</w:t>
      </w:r>
    </w:p>
    <w:p w:rsidR="004A71CF" w:rsidRDefault="004A71CF" w:rsidP="004A71CF">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Dr. Lynn Shelburne to approve the SCES Parent &amp; Community Volunteer Coordinator/Cafeteria Monitor for the 23/24 school year as presented.</w:t>
      </w:r>
    </w:p>
    <w:p w:rsidR="004A71CF" w:rsidRDefault="004A71CF" w:rsidP="004A71CF">
      <w:pPr>
        <w:pStyle w:val="NoSpacing"/>
        <w:rPr>
          <w:rFonts w:ascii="Arial" w:hAnsi="Arial" w:cs="Arial"/>
          <w:color w:val="000000" w:themeColor="text1"/>
          <w:sz w:val="24"/>
          <w:szCs w:val="24"/>
        </w:rPr>
      </w:pPr>
    </w:p>
    <w:p w:rsidR="004A71CF" w:rsidRPr="004A71CF" w:rsidRDefault="004A71CF" w:rsidP="004A71C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A71CF" w:rsidRPr="004A71CF" w:rsidRDefault="004A71CF" w:rsidP="004A71CF">
      <w:pPr>
        <w:pStyle w:val="NoSpacing"/>
        <w:rPr>
          <w:rFonts w:ascii="Arial" w:hAnsi="Arial" w:cs="Arial"/>
          <w:sz w:val="24"/>
          <w:szCs w:val="24"/>
        </w:rPr>
      </w:pPr>
      <w:r w:rsidRPr="004A71CF">
        <w:rPr>
          <w:rFonts w:ascii="Arial" w:hAnsi="Arial" w:cs="Arial"/>
          <w:sz w:val="24"/>
          <w:szCs w:val="24"/>
        </w:rPr>
        <w:lastRenderedPageBreak/>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4A71CF" w:rsidRPr="004A71CF" w:rsidRDefault="004A71CF" w:rsidP="004A71CF">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A71CF" w:rsidRPr="004A71CF" w:rsidRDefault="004A71CF" w:rsidP="004A71CF">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A71CF" w:rsidRPr="004A71CF" w:rsidRDefault="004A71CF" w:rsidP="004A71CF">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4A71CF" w:rsidRDefault="004A71CF" w:rsidP="004A71CF">
      <w:pPr>
        <w:pStyle w:val="NoSpacing"/>
        <w:rPr>
          <w:rFonts w:ascii="Arial" w:hAnsi="Arial" w:cs="Arial"/>
          <w:color w:val="000000" w:themeColor="text1"/>
          <w:sz w:val="24"/>
          <w:szCs w:val="24"/>
        </w:rPr>
      </w:pPr>
    </w:p>
    <w:p w:rsidR="004A71CF" w:rsidRDefault="004A71CF" w:rsidP="004A71CF">
      <w:pPr>
        <w:pStyle w:val="NoSpacing"/>
        <w:rPr>
          <w:rFonts w:ascii="Arial" w:hAnsi="Arial" w:cs="Arial"/>
          <w:color w:val="000000" w:themeColor="text1"/>
          <w:sz w:val="24"/>
          <w:szCs w:val="24"/>
        </w:rPr>
      </w:pPr>
    </w:p>
    <w:p w:rsidR="004A71CF" w:rsidRPr="00710D21" w:rsidRDefault="004A71CF" w:rsidP="004A71CF">
      <w:pPr>
        <w:pStyle w:val="NoSpacing"/>
        <w:rPr>
          <w:rFonts w:ascii="Arial" w:hAnsi="Arial" w:cs="Arial"/>
          <w:b/>
          <w:color w:val="000000" w:themeColor="text1"/>
          <w:sz w:val="24"/>
          <w:szCs w:val="24"/>
        </w:rPr>
      </w:pPr>
      <w:r w:rsidRPr="00710D21">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204</w:t>
      </w:r>
    </w:p>
    <w:p w:rsidR="008942F1" w:rsidRPr="00710D21" w:rsidRDefault="00710D21" w:rsidP="004A71CF">
      <w:pPr>
        <w:pStyle w:val="NoSpacing"/>
        <w:rPr>
          <w:rFonts w:ascii="Arial" w:hAnsi="Arial" w:cs="Arial"/>
          <w:b/>
          <w:color w:val="000000" w:themeColor="text1"/>
          <w:sz w:val="24"/>
          <w:szCs w:val="24"/>
        </w:rPr>
      </w:pPr>
      <w:r w:rsidRPr="00710D21">
        <w:rPr>
          <w:rFonts w:ascii="Arial" w:hAnsi="Arial" w:cs="Arial"/>
          <w:b/>
          <w:color w:val="000000" w:themeColor="text1"/>
          <w:sz w:val="24"/>
          <w:szCs w:val="24"/>
        </w:rPr>
        <w:t>SALARY RECOMMENDATIONS</w:t>
      </w:r>
    </w:p>
    <w:p w:rsidR="004A71CF" w:rsidRDefault="005740B9" w:rsidP="004A71CF">
      <w:pPr>
        <w:pStyle w:val="NoSpacing"/>
        <w:rPr>
          <w:rFonts w:ascii="Arial" w:hAnsi="Arial" w:cs="Arial"/>
          <w:color w:val="000000" w:themeColor="text1"/>
          <w:sz w:val="24"/>
          <w:szCs w:val="24"/>
        </w:rPr>
      </w:pPr>
      <w:r>
        <w:rPr>
          <w:rFonts w:ascii="Arial" w:hAnsi="Arial" w:cs="Arial"/>
          <w:color w:val="000000" w:themeColor="text1"/>
          <w:sz w:val="24"/>
          <w:szCs w:val="24"/>
        </w:rPr>
        <w:t>The Board decided to issue t</w:t>
      </w:r>
      <w:r w:rsidR="004A71CF">
        <w:rPr>
          <w:rFonts w:ascii="Arial" w:hAnsi="Arial" w:cs="Arial"/>
          <w:color w:val="000000" w:themeColor="text1"/>
          <w:sz w:val="24"/>
          <w:szCs w:val="24"/>
        </w:rPr>
        <w:t>wo motions for Salary recommend</w:t>
      </w:r>
      <w:r w:rsidR="00710D21">
        <w:rPr>
          <w:rFonts w:ascii="Arial" w:hAnsi="Arial" w:cs="Arial"/>
          <w:color w:val="000000" w:themeColor="text1"/>
          <w:sz w:val="24"/>
          <w:szCs w:val="24"/>
        </w:rPr>
        <w:t>ations as follows:</w:t>
      </w:r>
    </w:p>
    <w:p w:rsidR="004A71CF" w:rsidRDefault="004A71CF" w:rsidP="004A71CF">
      <w:pPr>
        <w:pStyle w:val="NoSpacing"/>
        <w:rPr>
          <w:rFonts w:ascii="Arial" w:hAnsi="Arial" w:cs="Arial"/>
          <w:color w:val="000000" w:themeColor="text1"/>
          <w:sz w:val="24"/>
          <w:szCs w:val="24"/>
        </w:rPr>
      </w:pPr>
    </w:p>
    <w:p w:rsidR="004A71CF" w:rsidRPr="00710D21" w:rsidRDefault="00710D21" w:rsidP="004A71CF">
      <w:pPr>
        <w:pStyle w:val="NoSpacing"/>
        <w:rPr>
          <w:rFonts w:ascii="Arial" w:hAnsi="Arial" w:cs="Arial"/>
          <w:b/>
          <w:color w:val="000000" w:themeColor="text1"/>
          <w:sz w:val="24"/>
          <w:szCs w:val="24"/>
        </w:rPr>
      </w:pPr>
      <w:r w:rsidRPr="00710D21">
        <w:rPr>
          <w:rFonts w:ascii="Arial" w:hAnsi="Arial" w:cs="Arial"/>
          <w:b/>
          <w:color w:val="000000" w:themeColor="text1"/>
          <w:sz w:val="24"/>
          <w:szCs w:val="24"/>
        </w:rPr>
        <w:t>CERTIFIED &amp; CLASSIFIED SALARY RECOMMENDATIONS:</w:t>
      </w:r>
    </w:p>
    <w:p w:rsidR="00710D21" w:rsidRDefault="00710D21" w:rsidP="004A71CF">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Ms. Pamela Slone to approve the 3% certified/classified salary increases as presented.</w:t>
      </w:r>
    </w:p>
    <w:p w:rsidR="00710D21" w:rsidRDefault="00710D21" w:rsidP="004A71CF">
      <w:pPr>
        <w:pStyle w:val="NoSpacing"/>
        <w:rPr>
          <w:rFonts w:ascii="Arial" w:hAnsi="Arial" w:cs="Arial"/>
          <w:color w:val="000000" w:themeColor="text1"/>
          <w:sz w:val="24"/>
          <w:szCs w:val="24"/>
        </w:rPr>
      </w:pPr>
    </w:p>
    <w:p w:rsidR="00710D21" w:rsidRPr="004A71CF" w:rsidRDefault="00710D21" w:rsidP="00710D2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710D21" w:rsidRDefault="00710D21" w:rsidP="004A71CF">
      <w:pPr>
        <w:pStyle w:val="NoSpacing"/>
        <w:rPr>
          <w:rFonts w:ascii="Arial" w:hAnsi="Arial" w:cs="Arial"/>
          <w:color w:val="000000" w:themeColor="text1"/>
          <w:sz w:val="24"/>
          <w:szCs w:val="24"/>
        </w:rPr>
      </w:pPr>
    </w:p>
    <w:p w:rsidR="00710D21" w:rsidRDefault="00710D21" w:rsidP="004A71CF">
      <w:pPr>
        <w:pStyle w:val="NoSpacing"/>
        <w:rPr>
          <w:rFonts w:ascii="Arial" w:hAnsi="Arial" w:cs="Arial"/>
          <w:color w:val="000000" w:themeColor="text1"/>
          <w:sz w:val="24"/>
          <w:szCs w:val="24"/>
        </w:rPr>
      </w:pPr>
    </w:p>
    <w:p w:rsidR="00710D21" w:rsidRDefault="00710D21" w:rsidP="004A71CF">
      <w:pPr>
        <w:pStyle w:val="NoSpacing"/>
        <w:rPr>
          <w:rFonts w:ascii="Arial" w:hAnsi="Arial" w:cs="Arial"/>
          <w:b/>
          <w:color w:val="000000" w:themeColor="text1"/>
          <w:sz w:val="24"/>
          <w:szCs w:val="24"/>
        </w:rPr>
      </w:pPr>
      <w:r w:rsidRPr="00710D21">
        <w:rPr>
          <w:rFonts w:ascii="Arial" w:hAnsi="Arial" w:cs="Arial"/>
          <w:b/>
          <w:color w:val="000000" w:themeColor="text1"/>
          <w:sz w:val="24"/>
          <w:szCs w:val="24"/>
        </w:rPr>
        <w:t>ADMINISTRATOR SALARY INCREASES</w:t>
      </w:r>
    </w:p>
    <w:p w:rsidR="005740B9" w:rsidRDefault="005740B9" w:rsidP="004A71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95"/>
        <w:gridCol w:w="1170"/>
        <w:gridCol w:w="2160"/>
        <w:gridCol w:w="1260"/>
        <w:gridCol w:w="1980"/>
      </w:tblGrid>
      <w:tr w:rsidR="007B3344" w:rsidTr="00F81B0C">
        <w:tc>
          <w:tcPr>
            <w:tcW w:w="3595" w:type="dxa"/>
          </w:tcPr>
          <w:p w:rsidR="007B3344" w:rsidRDefault="007B3344" w:rsidP="004A71CF">
            <w:pPr>
              <w:pStyle w:val="NoSpacing"/>
              <w:rPr>
                <w:rFonts w:ascii="Arial" w:hAnsi="Arial" w:cs="Arial"/>
                <w:b/>
                <w:color w:val="000000" w:themeColor="text1"/>
                <w:sz w:val="24"/>
                <w:szCs w:val="24"/>
              </w:rPr>
            </w:pPr>
          </w:p>
        </w:tc>
        <w:tc>
          <w:tcPr>
            <w:tcW w:w="3330" w:type="dxa"/>
            <w:gridSpan w:val="2"/>
          </w:tcPr>
          <w:p w:rsidR="007B3344" w:rsidRPr="007B3344" w:rsidRDefault="007B3344"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Current Pay Structure</w:t>
            </w:r>
          </w:p>
        </w:tc>
        <w:tc>
          <w:tcPr>
            <w:tcW w:w="3240" w:type="dxa"/>
            <w:gridSpan w:val="2"/>
          </w:tcPr>
          <w:p w:rsidR="007B3344" w:rsidRPr="007B3344" w:rsidRDefault="007B3344"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Proposed Pay Structure</w:t>
            </w:r>
          </w:p>
        </w:tc>
      </w:tr>
      <w:tr w:rsidR="005740B9" w:rsidTr="003C7FDB">
        <w:tc>
          <w:tcPr>
            <w:tcW w:w="3595" w:type="dxa"/>
          </w:tcPr>
          <w:p w:rsidR="007B3344" w:rsidRDefault="007B3344" w:rsidP="004A71CF">
            <w:pPr>
              <w:pStyle w:val="NoSpacing"/>
              <w:rPr>
                <w:rFonts w:ascii="Arial" w:hAnsi="Arial" w:cs="Arial"/>
                <w:b/>
                <w:color w:val="000000" w:themeColor="text1"/>
                <w:sz w:val="24"/>
                <w:szCs w:val="24"/>
              </w:rPr>
            </w:pPr>
          </w:p>
          <w:p w:rsidR="005740B9" w:rsidRPr="00A37F26" w:rsidRDefault="00A37F26" w:rsidP="004A71CF">
            <w:pPr>
              <w:pStyle w:val="NoSpacing"/>
              <w:rPr>
                <w:rFonts w:ascii="Arial" w:hAnsi="Arial" w:cs="Arial"/>
                <w:b/>
                <w:color w:val="000000" w:themeColor="text1"/>
                <w:sz w:val="24"/>
                <w:szCs w:val="24"/>
              </w:rPr>
            </w:pPr>
            <w:r w:rsidRPr="00A37F26">
              <w:rPr>
                <w:rFonts w:ascii="Arial" w:hAnsi="Arial" w:cs="Arial"/>
                <w:b/>
                <w:color w:val="000000" w:themeColor="text1"/>
                <w:sz w:val="24"/>
                <w:szCs w:val="24"/>
              </w:rPr>
              <w:t>District Positions</w:t>
            </w:r>
          </w:p>
        </w:tc>
        <w:tc>
          <w:tcPr>
            <w:tcW w:w="1170" w:type="dxa"/>
          </w:tcPr>
          <w:p w:rsidR="007B3344" w:rsidRDefault="007B3344" w:rsidP="004A71CF">
            <w:pPr>
              <w:pStyle w:val="NoSpacing"/>
              <w:rPr>
                <w:rFonts w:ascii="Arial" w:hAnsi="Arial" w:cs="Arial"/>
                <w:color w:val="000000" w:themeColor="text1"/>
                <w:sz w:val="24"/>
                <w:szCs w:val="24"/>
              </w:rPr>
            </w:pPr>
          </w:p>
          <w:p w:rsidR="005740B9" w:rsidRPr="007B3344" w:rsidRDefault="005740B9"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Days</w:t>
            </w:r>
          </w:p>
        </w:tc>
        <w:tc>
          <w:tcPr>
            <w:tcW w:w="2160" w:type="dxa"/>
          </w:tcPr>
          <w:p w:rsidR="007B3344" w:rsidRPr="007B3344" w:rsidRDefault="007B3344" w:rsidP="007B3344">
            <w:pPr>
              <w:pStyle w:val="NoSpacing"/>
              <w:jc w:val="center"/>
              <w:rPr>
                <w:rFonts w:ascii="Arial" w:hAnsi="Arial" w:cs="Arial"/>
                <w:b/>
                <w:color w:val="000000" w:themeColor="text1"/>
                <w:sz w:val="24"/>
                <w:szCs w:val="24"/>
              </w:rPr>
            </w:pPr>
          </w:p>
          <w:p w:rsidR="005740B9" w:rsidRPr="007B3344" w:rsidRDefault="003C7FDB"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Supervisory %</w:t>
            </w:r>
          </w:p>
        </w:tc>
        <w:tc>
          <w:tcPr>
            <w:tcW w:w="1260" w:type="dxa"/>
          </w:tcPr>
          <w:p w:rsidR="007B3344" w:rsidRPr="007B3344" w:rsidRDefault="007B3344" w:rsidP="007B3344">
            <w:pPr>
              <w:pStyle w:val="NoSpacing"/>
              <w:jc w:val="center"/>
              <w:rPr>
                <w:rFonts w:ascii="Arial" w:hAnsi="Arial" w:cs="Arial"/>
                <w:b/>
                <w:color w:val="000000" w:themeColor="text1"/>
                <w:sz w:val="24"/>
                <w:szCs w:val="24"/>
              </w:rPr>
            </w:pPr>
          </w:p>
          <w:p w:rsidR="005740B9" w:rsidRPr="007B3344" w:rsidRDefault="005740B9"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Days</w:t>
            </w:r>
          </w:p>
        </w:tc>
        <w:tc>
          <w:tcPr>
            <w:tcW w:w="1980" w:type="dxa"/>
          </w:tcPr>
          <w:p w:rsidR="007B3344" w:rsidRPr="007B3344" w:rsidRDefault="007B3344" w:rsidP="007B3344">
            <w:pPr>
              <w:pStyle w:val="NoSpacing"/>
              <w:jc w:val="center"/>
              <w:rPr>
                <w:rFonts w:ascii="Arial" w:hAnsi="Arial" w:cs="Arial"/>
                <w:b/>
                <w:color w:val="000000" w:themeColor="text1"/>
                <w:sz w:val="24"/>
                <w:szCs w:val="24"/>
              </w:rPr>
            </w:pPr>
          </w:p>
          <w:p w:rsidR="005740B9" w:rsidRPr="007B3344" w:rsidRDefault="003C7FDB" w:rsidP="007B3344">
            <w:pPr>
              <w:pStyle w:val="NoSpacing"/>
              <w:jc w:val="center"/>
              <w:rPr>
                <w:rFonts w:ascii="Arial" w:hAnsi="Arial" w:cs="Arial"/>
                <w:b/>
                <w:color w:val="000000" w:themeColor="text1"/>
                <w:sz w:val="24"/>
                <w:szCs w:val="24"/>
              </w:rPr>
            </w:pPr>
            <w:r w:rsidRPr="007B3344">
              <w:rPr>
                <w:rFonts w:ascii="Arial" w:hAnsi="Arial" w:cs="Arial"/>
                <w:b/>
                <w:color w:val="000000" w:themeColor="text1"/>
                <w:sz w:val="24"/>
                <w:szCs w:val="24"/>
              </w:rPr>
              <w:t>Supervisory %</w:t>
            </w:r>
          </w:p>
          <w:p w:rsidR="007B3344" w:rsidRPr="007B3344" w:rsidRDefault="007B3344" w:rsidP="007B3344">
            <w:pPr>
              <w:pStyle w:val="NoSpacing"/>
              <w:jc w:val="center"/>
              <w:rPr>
                <w:rFonts w:ascii="Arial" w:hAnsi="Arial" w:cs="Arial"/>
                <w:b/>
                <w:color w:val="000000" w:themeColor="text1"/>
                <w:sz w:val="24"/>
                <w:szCs w:val="24"/>
              </w:rPr>
            </w:pPr>
          </w:p>
        </w:tc>
      </w:tr>
      <w:tr w:rsidR="003C7FDB" w:rsidTr="003C7FDB">
        <w:tc>
          <w:tcPr>
            <w:tcW w:w="3595" w:type="dxa"/>
          </w:tcPr>
          <w:p w:rsidR="003C7FDB" w:rsidRPr="003C7FDB" w:rsidRDefault="003C7FDB" w:rsidP="004A71CF">
            <w:pPr>
              <w:pStyle w:val="NoSpacing"/>
              <w:rPr>
                <w:rFonts w:ascii="Arial" w:hAnsi="Arial" w:cs="Arial"/>
                <w:color w:val="000000" w:themeColor="text1"/>
                <w:sz w:val="24"/>
                <w:szCs w:val="24"/>
              </w:rPr>
            </w:pPr>
            <w:r w:rsidRPr="003C7FDB">
              <w:rPr>
                <w:rFonts w:ascii="Arial" w:hAnsi="Arial" w:cs="Arial"/>
                <w:color w:val="000000" w:themeColor="text1"/>
                <w:sz w:val="24"/>
                <w:szCs w:val="24"/>
              </w:rPr>
              <w:t>Chief Academic Officer</w:t>
            </w:r>
          </w:p>
        </w:tc>
        <w:tc>
          <w:tcPr>
            <w:tcW w:w="1170" w:type="dxa"/>
          </w:tcPr>
          <w:p w:rsidR="003C7FDB" w:rsidRPr="003C7FDB" w:rsidRDefault="003C7FDB" w:rsidP="004A71CF">
            <w:pPr>
              <w:pStyle w:val="NoSpacing"/>
              <w:rPr>
                <w:rFonts w:ascii="Arial" w:hAnsi="Arial" w:cs="Arial"/>
                <w:color w:val="000000" w:themeColor="text1"/>
                <w:sz w:val="24"/>
                <w:szCs w:val="24"/>
              </w:rPr>
            </w:pPr>
            <w:r w:rsidRPr="003C7FDB">
              <w:rPr>
                <w:rFonts w:ascii="Arial" w:hAnsi="Arial" w:cs="Arial"/>
                <w:color w:val="000000" w:themeColor="text1"/>
                <w:sz w:val="24"/>
                <w:szCs w:val="24"/>
              </w:rPr>
              <w:t>250</w:t>
            </w:r>
          </w:p>
        </w:tc>
        <w:tc>
          <w:tcPr>
            <w:tcW w:w="2160" w:type="dxa"/>
          </w:tcPr>
          <w:p w:rsidR="003C7FDB" w:rsidRPr="003C7FDB" w:rsidRDefault="003C7FDB" w:rsidP="004A71CF">
            <w:pPr>
              <w:pStyle w:val="NoSpacing"/>
              <w:rPr>
                <w:rFonts w:ascii="Arial" w:hAnsi="Arial" w:cs="Arial"/>
                <w:color w:val="000000" w:themeColor="text1"/>
                <w:sz w:val="24"/>
                <w:szCs w:val="24"/>
              </w:rPr>
            </w:pPr>
            <w:r w:rsidRPr="003C7FDB">
              <w:rPr>
                <w:rFonts w:ascii="Arial" w:hAnsi="Arial" w:cs="Arial"/>
                <w:color w:val="000000" w:themeColor="text1"/>
                <w:sz w:val="24"/>
                <w:szCs w:val="24"/>
              </w:rPr>
              <w:t>17.0%</w:t>
            </w:r>
          </w:p>
        </w:tc>
        <w:tc>
          <w:tcPr>
            <w:tcW w:w="1260" w:type="dxa"/>
          </w:tcPr>
          <w:p w:rsidR="003C7FDB" w:rsidRPr="003C7FDB" w:rsidRDefault="003C7FDB" w:rsidP="004A71CF">
            <w:pPr>
              <w:pStyle w:val="NoSpacing"/>
              <w:rPr>
                <w:rFonts w:ascii="Arial" w:hAnsi="Arial" w:cs="Arial"/>
                <w:color w:val="000000" w:themeColor="text1"/>
                <w:sz w:val="24"/>
                <w:szCs w:val="24"/>
              </w:rPr>
            </w:pPr>
            <w:r w:rsidRPr="003C7FDB">
              <w:rPr>
                <w:rFonts w:ascii="Arial" w:hAnsi="Arial" w:cs="Arial"/>
                <w:color w:val="000000" w:themeColor="text1"/>
                <w:sz w:val="24"/>
                <w:szCs w:val="24"/>
              </w:rPr>
              <w:t>250</w:t>
            </w:r>
          </w:p>
        </w:tc>
        <w:tc>
          <w:tcPr>
            <w:tcW w:w="1980" w:type="dxa"/>
          </w:tcPr>
          <w:p w:rsidR="003C7FDB" w:rsidRPr="003C7FDB" w:rsidRDefault="003C7FDB" w:rsidP="004A71CF">
            <w:pPr>
              <w:pStyle w:val="NoSpacing"/>
              <w:rPr>
                <w:rFonts w:ascii="Arial" w:hAnsi="Arial" w:cs="Arial"/>
                <w:color w:val="000000" w:themeColor="text1"/>
                <w:sz w:val="24"/>
                <w:szCs w:val="24"/>
              </w:rPr>
            </w:pPr>
            <w:r w:rsidRPr="003C7FDB">
              <w:rPr>
                <w:rFonts w:ascii="Arial" w:hAnsi="Arial" w:cs="Arial"/>
                <w:color w:val="000000" w:themeColor="text1"/>
                <w:sz w:val="24"/>
                <w:szCs w:val="24"/>
              </w:rPr>
              <w:t>25.0%</w:t>
            </w:r>
          </w:p>
        </w:tc>
      </w:tr>
      <w:tr w:rsidR="003C7FDB" w:rsidTr="003C7FDB">
        <w:tc>
          <w:tcPr>
            <w:tcW w:w="3595" w:type="dxa"/>
          </w:tcPr>
          <w:p w:rsidR="003C7FDB" w:rsidRP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Chief of Student Supports</w:t>
            </w:r>
          </w:p>
        </w:tc>
        <w:tc>
          <w:tcPr>
            <w:tcW w:w="1170" w:type="dxa"/>
          </w:tcPr>
          <w:p w:rsidR="003C7FDB" w:rsidRP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P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17.0%</w:t>
            </w:r>
          </w:p>
        </w:tc>
        <w:tc>
          <w:tcPr>
            <w:tcW w:w="1260" w:type="dxa"/>
          </w:tcPr>
          <w:p w:rsidR="003C7FDB" w:rsidRP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P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Director of Diverse Learning</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12.0%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20.0%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Director of State/Federal Programs</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215</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215</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5.0%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p>
        </w:tc>
        <w:tc>
          <w:tcPr>
            <w:tcW w:w="1170" w:type="dxa"/>
          </w:tcPr>
          <w:p w:rsidR="003C7FDB" w:rsidRDefault="003C7FDB" w:rsidP="004A71CF">
            <w:pPr>
              <w:pStyle w:val="NoSpacing"/>
              <w:rPr>
                <w:rFonts w:ascii="Arial" w:hAnsi="Arial" w:cs="Arial"/>
                <w:color w:val="000000" w:themeColor="text1"/>
                <w:sz w:val="24"/>
                <w:szCs w:val="24"/>
              </w:rPr>
            </w:pPr>
          </w:p>
        </w:tc>
        <w:tc>
          <w:tcPr>
            <w:tcW w:w="2160" w:type="dxa"/>
          </w:tcPr>
          <w:p w:rsidR="003C7FDB" w:rsidRDefault="003C7FDB" w:rsidP="004A71CF">
            <w:pPr>
              <w:pStyle w:val="NoSpacing"/>
              <w:rPr>
                <w:rFonts w:ascii="Arial" w:hAnsi="Arial" w:cs="Arial"/>
                <w:color w:val="000000" w:themeColor="text1"/>
                <w:sz w:val="24"/>
                <w:szCs w:val="24"/>
              </w:rPr>
            </w:pPr>
          </w:p>
        </w:tc>
        <w:tc>
          <w:tcPr>
            <w:tcW w:w="1260" w:type="dxa"/>
          </w:tcPr>
          <w:p w:rsidR="003C7FDB" w:rsidRDefault="003C7FDB" w:rsidP="004A71CF">
            <w:pPr>
              <w:pStyle w:val="NoSpacing"/>
              <w:rPr>
                <w:rFonts w:ascii="Arial" w:hAnsi="Arial" w:cs="Arial"/>
                <w:color w:val="000000" w:themeColor="text1"/>
                <w:sz w:val="24"/>
                <w:szCs w:val="24"/>
              </w:rPr>
            </w:pPr>
          </w:p>
        </w:tc>
        <w:tc>
          <w:tcPr>
            <w:tcW w:w="1980" w:type="dxa"/>
          </w:tcPr>
          <w:p w:rsidR="003C7FDB" w:rsidRDefault="003C7FDB" w:rsidP="004A71CF">
            <w:pPr>
              <w:pStyle w:val="NoSpacing"/>
              <w:rPr>
                <w:rFonts w:ascii="Arial" w:hAnsi="Arial" w:cs="Arial"/>
                <w:color w:val="000000" w:themeColor="text1"/>
                <w:sz w:val="24"/>
                <w:szCs w:val="24"/>
              </w:rPr>
            </w:pPr>
          </w:p>
        </w:tc>
      </w:tr>
      <w:tr w:rsidR="003C7FDB" w:rsidTr="003C7FDB">
        <w:tc>
          <w:tcPr>
            <w:tcW w:w="3595" w:type="dxa"/>
          </w:tcPr>
          <w:p w:rsidR="003C7FDB" w:rsidRPr="00A37F26" w:rsidRDefault="003C7FDB" w:rsidP="004A71CF">
            <w:pPr>
              <w:pStyle w:val="NoSpacing"/>
              <w:rPr>
                <w:rFonts w:ascii="Arial" w:hAnsi="Arial" w:cs="Arial"/>
                <w:b/>
                <w:color w:val="000000" w:themeColor="text1"/>
                <w:sz w:val="24"/>
                <w:szCs w:val="24"/>
              </w:rPr>
            </w:pPr>
            <w:r w:rsidRPr="00A37F26">
              <w:rPr>
                <w:rFonts w:ascii="Arial" w:hAnsi="Arial" w:cs="Arial"/>
                <w:b/>
                <w:color w:val="000000" w:themeColor="text1"/>
                <w:sz w:val="24"/>
                <w:szCs w:val="24"/>
              </w:rPr>
              <w:t>Principals</w:t>
            </w:r>
          </w:p>
        </w:tc>
        <w:tc>
          <w:tcPr>
            <w:tcW w:w="1170" w:type="dxa"/>
          </w:tcPr>
          <w:p w:rsidR="003C7FDB" w:rsidRDefault="003C7FDB" w:rsidP="004A71CF">
            <w:pPr>
              <w:pStyle w:val="NoSpacing"/>
              <w:rPr>
                <w:rFonts w:ascii="Arial" w:hAnsi="Arial" w:cs="Arial"/>
                <w:color w:val="000000" w:themeColor="text1"/>
                <w:sz w:val="24"/>
                <w:szCs w:val="24"/>
              </w:rPr>
            </w:pPr>
          </w:p>
        </w:tc>
        <w:tc>
          <w:tcPr>
            <w:tcW w:w="2160" w:type="dxa"/>
          </w:tcPr>
          <w:p w:rsidR="003C7FDB" w:rsidRDefault="003C7FDB" w:rsidP="004A71CF">
            <w:pPr>
              <w:pStyle w:val="NoSpacing"/>
              <w:rPr>
                <w:rFonts w:ascii="Arial" w:hAnsi="Arial" w:cs="Arial"/>
                <w:color w:val="000000" w:themeColor="text1"/>
                <w:sz w:val="24"/>
                <w:szCs w:val="24"/>
              </w:rPr>
            </w:pPr>
          </w:p>
        </w:tc>
        <w:tc>
          <w:tcPr>
            <w:tcW w:w="1260" w:type="dxa"/>
          </w:tcPr>
          <w:p w:rsidR="003C7FDB" w:rsidRDefault="003C7FDB" w:rsidP="004A71CF">
            <w:pPr>
              <w:pStyle w:val="NoSpacing"/>
              <w:rPr>
                <w:rFonts w:ascii="Arial" w:hAnsi="Arial" w:cs="Arial"/>
                <w:color w:val="000000" w:themeColor="text1"/>
                <w:sz w:val="24"/>
                <w:szCs w:val="24"/>
              </w:rPr>
            </w:pPr>
          </w:p>
        </w:tc>
        <w:tc>
          <w:tcPr>
            <w:tcW w:w="1980" w:type="dxa"/>
          </w:tcPr>
          <w:p w:rsidR="003C7FDB" w:rsidRDefault="003C7FDB" w:rsidP="004A71CF">
            <w:pPr>
              <w:pStyle w:val="NoSpacing"/>
              <w:rPr>
                <w:rFonts w:ascii="Arial" w:hAnsi="Arial" w:cs="Arial"/>
                <w:color w:val="000000" w:themeColor="text1"/>
                <w:sz w:val="24"/>
                <w:szCs w:val="24"/>
              </w:rPr>
            </w:pP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Elementary</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15.0%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Elementary</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15.0%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Middle</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11.0%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20.0%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High</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12.0%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Alternative</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9.0%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250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9.0%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Early Learning Center</w:t>
            </w:r>
          </w:p>
        </w:tc>
        <w:tc>
          <w:tcPr>
            <w:tcW w:w="117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210</w:t>
            </w:r>
          </w:p>
        </w:tc>
        <w:tc>
          <w:tcPr>
            <w:tcW w:w="21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230</w:t>
            </w:r>
          </w:p>
        </w:tc>
        <w:tc>
          <w:tcPr>
            <w:tcW w:w="1980" w:type="dxa"/>
          </w:tcPr>
          <w:p w:rsidR="003C7FDB" w:rsidRDefault="003C7FDB" w:rsidP="004A71CF">
            <w:pPr>
              <w:pStyle w:val="NoSpacing"/>
              <w:rPr>
                <w:rFonts w:ascii="Arial" w:hAnsi="Arial" w:cs="Arial"/>
                <w:color w:val="000000" w:themeColor="text1"/>
                <w:sz w:val="24"/>
                <w:szCs w:val="24"/>
              </w:rPr>
            </w:pPr>
            <w:r>
              <w:rPr>
                <w:rFonts w:ascii="Arial" w:hAnsi="Arial" w:cs="Arial"/>
                <w:color w:val="000000" w:themeColor="text1"/>
                <w:sz w:val="24"/>
                <w:szCs w:val="24"/>
              </w:rPr>
              <w:t>10.0%</w:t>
            </w:r>
          </w:p>
        </w:tc>
      </w:tr>
      <w:tr w:rsidR="003C7FDB" w:rsidTr="003C7FDB">
        <w:tc>
          <w:tcPr>
            <w:tcW w:w="3595" w:type="dxa"/>
          </w:tcPr>
          <w:p w:rsidR="003C7FDB" w:rsidRDefault="003C7FDB" w:rsidP="004A71CF">
            <w:pPr>
              <w:pStyle w:val="NoSpacing"/>
              <w:rPr>
                <w:rFonts w:ascii="Arial" w:hAnsi="Arial" w:cs="Arial"/>
                <w:color w:val="000000" w:themeColor="text1"/>
                <w:sz w:val="24"/>
                <w:szCs w:val="24"/>
              </w:rPr>
            </w:pPr>
          </w:p>
        </w:tc>
        <w:tc>
          <w:tcPr>
            <w:tcW w:w="1170" w:type="dxa"/>
          </w:tcPr>
          <w:p w:rsidR="003C7FDB" w:rsidRDefault="003C7FDB" w:rsidP="004A71CF">
            <w:pPr>
              <w:pStyle w:val="NoSpacing"/>
              <w:rPr>
                <w:rFonts w:ascii="Arial" w:hAnsi="Arial" w:cs="Arial"/>
                <w:color w:val="000000" w:themeColor="text1"/>
                <w:sz w:val="24"/>
                <w:szCs w:val="24"/>
              </w:rPr>
            </w:pPr>
          </w:p>
        </w:tc>
        <w:tc>
          <w:tcPr>
            <w:tcW w:w="2160" w:type="dxa"/>
          </w:tcPr>
          <w:p w:rsidR="003C7FDB" w:rsidRDefault="003C7FDB" w:rsidP="004A71CF">
            <w:pPr>
              <w:pStyle w:val="NoSpacing"/>
              <w:rPr>
                <w:rFonts w:ascii="Arial" w:hAnsi="Arial" w:cs="Arial"/>
                <w:color w:val="000000" w:themeColor="text1"/>
                <w:sz w:val="24"/>
                <w:szCs w:val="24"/>
              </w:rPr>
            </w:pPr>
          </w:p>
        </w:tc>
        <w:tc>
          <w:tcPr>
            <w:tcW w:w="1260" w:type="dxa"/>
          </w:tcPr>
          <w:p w:rsidR="003C7FDB" w:rsidRDefault="003C7FDB" w:rsidP="004A71CF">
            <w:pPr>
              <w:pStyle w:val="NoSpacing"/>
              <w:rPr>
                <w:rFonts w:ascii="Arial" w:hAnsi="Arial" w:cs="Arial"/>
                <w:color w:val="000000" w:themeColor="text1"/>
                <w:sz w:val="24"/>
                <w:szCs w:val="24"/>
              </w:rPr>
            </w:pPr>
          </w:p>
        </w:tc>
        <w:tc>
          <w:tcPr>
            <w:tcW w:w="1980" w:type="dxa"/>
          </w:tcPr>
          <w:p w:rsidR="003C7FDB" w:rsidRDefault="003C7FDB" w:rsidP="004A71CF">
            <w:pPr>
              <w:pStyle w:val="NoSpacing"/>
              <w:rPr>
                <w:rFonts w:ascii="Arial" w:hAnsi="Arial" w:cs="Arial"/>
                <w:color w:val="000000" w:themeColor="text1"/>
                <w:sz w:val="24"/>
                <w:szCs w:val="24"/>
              </w:rPr>
            </w:pPr>
          </w:p>
        </w:tc>
      </w:tr>
      <w:tr w:rsidR="003C7FDB" w:rsidTr="003C7FDB">
        <w:tc>
          <w:tcPr>
            <w:tcW w:w="3595" w:type="dxa"/>
          </w:tcPr>
          <w:p w:rsidR="003C7FDB" w:rsidRPr="00A37F26" w:rsidRDefault="003C7FDB" w:rsidP="004A71CF">
            <w:pPr>
              <w:pStyle w:val="NoSpacing"/>
              <w:rPr>
                <w:rFonts w:ascii="Arial" w:hAnsi="Arial" w:cs="Arial"/>
                <w:b/>
                <w:color w:val="000000" w:themeColor="text1"/>
                <w:sz w:val="24"/>
                <w:szCs w:val="24"/>
              </w:rPr>
            </w:pPr>
            <w:r w:rsidRPr="00A37F26">
              <w:rPr>
                <w:rFonts w:ascii="Arial" w:hAnsi="Arial" w:cs="Arial"/>
                <w:b/>
                <w:color w:val="000000" w:themeColor="text1"/>
                <w:sz w:val="24"/>
                <w:szCs w:val="24"/>
              </w:rPr>
              <w:t>Assistant Principals</w:t>
            </w:r>
          </w:p>
        </w:tc>
        <w:tc>
          <w:tcPr>
            <w:tcW w:w="1170" w:type="dxa"/>
          </w:tcPr>
          <w:p w:rsidR="003C7FDB" w:rsidRDefault="003C7FDB" w:rsidP="004A71CF">
            <w:pPr>
              <w:pStyle w:val="NoSpacing"/>
              <w:rPr>
                <w:rFonts w:ascii="Arial" w:hAnsi="Arial" w:cs="Arial"/>
                <w:color w:val="000000" w:themeColor="text1"/>
                <w:sz w:val="24"/>
                <w:szCs w:val="24"/>
              </w:rPr>
            </w:pPr>
          </w:p>
        </w:tc>
        <w:tc>
          <w:tcPr>
            <w:tcW w:w="2160" w:type="dxa"/>
          </w:tcPr>
          <w:p w:rsidR="003C7FDB" w:rsidRDefault="003C7FDB" w:rsidP="004A71CF">
            <w:pPr>
              <w:pStyle w:val="NoSpacing"/>
              <w:rPr>
                <w:rFonts w:ascii="Arial" w:hAnsi="Arial" w:cs="Arial"/>
                <w:color w:val="000000" w:themeColor="text1"/>
                <w:sz w:val="24"/>
                <w:szCs w:val="24"/>
              </w:rPr>
            </w:pPr>
          </w:p>
        </w:tc>
        <w:tc>
          <w:tcPr>
            <w:tcW w:w="1260" w:type="dxa"/>
          </w:tcPr>
          <w:p w:rsidR="003C7FDB" w:rsidRDefault="003C7FDB" w:rsidP="004A71CF">
            <w:pPr>
              <w:pStyle w:val="NoSpacing"/>
              <w:rPr>
                <w:rFonts w:ascii="Arial" w:hAnsi="Arial" w:cs="Arial"/>
                <w:color w:val="000000" w:themeColor="text1"/>
                <w:sz w:val="24"/>
                <w:szCs w:val="24"/>
              </w:rPr>
            </w:pPr>
          </w:p>
        </w:tc>
        <w:tc>
          <w:tcPr>
            <w:tcW w:w="1980" w:type="dxa"/>
          </w:tcPr>
          <w:p w:rsidR="003C7FDB" w:rsidRDefault="003C7FDB" w:rsidP="004A71CF">
            <w:pPr>
              <w:pStyle w:val="NoSpacing"/>
              <w:rPr>
                <w:rFonts w:ascii="Arial" w:hAnsi="Arial" w:cs="Arial"/>
                <w:color w:val="000000" w:themeColor="text1"/>
                <w:sz w:val="24"/>
                <w:szCs w:val="24"/>
              </w:rPr>
            </w:pPr>
          </w:p>
        </w:tc>
      </w:tr>
      <w:tr w:rsidR="003C7FDB" w:rsidTr="003C7FDB">
        <w:trPr>
          <w:trHeight w:val="332"/>
        </w:trPr>
        <w:tc>
          <w:tcPr>
            <w:tcW w:w="3595"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Elementary</w:t>
            </w:r>
          </w:p>
        </w:tc>
        <w:tc>
          <w:tcPr>
            <w:tcW w:w="117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210</w:t>
            </w:r>
          </w:p>
        </w:tc>
        <w:tc>
          <w:tcPr>
            <w:tcW w:w="21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3.5%</w:t>
            </w:r>
          </w:p>
        </w:tc>
        <w:tc>
          <w:tcPr>
            <w:tcW w:w="12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198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10.0%</w:t>
            </w:r>
          </w:p>
        </w:tc>
      </w:tr>
      <w:tr w:rsidR="003C7FDB" w:rsidTr="003C7FDB">
        <w:tc>
          <w:tcPr>
            <w:tcW w:w="3595"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Elementary</w:t>
            </w:r>
          </w:p>
        </w:tc>
        <w:tc>
          <w:tcPr>
            <w:tcW w:w="117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210</w:t>
            </w:r>
          </w:p>
        </w:tc>
        <w:tc>
          <w:tcPr>
            <w:tcW w:w="21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3.5%</w:t>
            </w:r>
          </w:p>
        </w:tc>
        <w:tc>
          <w:tcPr>
            <w:tcW w:w="12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1980" w:type="dxa"/>
          </w:tcPr>
          <w:p w:rsidR="003C7FDB" w:rsidRDefault="003C7FDB" w:rsidP="003C7FDB">
            <w:r w:rsidRPr="002C7402">
              <w:rPr>
                <w:rFonts w:ascii="Arial" w:hAnsi="Arial" w:cs="Arial"/>
                <w:color w:val="000000" w:themeColor="text1"/>
                <w:sz w:val="24"/>
                <w:szCs w:val="24"/>
              </w:rPr>
              <w:t>10.0%</w:t>
            </w:r>
          </w:p>
        </w:tc>
      </w:tr>
      <w:tr w:rsidR="003C7FDB" w:rsidTr="003C7FDB">
        <w:tc>
          <w:tcPr>
            <w:tcW w:w="3595"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Middle</w:t>
            </w:r>
          </w:p>
        </w:tc>
        <w:tc>
          <w:tcPr>
            <w:tcW w:w="117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215</w:t>
            </w:r>
          </w:p>
        </w:tc>
        <w:tc>
          <w:tcPr>
            <w:tcW w:w="21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3.5%</w:t>
            </w:r>
          </w:p>
        </w:tc>
        <w:tc>
          <w:tcPr>
            <w:tcW w:w="12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1980" w:type="dxa"/>
          </w:tcPr>
          <w:p w:rsidR="003C7FDB" w:rsidRDefault="003C7FDB" w:rsidP="003C7FDB">
            <w:r w:rsidRPr="002C7402">
              <w:rPr>
                <w:rFonts w:ascii="Arial" w:hAnsi="Arial" w:cs="Arial"/>
                <w:color w:val="000000" w:themeColor="text1"/>
                <w:sz w:val="24"/>
                <w:szCs w:val="24"/>
              </w:rPr>
              <w:t>10.0%</w:t>
            </w:r>
          </w:p>
        </w:tc>
      </w:tr>
      <w:tr w:rsidR="003C7FDB" w:rsidTr="003C7FDB">
        <w:tc>
          <w:tcPr>
            <w:tcW w:w="3595"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High</w:t>
            </w:r>
          </w:p>
        </w:tc>
        <w:tc>
          <w:tcPr>
            <w:tcW w:w="117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215</w:t>
            </w:r>
          </w:p>
        </w:tc>
        <w:tc>
          <w:tcPr>
            <w:tcW w:w="21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1980" w:type="dxa"/>
          </w:tcPr>
          <w:p w:rsidR="003C7FDB" w:rsidRDefault="003C7FDB" w:rsidP="003C7FDB">
            <w:r w:rsidRPr="002C7402">
              <w:rPr>
                <w:rFonts w:ascii="Arial" w:hAnsi="Arial" w:cs="Arial"/>
                <w:color w:val="000000" w:themeColor="text1"/>
                <w:sz w:val="24"/>
                <w:szCs w:val="24"/>
              </w:rPr>
              <w:t>10.0%</w:t>
            </w:r>
          </w:p>
        </w:tc>
      </w:tr>
      <w:tr w:rsidR="003C7FDB" w:rsidTr="003C7FDB">
        <w:tc>
          <w:tcPr>
            <w:tcW w:w="3595"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High</w:t>
            </w:r>
          </w:p>
        </w:tc>
        <w:tc>
          <w:tcPr>
            <w:tcW w:w="117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21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rsidR="003C7FDB" w:rsidRDefault="003C7FDB" w:rsidP="003C7FDB">
            <w:pPr>
              <w:pStyle w:val="NoSpacing"/>
              <w:rPr>
                <w:rFonts w:ascii="Arial" w:hAnsi="Arial" w:cs="Arial"/>
                <w:color w:val="000000" w:themeColor="text1"/>
                <w:sz w:val="24"/>
                <w:szCs w:val="24"/>
              </w:rPr>
            </w:pPr>
            <w:r>
              <w:rPr>
                <w:rFonts w:ascii="Arial" w:hAnsi="Arial" w:cs="Arial"/>
                <w:color w:val="000000" w:themeColor="text1"/>
                <w:sz w:val="24"/>
                <w:szCs w:val="24"/>
              </w:rPr>
              <w:t>220</w:t>
            </w:r>
          </w:p>
        </w:tc>
        <w:tc>
          <w:tcPr>
            <w:tcW w:w="1980" w:type="dxa"/>
          </w:tcPr>
          <w:p w:rsidR="003C7FDB" w:rsidRDefault="003C7FDB" w:rsidP="003C7FDB">
            <w:r w:rsidRPr="002C7402">
              <w:rPr>
                <w:rFonts w:ascii="Arial" w:hAnsi="Arial" w:cs="Arial"/>
                <w:color w:val="000000" w:themeColor="text1"/>
                <w:sz w:val="24"/>
                <w:szCs w:val="24"/>
              </w:rPr>
              <w:t>10.0%</w:t>
            </w:r>
          </w:p>
        </w:tc>
      </w:tr>
    </w:tbl>
    <w:p w:rsidR="005740B9" w:rsidRPr="005740B9" w:rsidRDefault="005740B9" w:rsidP="004A71CF">
      <w:pPr>
        <w:pStyle w:val="NoSpacing"/>
        <w:rPr>
          <w:rFonts w:ascii="Arial" w:hAnsi="Arial" w:cs="Arial"/>
          <w:b/>
          <w:color w:val="000000" w:themeColor="text1"/>
          <w:sz w:val="24"/>
          <w:szCs w:val="24"/>
        </w:rPr>
      </w:pPr>
    </w:p>
    <w:p w:rsidR="00710D21" w:rsidRDefault="00710D21" w:rsidP="004A71CF">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A motion was made by Mr. Aaron Erhardt and seconded by Mr. Timothy Truitt to approve the administrator salary increases as presented.</w:t>
      </w:r>
    </w:p>
    <w:p w:rsidR="00710D21" w:rsidRDefault="00710D21" w:rsidP="004A71CF">
      <w:pPr>
        <w:pStyle w:val="NoSpacing"/>
        <w:rPr>
          <w:rFonts w:ascii="Arial" w:hAnsi="Arial" w:cs="Arial"/>
          <w:color w:val="000000" w:themeColor="text1"/>
          <w:sz w:val="24"/>
          <w:szCs w:val="24"/>
        </w:rPr>
      </w:pPr>
    </w:p>
    <w:p w:rsidR="00710D21" w:rsidRPr="004A71CF" w:rsidRDefault="00710D21" w:rsidP="00710D2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 xml:space="preserve">Dr. Lynn </w:t>
      </w:r>
      <w:r w:rsidR="00284B3D">
        <w:rPr>
          <w:rFonts w:ascii="Arial" w:hAnsi="Arial" w:cs="Arial"/>
          <w:sz w:val="24"/>
          <w:szCs w:val="24"/>
        </w:rPr>
        <w:t>Shelburne</w:t>
      </w:r>
      <w:r w:rsidR="00284B3D">
        <w:rPr>
          <w:rFonts w:ascii="Arial" w:hAnsi="Arial" w:cs="Arial"/>
          <w:sz w:val="24"/>
          <w:szCs w:val="24"/>
        </w:rPr>
        <w:tab/>
      </w:r>
      <w:r w:rsidR="00284B3D">
        <w:rPr>
          <w:rFonts w:ascii="Arial" w:hAnsi="Arial" w:cs="Arial"/>
          <w:sz w:val="24"/>
          <w:szCs w:val="24"/>
        </w:rPr>
        <w:tab/>
        <w:t>Abstained</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710D21" w:rsidRPr="004A71CF" w:rsidRDefault="00710D21" w:rsidP="00710D21">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710D21" w:rsidRPr="000D31BC" w:rsidRDefault="00710D21" w:rsidP="004A71CF">
      <w:pPr>
        <w:pStyle w:val="NoSpacing"/>
        <w:rPr>
          <w:rFonts w:ascii="Arial" w:hAnsi="Arial" w:cs="Arial"/>
          <w:b/>
          <w:color w:val="000000" w:themeColor="text1"/>
          <w:sz w:val="24"/>
          <w:szCs w:val="24"/>
        </w:rPr>
      </w:pPr>
    </w:p>
    <w:p w:rsidR="00710D21" w:rsidRPr="000D31BC" w:rsidRDefault="00710D21" w:rsidP="004A71CF">
      <w:pPr>
        <w:pStyle w:val="NoSpacing"/>
        <w:rPr>
          <w:rFonts w:ascii="Arial" w:hAnsi="Arial" w:cs="Arial"/>
          <w:b/>
          <w:color w:val="000000" w:themeColor="text1"/>
          <w:sz w:val="24"/>
          <w:szCs w:val="24"/>
        </w:rPr>
      </w:pPr>
    </w:p>
    <w:p w:rsidR="0053633E" w:rsidRPr="000D31BC" w:rsidRDefault="0053633E" w:rsidP="0053633E">
      <w:pPr>
        <w:pStyle w:val="NoSpacing"/>
        <w:rPr>
          <w:rFonts w:ascii="Arial" w:hAnsi="Arial" w:cs="Arial"/>
          <w:b/>
          <w:color w:val="000000" w:themeColor="text1"/>
          <w:sz w:val="24"/>
          <w:szCs w:val="24"/>
        </w:rPr>
      </w:pPr>
      <w:r w:rsidRPr="000D31BC">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205</w:t>
      </w:r>
    </w:p>
    <w:p w:rsidR="008942F1" w:rsidRPr="000D31BC" w:rsidRDefault="0053633E" w:rsidP="0053633E">
      <w:pPr>
        <w:pStyle w:val="NoSpacing"/>
        <w:rPr>
          <w:rFonts w:ascii="Arial" w:hAnsi="Arial" w:cs="Arial"/>
          <w:b/>
          <w:sz w:val="24"/>
          <w:szCs w:val="24"/>
        </w:rPr>
      </w:pPr>
      <w:r w:rsidRPr="000D31BC">
        <w:rPr>
          <w:rFonts w:ascii="Arial" w:hAnsi="Arial" w:cs="Arial"/>
          <w:b/>
          <w:sz w:val="24"/>
          <w:szCs w:val="24"/>
        </w:rPr>
        <w:t xml:space="preserve">SALARY/POSITION MODIFICATIONS </w:t>
      </w:r>
    </w:p>
    <w:sdt>
      <w:sdtPr>
        <w:rPr>
          <w:rFonts w:ascii="Arial" w:hAnsi="Arial" w:cs="Arial"/>
          <w:sz w:val="24"/>
          <w:szCs w:val="24"/>
        </w:rPr>
        <w:id w:val="276535025"/>
        <w:placeholder>
          <w:docPart w:val="0059855A947A46B79CC21E2A2A4AA384"/>
        </w:placeholder>
      </w:sdtPr>
      <w:sdtEndPr/>
      <w:sdtContent>
        <w:p w:rsidR="0053633E" w:rsidRPr="0053633E" w:rsidRDefault="0053633E" w:rsidP="0053633E">
          <w:pPr>
            <w:tabs>
              <w:tab w:val="left" w:pos="900"/>
            </w:tabs>
            <w:spacing w:after="0"/>
            <w:rPr>
              <w:rFonts w:ascii="Arial" w:hAnsi="Arial" w:cs="Arial"/>
              <w:sz w:val="24"/>
              <w:szCs w:val="24"/>
            </w:rPr>
          </w:pPr>
          <w:r w:rsidRPr="0053633E">
            <w:rPr>
              <w:rFonts w:ascii="Arial" w:hAnsi="Arial" w:cs="Arial"/>
              <w:sz w:val="24"/>
              <w:szCs w:val="24"/>
            </w:rPr>
            <w:t>Last year the Board approved multiple pay changes for classified positions. Some positions were not addressed at that time and the need to do so in the interest of fairness has become apparent since then.</w:t>
          </w:r>
        </w:p>
        <w:p w:rsidR="0053633E" w:rsidRPr="0053633E" w:rsidRDefault="0053633E" w:rsidP="0053633E">
          <w:pPr>
            <w:tabs>
              <w:tab w:val="left" w:pos="900"/>
            </w:tabs>
            <w:spacing w:after="0"/>
            <w:rPr>
              <w:rFonts w:ascii="Arial" w:hAnsi="Arial" w:cs="Arial"/>
              <w:sz w:val="24"/>
              <w:szCs w:val="24"/>
            </w:rPr>
          </w:pPr>
        </w:p>
        <w:p w:rsidR="0053633E" w:rsidRPr="0053633E" w:rsidRDefault="0053633E" w:rsidP="0053633E">
          <w:pPr>
            <w:tabs>
              <w:tab w:val="left" w:pos="900"/>
            </w:tabs>
            <w:spacing w:after="0"/>
            <w:rPr>
              <w:rFonts w:ascii="Arial" w:hAnsi="Arial" w:cs="Arial"/>
              <w:sz w:val="24"/>
              <w:szCs w:val="24"/>
            </w:rPr>
          </w:pPr>
          <w:r w:rsidRPr="0053633E">
            <w:rPr>
              <w:rFonts w:ascii="Arial" w:hAnsi="Arial" w:cs="Arial"/>
              <w:sz w:val="24"/>
              <w:szCs w:val="24"/>
            </w:rPr>
            <w:t>The Transportation Coordinator and Food Service Program Manager positions are supervising staff paid either on the same or even higher pay grade. In addition, the 2 Maintenance Helper employees do the same work as the Maintenance Worker employees, but are paid at a lesser pay grade. The cost to address these issues is detailed on the following page.</w:t>
          </w:r>
        </w:p>
        <w:p w:rsidR="0053633E" w:rsidRPr="0053633E" w:rsidRDefault="0053633E" w:rsidP="0053633E">
          <w:pPr>
            <w:tabs>
              <w:tab w:val="left" w:pos="900"/>
            </w:tabs>
            <w:spacing w:after="0"/>
            <w:rPr>
              <w:rFonts w:ascii="Arial" w:hAnsi="Arial" w:cs="Arial"/>
              <w:sz w:val="24"/>
              <w:szCs w:val="24"/>
            </w:rPr>
          </w:pPr>
        </w:p>
        <w:p w:rsidR="0053633E" w:rsidRPr="0053633E" w:rsidRDefault="0053633E" w:rsidP="0053633E">
          <w:pPr>
            <w:tabs>
              <w:tab w:val="left" w:pos="900"/>
            </w:tabs>
            <w:spacing w:after="0"/>
            <w:rPr>
              <w:rFonts w:ascii="Arial" w:hAnsi="Arial" w:cs="Arial"/>
              <w:b/>
              <w:sz w:val="24"/>
              <w:szCs w:val="24"/>
            </w:rPr>
          </w:pPr>
          <w:r w:rsidRPr="0053633E">
            <w:rPr>
              <w:rFonts w:ascii="Arial" w:hAnsi="Arial" w:cs="Arial"/>
              <w:b/>
              <w:sz w:val="24"/>
              <w:szCs w:val="24"/>
            </w:rPr>
            <w:t>Transportation Coordinator (Cost = $0)</w:t>
          </w:r>
        </w:p>
        <w:p w:rsidR="0053633E" w:rsidRPr="0053633E" w:rsidRDefault="0053633E" w:rsidP="0053633E">
          <w:pPr>
            <w:tabs>
              <w:tab w:val="left" w:pos="900"/>
            </w:tabs>
            <w:spacing w:after="0"/>
            <w:rPr>
              <w:rFonts w:ascii="Arial" w:hAnsi="Arial" w:cs="Arial"/>
              <w:sz w:val="24"/>
              <w:szCs w:val="24"/>
            </w:rPr>
          </w:pPr>
          <w:r w:rsidRPr="0053633E">
            <w:rPr>
              <w:rFonts w:ascii="Arial" w:hAnsi="Arial" w:cs="Arial"/>
              <w:sz w:val="24"/>
              <w:szCs w:val="24"/>
            </w:rPr>
            <w:t>The recommended change is that this position would become the Director of Transportation and paid at the same pay grade as the Maintenance Supervisor. This pay increase of about $13,000 would be offset by eliminating overtime that has been incurred in recent years to cover bus routes.</w:t>
          </w:r>
        </w:p>
        <w:p w:rsidR="0053633E" w:rsidRPr="0053633E" w:rsidRDefault="0053633E" w:rsidP="0053633E">
          <w:pPr>
            <w:tabs>
              <w:tab w:val="left" w:pos="900"/>
            </w:tabs>
            <w:spacing w:after="0"/>
            <w:rPr>
              <w:rFonts w:ascii="Arial" w:hAnsi="Arial" w:cs="Arial"/>
              <w:sz w:val="24"/>
              <w:szCs w:val="24"/>
            </w:rPr>
          </w:pPr>
        </w:p>
        <w:p w:rsidR="0053633E" w:rsidRPr="0053633E" w:rsidRDefault="0053633E" w:rsidP="0053633E">
          <w:pPr>
            <w:tabs>
              <w:tab w:val="left" w:pos="900"/>
            </w:tabs>
            <w:spacing w:after="0"/>
            <w:rPr>
              <w:rFonts w:ascii="Arial" w:hAnsi="Arial" w:cs="Arial"/>
              <w:sz w:val="24"/>
              <w:szCs w:val="24"/>
            </w:rPr>
          </w:pPr>
        </w:p>
        <w:p w:rsidR="0053633E" w:rsidRPr="0053633E" w:rsidRDefault="0053633E" w:rsidP="0053633E">
          <w:pPr>
            <w:tabs>
              <w:tab w:val="left" w:pos="900"/>
            </w:tabs>
            <w:spacing w:after="0"/>
            <w:rPr>
              <w:rFonts w:ascii="Arial" w:hAnsi="Arial" w:cs="Arial"/>
              <w:b/>
              <w:sz w:val="24"/>
              <w:szCs w:val="24"/>
            </w:rPr>
          </w:pPr>
          <w:r w:rsidRPr="0053633E">
            <w:rPr>
              <w:rFonts w:ascii="Arial" w:hAnsi="Arial" w:cs="Arial"/>
              <w:b/>
              <w:sz w:val="24"/>
              <w:szCs w:val="24"/>
            </w:rPr>
            <w:t>Food Service Program Manager (Cost = $3,000)</w:t>
          </w:r>
        </w:p>
        <w:p w:rsidR="0053633E" w:rsidRPr="0053633E" w:rsidRDefault="0053633E" w:rsidP="0053633E">
          <w:pPr>
            <w:tabs>
              <w:tab w:val="left" w:pos="900"/>
            </w:tabs>
            <w:spacing w:after="0"/>
            <w:rPr>
              <w:rFonts w:ascii="Arial" w:hAnsi="Arial" w:cs="Arial"/>
              <w:sz w:val="24"/>
              <w:szCs w:val="24"/>
            </w:rPr>
          </w:pPr>
          <w:r w:rsidRPr="0053633E">
            <w:rPr>
              <w:rFonts w:ascii="Arial" w:hAnsi="Arial" w:cs="Arial"/>
              <w:sz w:val="24"/>
              <w:szCs w:val="24"/>
            </w:rPr>
            <w:t>The recommended change is that this position would from Grade 15 to Grade 26, which is higher than the pay grade for a Cafeteria Manager (Grade 23). This pay increase is about $3,000 and would be paid from the Food Service Fund.</w:t>
          </w:r>
        </w:p>
        <w:p w:rsidR="0053633E" w:rsidRPr="0053633E" w:rsidRDefault="0053633E" w:rsidP="0053633E">
          <w:pPr>
            <w:tabs>
              <w:tab w:val="left" w:pos="900"/>
            </w:tabs>
            <w:spacing w:after="0"/>
            <w:rPr>
              <w:rFonts w:ascii="Arial" w:hAnsi="Arial" w:cs="Arial"/>
              <w:sz w:val="24"/>
              <w:szCs w:val="24"/>
            </w:rPr>
          </w:pPr>
        </w:p>
        <w:p w:rsidR="0053633E" w:rsidRPr="0053633E" w:rsidRDefault="0053633E" w:rsidP="0053633E">
          <w:pPr>
            <w:tabs>
              <w:tab w:val="left" w:pos="900"/>
            </w:tabs>
            <w:spacing w:after="0"/>
            <w:rPr>
              <w:rFonts w:ascii="Arial" w:hAnsi="Arial" w:cs="Arial"/>
              <w:b/>
              <w:sz w:val="24"/>
              <w:szCs w:val="24"/>
            </w:rPr>
          </w:pPr>
        </w:p>
        <w:p w:rsidR="0053633E" w:rsidRPr="0053633E" w:rsidRDefault="0053633E" w:rsidP="0053633E">
          <w:pPr>
            <w:tabs>
              <w:tab w:val="left" w:pos="900"/>
            </w:tabs>
            <w:spacing w:after="0"/>
            <w:rPr>
              <w:rFonts w:ascii="Arial" w:hAnsi="Arial" w:cs="Arial"/>
              <w:b/>
              <w:sz w:val="24"/>
              <w:szCs w:val="24"/>
            </w:rPr>
          </w:pPr>
          <w:r w:rsidRPr="0053633E">
            <w:rPr>
              <w:rFonts w:ascii="Arial" w:hAnsi="Arial" w:cs="Arial"/>
              <w:b/>
              <w:sz w:val="24"/>
              <w:szCs w:val="24"/>
            </w:rPr>
            <w:t>Maintenance Helper (Cost = $5,000)</w:t>
          </w:r>
        </w:p>
        <w:p w:rsidR="000D31BC" w:rsidRDefault="0053633E" w:rsidP="0053633E">
          <w:pPr>
            <w:tabs>
              <w:tab w:val="left" w:pos="900"/>
            </w:tabs>
            <w:spacing w:after="0"/>
            <w:rPr>
              <w:rFonts w:ascii="Arial" w:hAnsi="Arial" w:cs="Arial"/>
              <w:sz w:val="24"/>
              <w:szCs w:val="24"/>
            </w:rPr>
          </w:pPr>
          <w:r w:rsidRPr="0053633E">
            <w:rPr>
              <w:rFonts w:ascii="Arial" w:hAnsi="Arial" w:cs="Arial"/>
              <w:sz w:val="24"/>
              <w:szCs w:val="24"/>
            </w:rPr>
            <w:t>The recommended change is that this position would be eliminated and become a Maintenance Worker. This pay increase of about $5,500 for each of the 2 positions is offset by about $6,000 savings from the Director of Facilities position changing to Maintenance Supervisor earlier in this school year. The net increase of about $5,000 would be paid from the General Fund</w:t>
          </w:r>
        </w:p>
        <w:p w:rsidR="000D31BC" w:rsidRDefault="000D31BC" w:rsidP="0053633E">
          <w:pPr>
            <w:tabs>
              <w:tab w:val="left" w:pos="900"/>
            </w:tabs>
            <w:spacing w:after="0"/>
            <w:rPr>
              <w:rFonts w:ascii="Arial" w:hAnsi="Arial" w:cs="Arial"/>
              <w:sz w:val="24"/>
              <w:szCs w:val="24"/>
            </w:rPr>
          </w:pPr>
        </w:p>
        <w:p w:rsidR="000D31BC" w:rsidRDefault="000D31BC" w:rsidP="0053633E">
          <w:pPr>
            <w:tabs>
              <w:tab w:val="left" w:pos="900"/>
            </w:tabs>
            <w:spacing w:after="0"/>
            <w:rPr>
              <w:rFonts w:ascii="Arial" w:hAnsi="Arial" w:cs="Arial"/>
              <w:sz w:val="24"/>
              <w:szCs w:val="24"/>
            </w:rPr>
          </w:pPr>
          <w:r>
            <w:rPr>
              <w:rFonts w:ascii="Arial" w:hAnsi="Arial" w:cs="Arial"/>
              <w:sz w:val="24"/>
              <w:szCs w:val="24"/>
            </w:rPr>
            <w:t>A Motion was made by Mr. Aaron Erhardt and seconded by Ms. Pamela Slone to approve the salary/positon modifications for transportation coordinator, food service program manager, and maintenance helper positions as presented.</w:t>
          </w:r>
        </w:p>
        <w:p w:rsidR="000D31BC" w:rsidRDefault="000D31BC" w:rsidP="0053633E">
          <w:pPr>
            <w:tabs>
              <w:tab w:val="left" w:pos="900"/>
            </w:tabs>
            <w:spacing w:after="0"/>
            <w:rPr>
              <w:rFonts w:ascii="Arial" w:hAnsi="Arial" w:cs="Arial"/>
              <w:sz w:val="24"/>
              <w:szCs w:val="24"/>
            </w:rPr>
          </w:pPr>
        </w:p>
        <w:p w:rsidR="000D31BC" w:rsidRPr="004A71CF" w:rsidRDefault="000D31BC" w:rsidP="000D31B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D31BC" w:rsidRPr="004A71CF" w:rsidRDefault="000D31BC" w:rsidP="000D31BC">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0D31BC" w:rsidRPr="004A71CF" w:rsidRDefault="000D31BC" w:rsidP="000D31BC">
          <w:pPr>
            <w:pStyle w:val="NoSpacing"/>
            <w:rPr>
              <w:rFonts w:ascii="Arial" w:hAnsi="Arial" w:cs="Arial"/>
              <w:sz w:val="24"/>
              <w:szCs w:val="24"/>
            </w:rPr>
          </w:pPr>
          <w:r w:rsidRPr="004A71CF">
            <w:rPr>
              <w:rFonts w:ascii="Arial" w:hAnsi="Arial" w:cs="Arial"/>
              <w:sz w:val="24"/>
              <w:szCs w:val="24"/>
            </w:rPr>
            <w:lastRenderedPageBreak/>
            <w:t>Ms. Pamela Slone</w:t>
          </w:r>
          <w:r>
            <w:rPr>
              <w:rFonts w:ascii="Arial" w:hAnsi="Arial" w:cs="Arial"/>
              <w:sz w:val="24"/>
              <w:szCs w:val="24"/>
            </w:rPr>
            <w:tab/>
          </w:r>
          <w:r>
            <w:rPr>
              <w:rFonts w:ascii="Arial" w:hAnsi="Arial" w:cs="Arial"/>
              <w:sz w:val="24"/>
              <w:szCs w:val="24"/>
            </w:rPr>
            <w:tab/>
            <w:t>Yes</w:t>
          </w:r>
        </w:p>
        <w:p w:rsidR="000D31BC" w:rsidRPr="004A71CF" w:rsidRDefault="000D31BC" w:rsidP="000D31BC">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D31BC" w:rsidRPr="004A71CF" w:rsidRDefault="000D31BC" w:rsidP="000D31BC">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0D31BC" w:rsidRDefault="000D31BC" w:rsidP="0053633E">
          <w:pPr>
            <w:tabs>
              <w:tab w:val="left" w:pos="900"/>
            </w:tabs>
            <w:spacing w:after="0"/>
            <w:rPr>
              <w:rFonts w:ascii="Arial" w:hAnsi="Arial" w:cs="Arial"/>
              <w:sz w:val="24"/>
              <w:szCs w:val="24"/>
            </w:rPr>
          </w:pPr>
        </w:p>
        <w:p w:rsidR="0053633E" w:rsidRPr="0053633E" w:rsidRDefault="006E3761" w:rsidP="0053633E">
          <w:pPr>
            <w:tabs>
              <w:tab w:val="left" w:pos="900"/>
            </w:tabs>
            <w:spacing w:after="0"/>
            <w:rPr>
              <w:rFonts w:ascii="Arial" w:hAnsi="Arial" w:cs="Arial"/>
              <w:sz w:val="24"/>
              <w:szCs w:val="24"/>
            </w:rPr>
          </w:pPr>
        </w:p>
      </w:sdtContent>
    </w:sdt>
    <w:p w:rsidR="0053633E" w:rsidRPr="003E5CD3" w:rsidRDefault="003E5CD3" w:rsidP="0053633E">
      <w:pPr>
        <w:pStyle w:val="NoSpacing"/>
        <w:rPr>
          <w:rFonts w:ascii="Arial" w:hAnsi="Arial" w:cs="Arial"/>
          <w:b/>
          <w:color w:val="000000" w:themeColor="text1"/>
          <w:sz w:val="24"/>
          <w:szCs w:val="24"/>
        </w:rPr>
      </w:pPr>
      <w:r w:rsidRPr="003E5CD3">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206</w:t>
      </w:r>
    </w:p>
    <w:p w:rsidR="008942F1" w:rsidRPr="003E5CD3" w:rsidRDefault="003E5CD3" w:rsidP="003E5CD3">
      <w:pPr>
        <w:pStyle w:val="NoSpacing"/>
        <w:rPr>
          <w:rFonts w:ascii="Arial" w:hAnsi="Arial" w:cs="Arial"/>
          <w:b/>
          <w:color w:val="000000" w:themeColor="text1"/>
          <w:sz w:val="24"/>
          <w:szCs w:val="24"/>
        </w:rPr>
      </w:pPr>
      <w:r w:rsidRPr="003E5CD3">
        <w:rPr>
          <w:rFonts w:ascii="Arial" w:hAnsi="Arial" w:cs="Arial"/>
          <w:b/>
          <w:color w:val="000000" w:themeColor="text1"/>
          <w:sz w:val="24"/>
          <w:szCs w:val="24"/>
        </w:rPr>
        <w:t>FINANCE OFFICER SALARY POSITION MODIFICATION</w:t>
      </w:r>
    </w:p>
    <w:sdt>
      <w:sdtPr>
        <w:rPr>
          <w:rFonts w:ascii="Arial" w:hAnsi="Arial" w:cs="Arial"/>
          <w:sz w:val="24"/>
          <w:szCs w:val="24"/>
        </w:rPr>
        <w:id w:val="-763529668"/>
        <w:placeholder>
          <w:docPart w:val="ED1B438D01374CC898303B1F1B905B88"/>
        </w:placeholder>
      </w:sdtPr>
      <w:sdtEndPr/>
      <w:sdtContent>
        <w:p w:rsidR="003E5CD3" w:rsidRPr="003E5CD3" w:rsidRDefault="003E5CD3" w:rsidP="003E5CD3">
          <w:pPr>
            <w:tabs>
              <w:tab w:val="left" w:pos="900"/>
            </w:tabs>
            <w:spacing w:after="0"/>
            <w:rPr>
              <w:rFonts w:ascii="Arial" w:hAnsi="Arial" w:cs="Arial"/>
              <w:sz w:val="24"/>
              <w:szCs w:val="24"/>
            </w:rPr>
          </w:pPr>
          <w:r w:rsidRPr="003E5CD3">
            <w:rPr>
              <w:rFonts w:ascii="Arial" w:hAnsi="Arial" w:cs="Arial"/>
              <w:sz w:val="24"/>
              <w:szCs w:val="24"/>
            </w:rPr>
            <w:t>The Finance Officer is another classified position not revised last year. Comparing the pay for this position to other OVEC districts shows about the same hourly rate as Gallatin Co. and much less than Carroll, Franklin, and Anchorage Independent (a K-8 school). Larger OVEC districts are paid $10-$14 more per hour. The recommended change is to add $6 per hour to the salary scale just approved. This would not revise the Finance Officer pay scale permanently. This is for the current Finance Officer as long as he works in the district.</w:t>
          </w:r>
        </w:p>
        <w:p w:rsidR="003E5CD3" w:rsidRPr="003E5CD3" w:rsidRDefault="003E5CD3" w:rsidP="003E5CD3">
          <w:pPr>
            <w:tabs>
              <w:tab w:val="left" w:pos="900"/>
            </w:tabs>
            <w:spacing w:after="0"/>
            <w:rPr>
              <w:rFonts w:ascii="Arial" w:hAnsi="Arial" w:cs="Arial"/>
              <w:sz w:val="24"/>
              <w:szCs w:val="24"/>
            </w:rPr>
          </w:pPr>
        </w:p>
        <w:p w:rsidR="003E5CD3" w:rsidRDefault="003E5CD3" w:rsidP="003E5CD3">
          <w:pPr>
            <w:tabs>
              <w:tab w:val="left" w:pos="900"/>
            </w:tabs>
            <w:spacing w:after="0"/>
            <w:rPr>
              <w:rFonts w:ascii="Arial" w:hAnsi="Arial" w:cs="Arial"/>
              <w:sz w:val="24"/>
              <w:szCs w:val="24"/>
            </w:rPr>
          </w:pPr>
          <w:r w:rsidRPr="003E5CD3">
            <w:rPr>
              <w:rFonts w:ascii="Arial" w:hAnsi="Arial" w:cs="Arial"/>
              <w:sz w:val="24"/>
              <w:szCs w:val="24"/>
            </w:rPr>
            <w:t>The other recommended change is to allow payout of unused vacation, personal, and sick days at the time of retirement. The job demands often make it impossible to take these leave days so they remain unused.</w:t>
          </w:r>
          <w:r>
            <w:rPr>
              <w:rFonts w:ascii="Arial" w:hAnsi="Arial" w:cs="Arial"/>
              <w:sz w:val="24"/>
              <w:szCs w:val="24"/>
            </w:rPr>
            <w:t xml:space="preserve">  The recommended change would cost the district $12,500 if it remains in effect for a full year.</w:t>
          </w:r>
        </w:p>
        <w:p w:rsidR="003E5CD3" w:rsidRDefault="003E5CD3" w:rsidP="003E5CD3">
          <w:pPr>
            <w:tabs>
              <w:tab w:val="left" w:pos="900"/>
            </w:tabs>
            <w:spacing w:after="0"/>
            <w:rPr>
              <w:rFonts w:ascii="Arial" w:hAnsi="Arial" w:cs="Arial"/>
              <w:sz w:val="24"/>
              <w:szCs w:val="24"/>
            </w:rPr>
          </w:pPr>
        </w:p>
        <w:p w:rsidR="003E5CD3" w:rsidRDefault="003E5CD3" w:rsidP="003E5CD3">
          <w:pPr>
            <w:tabs>
              <w:tab w:val="left" w:pos="900"/>
            </w:tabs>
            <w:spacing w:after="0"/>
            <w:rPr>
              <w:rFonts w:ascii="Arial" w:hAnsi="Arial" w:cs="Arial"/>
              <w:sz w:val="24"/>
              <w:szCs w:val="24"/>
            </w:rPr>
          </w:pPr>
          <w:r>
            <w:rPr>
              <w:rFonts w:ascii="Arial" w:hAnsi="Arial" w:cs="Arial"/>
              <w:sz w:val="24"/>
              <w:szCs w:val="24"/>
            </w:rPr>
            <w:t>A motion was made by Dr. Lynn Shelburne and seconded by Mr. Aaron Erhardt to approve the temporary Finance Officer Salary/position modifications as presented.</w:t>
          </w:r>
        </w:p>
        <w:p w:rsidR="003E5CD3" w:rsidRDefault="003E5CD3" w:rsidP="003E5CD3">
          <w:pPr>
            <w:tabs>
              <w:tab w:val="left" w:pos="900"/>
            </w:tabs>
            <w:spacing w:after="0"/>
            <w:rPr>
              <w:rFonts w:ascii="Arial" w:hAnsi="Arial" w:cs="Arial"/>
              <w:sz w:val="24"/>
              <w:szCs w:val="24"/>
            </w:rPr>
          </w:pPr>
        </w:p>
        <w:p w:rsidR="003E5CD3" w:rsidRPr="004A71CF" w:rsidRDefault="003E5CD3" w:rsidP="003E5CD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E5CD3" w:rsidRPr="004A71CF" w:rsidRDefault="003E5CD3" w:rsidP="003E5CD3">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3E5CD3" w:rsidRPr="004A71CF" w:rsidRDefault="003E5CD3" w:rsidP="003E5CD3">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3E5CD3" w:rsidRPr="004A71CF" w:rsidRDefault="003E5CD3" w:rsidP="003E5CD3">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3E5CD3" w:rsidRDefault="003E5CD3" w:rsidP="0019159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3E5CD3" w:rsidRPr="003E5CD3" w:rsidRDefault="006E3761" w:rsidP="003E5CD3">
          <w:pPr>
            <w:tabs>
              <w:tab w:val="left" w:pos="900"/>
            </w:tabs>
            <w:spacing w:after="0"/>
            <w:rPr>
              <w:rFonts w:ascii="Arial" w:hAnsi="Arial" w:cs="Arial"/>
              <w:sz w:val="24"/>
              <w:szCs w:val="24"/>
            </w:rPr>
          </w:pPr>
        </w:p>
      </w:sdtContent>
    </w:sdt>
    <w:p w:rsidR="003E5CD3" w:rsidRDefault="003E5CD3" w:rsidP="003E5CD3">
      <w:pPr>
        <w:pStyle w:val="NoSpacing"/>
        <w:rPr>
          <w:rFonts w:ascii="Arial" w:hAnsi="Arial" w:cs="Arial"/>
          <w:color w:val="000000" w:themeColor="text1"/>
          <w:sz w:val="24"/>
          <w:szCs w:val="24"/>
        </w:rPr>
      </w:pPr>
    </w:p>
    <w:p w:rsidR="003E5CD3" w:rsidRPr="00191598" w:rsidRDefault="00191598" w:rsidP="003E5CD3">
      <w:pPr>
        <w:pStyle w:val="NoSpacing"/>
        <w:rPr>
          <w:rFonts w:ascii="Arial" w:hAnsi="Arial" w:cs="Arial"/>
          <w:b/>
          <w:color w:val="000000" w:themeColor="text1"/>
          <w:sz w:val="24"/>
          <w:szCs w:val="24"/>
        </w:rPr>
      </w:pPr>
      <w:r w:rsidRPr="00191598">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207</w:t>
      </w:r>
    </w:p>
    <w:p w:rsidR="008942F1" w:rsidRPr="00191598" w:rsidRDefault="00191598" w:rsidP="00191598">
      <w:pPr>
        <w:pStyle w:val="NoSpacing"/>
        <w:rPr>
          <w:rFonts w:ascii="Arial" w:hAnsi="Arial" w:cs="Arial"/>
          <w:b/>
          <w:color w:val="000000" w:themeColor="text1"/>
          <w:sz w:val="24"/>
          <w:szCs w:val="24"/>
        </w:rPr>
      </w:pPr>
      <w:r w:rsidRPr="00191598">
        <w:rPr>
          <w:rFonts w:ascii="Arial" w:hAnsi="Arial" w:cs="Arial"/>
          <w:b/>
          <w:color w:val="000000" w:themeColor="text1"/>
          <w:sz w:val="24"/>
          <w:szCs w:val="24"/>
        </w:rPr>
        <w:t>21</w:t>
      </w:r>
      <w:r w:rsidRPr="00191598">
        <w:rPr>
          <w:rFonts w:ascii="Arial" w:hAnsi="Arial" w:cs="Arial"/>
          <w:b/>
          <w:color w:val="000000" w:themeColor="text1"/>
          <w:sz w:val="24"/>
          <w:szCs w:val="24"/>
          <w:vertAlign w:val="superscript"/>
        </w:rPr>
        <w:t>ST</w:t>
      </w:r>
      <w:r w:rsidRPr="00191598">
        <w:rPr>
          <w:rFonts w:ascii="Arial" w:hAnsi="Arial" w:cs="Arial"/>
          <w:b/>
          <w:color w:val="000000" w:themeColor="text1"/>
          <w:sz w:val="24"/>
          <w:szCs w:val="24"/>
        </w:rPr>
        <w:t xml:space="preserve"> CENTURY CONSULTING (TITLE CHANGE)</w:t>
      </w:r>
    </w:p>
    <w:sdt>
      <w:sdtPr>
        <w:rPr>
          <w:rFonts w:ascii="Times New Roman" w:hAnsi="Times New Roman" w:cs="Times New Roman"/>
        </w:rPr>
        <w:id w:val="-1837755100"/>
        <w:placeholder>
          <w:docPart w:val="86CF08E4999242608AD3B737D4D834D6"/>
        </w:placeholder>
      </w:sdtPr>
      <w:sdtEndPr/>
      <w:sdtContent>
        <w:p w:rsidR="00191598" w:rsidRDefault="00191598" w:rsidP="00191598">
          <w:pPr>
            <w:rPr>
              <w:rFonts w:ascii="Arial" w:eastAsia="Times New Roman" w:hAnsi="Arial" w:cs="Arial"/>
              <w:color w:val="000000"/>
              <w:sz w:val="24"/>
              <w:szCs w:val="24"/>
            </w:rPr>
          </w:pPr>
          <w:r w:rsidRPr="00191598">
            <w:rPr>
              <w:rFonts w:ascii="Arial" w:eastAsia="Times New Roman" w:hAnsi="Arial" w:cs="Arial"/>
              <w:color w:val="000000"/>
              <w:sz w:val="24"/>
              <w:szCs w:val="24"/>
            </w:rPr>
            <w:t>Since the 21</w:t>
          </w:r>
          <w:r w:rsidRPr="00191598">
            <w:rPr>
              <w:rFonts w:ascii="Arial" w:eastAsia="Times New Roman" w:hAnsi="Arial" w:cs="Arial"/>
              <w:color w:val="000000"/>
              <w:sz w:val="24"/>
              <w:szCs w:val="24"/>
              <w:vertAlign w:val="superscript"/>
            </w:rPr>
            <w:t>st</w:t>
          </w:r>
          <w:r w:rsidRPr="00191598">
            <w:rPr>
              <w:rFonts w:ascii="Arial" w:eastAsia="Times New Roman" w:hAnsi="Arial" w:cs="Arial"/>
              <w:color w:val="000000"/>
              <w:sz w:val="24"/>
              <w:szCs w:val="24"/>
            </w:rPr>
            <w:t> Century Grant Director position was never filled, we have decided to change the name and job duties of the position to a 21</w:t>
          </w:r>
          <w:r w:rsidRPr="00191598">
            <w:rPr>
              <w:rFonts w:ascii="Arial" w:eastAsia="Times New Roman" w:hAnsi="Arial" w:cs="Arial"/>
              <w:color w:val="000000"/>
              <w:sz w:val="24"/>
              <w:szCs w:val="24"/>
              <w:vertAlign w:val="superscript"/>
            </w:rPr>
            <w:t>st</w:t>
          </w:r>
          <w:r w:rsidRPr="00191598">
            <w:rPr>
              <w:rFonts w:ascii="Arial" w:eastAsia="Times New Roman" w:hAnsi="Arial" w:cs="Arial"/>
              <w:color w:val="000000"/>
              <w:sz w:val="24"/>
              <w:szCs w:val="24"/>
            </w:rPr>
            <w:t> Century Consultant as we feel this position is much more needed by all of the grants in the district.</w:t>
          </w:r>
        </w:p>
        <w:p w:rsidR="00191598" w:rsidRDefault="00191598" w:rsidP="00191598">
          <w:pPr>
            <w:rPr>
              <w:rFonts w:ascii="Arial" w:eastAsia="Times New Roman" w:hAnsi="Arial" w:cs="Arial"/>
              <w:color w:val="000000"/>
              <w:sz w:val="24"/>
              <w:szCs w:val="24"/>
            </w:rPr>
          </w:pPr>
          <w:r>
            <w:rPr>
              <w:rFonts w:ascii="Arial" w:eastAsia="Times New Roman" w:hAnsi="Arial" w:cs="Arial"/>
              <w:color w:val="000000"/>
              <w:sz w:val="24"/>
              <w:szCs w:val="24"/>
            </w:rPr>
            <w:t>A motion was made by Mr. Timothy Truitt and seconded by Mr. Aaron Erhardt to approve the title change and job responsibilities of the 21</w:t>
          </w:r>
          <w:r w:rsidRPr="00191598">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Century Grant Director to 21</w:t>
          </w:r>
          <w:r w:rsidRPr="00191598">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Century Consultant as presented.</w:t>
          </w:r>
        </w:p>
        <w:p w:rsidR="00191598" w:rsidRPr="004A71CF" w:rsidRDefault="00191598" w:rsidP="0019159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91598" w:rsidRPr="004A71CF" w:rsidRDefault="00191598" w:rsidP="0019159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191598" w:rsidRPr="004A71CF" w:rsidRDefault="00191598" w:rsidP="0019159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91598" w:rsidRPr="004A71CF" w:rsidRDefault="00191598" w:rsidP="0019159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191598" w:rsidRDefault="00191598" w:rsidP="0019159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191598" w:rsidRDefault="00191598" w:rsidP="00191598">
          <w:pPr>
            <w:rPr>
              <w:rFonts w:ascii="Arial" w:eastAsia="Times New Roman" w:hAnsi="Arial" w:cs="Arial"/>
              <w:color w:val="000000"/>
              <w:sz w:val="24"/>
              <w:szCs w:val="24"/>
            </w:rPr>
          </w:pPr>
        </w:p>
        <w:p w:rsidR="00191598" w:rsidRDefault="00191598" w:rsidP="00191598">
          <w:pPr>
            <w:rPr>
              <w:rFonts w:ascii="Arial" w:eastAsia="Times New Roman" w:hAnsi="Arial" w:cs="Arial"/>
              <w:color w:val="000000"/>
              <w:sz w:val="24"/>
              <w:szCs w:val="24"/>
            </w:rPr>
          </w:pPr>
        </w:p>
        <w:p w:rsidR="00DB3878" w:rsidRDefault="006E3761" w:rsidP="00DB3878">
          <w:pPr>
            <w:tabs>
              <w:tab w:val="left" w:pos="900"/>
            </w:tabs>
            <w:spacing w:after="0"/>
            <w:rPr>
              <w:rFonts w:ascii="Times New Roman" w:hAnsi="Times New Roman" w:cs="Times New Roman"/>
            </w:rPr>
          </w:pPr>
        </w:p>
      </w:sdtContent>
    </w:sdt>
    <w:p w:rsidR="00DB3878" w:rsidRPr="00DB3878" w:rsidRDefault="00DB3878" w:rsidP="00DB3878">
      <w:pPr>
        <w:tabs>
          <w:tab w:val="left" w:pos="900"/>
        </w:tabs>
        <w:spacing w:after="0"/>
        <w:rPr>
          <w:rFonts w:ascii="Arial" w:hAnsi="Arial" w:cs="Arial"/>
          <w:b/>
          <w:color w:val="000000" w:themeColor="text1"/>
          <w:sz w:val="24"/>
          <w:szCs w:val="24"/>
        </w:rPr>
      </w:pPr>
      <w:r w:rsidRPr="00DB3878">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208</w:t>
      </w:r>
    </w:p>
    <w:p w:rsidR="00DB3878" w:rsidRPr="00DB3878" w:rsidRDefault="00DB3878" w:rsidP="00DB3878">
      <w:pPr>
        <w:tabs>
          <w:tab w:val="left" w:pos="900"/>
        </w:tabs>
        <w:spacing w:after="0"/>
        <w:rPr>
          <w:rFonts w:ascii="Arial" w:hAnsi="Arial" w:cs="Arial"/>
          <w:b/>
          <w:color w:val="000000" w:themeColor="text1"/>
          <w:sz w:val="24"/>
          <w:szCs w:val="24"/>
        </w:rPr>
      </w:pPr>
      <w:r w:rsidRPr="00DB3878">
        <w:rPr>
          <w:rFonts w:ascii="Arial" w:hAnsi="Arial" w:cs="Arial"/>
          <w:b/>
          <w:color w:val="000000" w:themeColor="text1"/>
          <w:sz w:val="24"/>
          <w:szCs w:val="24"/>
        </w:rPr>
        <w:t>APPROVAL OF KSBA LEARN &amp; EARN AND KSBA WEBINAR TRAININGS</w:t>
      </w:r>
    </w:p>
    <w:p w:rsidR="00DB3878" w:rsidRDefault="00DB3878" w:rsidP="00DB3878">
      <w:pPr>
        <w:tabs>
          <w:tab w:val="left" w:pos="900"/>
        </w:tabs>
        <w:spacing w:after="0"/>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Ms. Pamela Slone to approve the additional training hours for Board Members that have already obtained their required training hours as presented.</w:t>
      </w:r>
    </w:p>
    <w:p w:rsidR="00DB3878" w:rsidRDefault="00DB3878" w:rsidP="00DB3878">
      <w:pPr>
        <w:tabs>
          <w:tab w:val="left" w:pos="900"/>
        </w:tabs>
        <w:spacing w:after="0"/>
        <w:rPr>
          <w:rFonts w:ascii="Arial" w:hAnsi="Arial" w:cs="Arial"/>
          <w:color w:val="000000" w:themeColor="text1"/>
          <w:sz w:val="24"/>
          <w:szCs w:val="24"/>
        </w:rPr>
      </w:pPr>
    </w:p>
    <w:p w:rsidR="00DB3878" w:rsidRPr="004A71CF" w:rsidRDefault="00DB3878" w:rsidP="00DB38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B3878" w:rsidRDefault="00DB3878" w:rsidP="00DB38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B3878" w:rsidRDefault="00DB3878" w:rsidP="00DB3878">
      <w:pPr>
        <w:tabs>
          <w:tab w:val="left" w:pos="900"/>
        </w:tabs>
        <w:spacing w:after="0"/>
        <w:rPr>
          <w:rFonts w:ascii="Arial" w:hAnsi="Arial" w:cs="Arial"/>
          <w:color w:val="000000" w:themeColor="text1"/>
          <w:sz w:val="24"/>
          <w:szCs w:val="24"/>
        </w:rPr>
      </w:pPr>
    </w:p>
    <w:p w:rsidR="00DB3878" w:rsidRDefault="00DB3878" w:rsidP="00DB3878">
      <w:pPr>
        <w:tabs>
          <w:tab w:val="left" w:pos="900"/>
        </w:tabs>
        <w:spacing w:after="0"/>
        <w:rPr>
          <w:rFonts w:ascii="Arial" w:hAnsi="Arial" w:cs="Arial"/>
          <w:color w:val="000000" w:themeColor="text1"/>
          <w:sz w:val="24"/>
          <w:szCs w:val="24"/>
        </w:rPr>
      </w:pPr>
    </w:p>
    <w:p w:rsidR="00DB3878" w:rsidRPr="00DB3878" w:rsidRDefault="00DB3878" w:rsidP="00DB3878">
      <w:pPr>
        <w:tabs>
          <w:tab w:val="left" w:pos="900"/>
        </w:tabs>
        <w:spacing w:after="0"/>
        <w:rPr>
          <w:rFonts w:ascii="Arial" w:hAnsi="Arial" w:cs="Arial"/>
          <w:b/>
          <w:color w:val="000000" w:themeColor="text1"/>
          <w:sz w:val="24"/>
          <w:szCs w:val="24"/>
        </w:rPr>
      </w:pPr>
      <w:r w:rsidRPr="00DB3878">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209</w:t>
      </w:r>
    </w:p>
    <w:p w:rsidR="00D272DA" w:rsidRPr="00DB3878" w:rsidRDefault="00DB3878" w:rsidP="00DB3878">
      <w:pPr>
        <w:pStyle w:val="NoSpacing"/>
        <w:rPr>
          <w:rFonts w:ascii="Arial" w:hAnsi="Arial" w:cs="Arial"/>
          <w:b/>
          <w:color w:val="000000" w:themeColor="text1"/>
          <w:sz w:val="24"/>
          <w:szCs w:val="24"/>
        </w:rPr>
      </w:pPr>
      <w:r w:rsidRPr="00DB3878">
        <w:rPr>
          <w:rFonts w:ascii="Arial" w:hAnsi="Arial" w:cs="Arial"/>
          <w:b/>
          <w:color w:val="000000" w:themeColor="text1"/>
          <w:sz w:val="24"/>
          <w:szCs w:val="24"/>
        </w:rPr>
        <w:t>GRANT APPROVALS</w:t>
      </w:r>
    </w:p>
    <w:p w:rsidR="00DB3878" w:rsidRDefault="00DB3878" w:rsidP="00DB38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Mr. Timothy Truitt to approve the Bureau of Justice Assistance STOP School Violence Program grant as presented.</w:t>
      </w:r>
    </w:p>
    <w:p w:rsidR="00DB3878" w:rsidRDefault="00DB3878" w:rsidP="00DB3878">
      <w:pPr>
        <w:pStyle w:val="NoSpacing"/>
        <w:rPr>
          <w:rFonts w:ascii="Arial" w:hAnsi="Arial" w:cs="Arial"/>
          <w:color w:val="000000" w:themeColor="text1"/>
          <w:sz w:val="24"/>
          <w:szCs w:val="24"/>
        </w:rPr>
      </w:pPr>
    </w:p>
    <w:p w:rsidR="00DB3878" w:rsidRPr="004A71CF" w:rsidRDefault="00DB3878" w:rsidP="00DB38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B3878" w:rsidRDefault="00DB3878" w:rsidP="00DB38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B3878" w:rsidRPr="00F92EE2" w:rsidRDefault="00DB3878" w:rsidP="00DB3878">
      <w:pPr>
        <w:pStyle w:val="NoSpacing"/>
        <w:rPr>
          <w:rFonts w:ascii="Arial" w:hAnsi="Arial" w:cs="Arial"/>
          <w:color w:val="000000" w:themeColor="text1"/>
          <w:sz w:val="24"/>
          <w:szCs w:val="24"/>
        </w:rPr>
      </w:pPr>
    </w:p>
    <w:p w:rsidR="00DB3878" w:rsidRDefault="00DB3878" w:rsidP="00DB3878">
      <w:pPr>
        <w:pStyle w:val="NoSpacing"/>
        <w:rPr>
          <w:rFonts w:ascii="Arial" w:hAnsi="Arial" w:cs="Arial"/>
          <w:color w:val="000000" w:themeColor="text1"/>
          <w:sz w:val="24"/>
          <w:szCs w:val="24"/>
        </w:rPr>
      </w:pPr>
    </w:p>
    <w:p w:rsidR="00DB3878" w:rsidRPr="00DB3878" w:rsidRDefault="00DB3878" w:rsidP="00DB3878">
      <w:pPr>
        <w:pStyle w:val="NoSpacing"/>
        <w:rPr>
          <w:rFonts w:ascii="Arial" w:hAnsi="Arial" w:cs="Arial"/>
          <w:b/>
          <w:color w:val="000000" w:themeColor="text1"/>
          <w:sz w:val="24"/>
          <w:szCs w:val="24"/>
        </w:rPr>
      </w:pPr>
      <w:r w:rsidRPr="00DB3878">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210</w:t>
      </w:r>
    </w:p>
    <w:p w:rsidR="00D272DA" w:rsidRPr="00DB3878" w:rsidRDefault="00DB3878" w:rsidP="00DB3878">
      <w:pPr>
        <w:pStyle w:val="NoSpacing"/>
        <w:rPr>
          <w:rFonts w:ascii="Arial" w:hAnsi="Arial" w:cs="Arial"/>
          <w:b/>
          <w:color w:val="000000" w:themeColor="text1"/>
          <w:sz w:val="24"/>
          <w:szCs w:val="24"/>
        </w:rPr>
      </w:pPr>
      <w:r w:rsidRPr="00DB3878">
        <w:rPr>
          <w:rFonts w:ascii="Arial" w:hAnsi="Arial" w:cs="Arial"/>
          <w:b/>
          <w:color w:val="000000" w:themeColor="text1"/>
          <w:sz w:val="24"/>
          <w:szCs w:val="24"/>
        </w:rPr>
        <w:t>BANK DEPOSITORY</w:t>
      </w:r>
    </w:p>
    <w:p w:rsidR="00DB3878" w:rsidRDefault="00DB3878" w:rsidP="00DB38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Timothy Truitt and seconded by Dr. Lynn Shelburne to approve The People’s Bank as the primary bank depository as presented.</w:t>
      </w:r>
    </w:p>
    <w:p w:rsidR="00DB3878" w:rsidRDefault="00DB3878" w:rsidP="00DB3878">
      <w:pPr>
        <w:pStyle w:val="NoSpacing"/>
        <w:rPr>
          <w:rFonts w:ascii="Arial" w:hAnsi="Arial" w:cs="Arial"/>
          <w:color w:val="000000" w:themeColor="text1"/>
          <w:sz w:val="24"/>
          <w:szCs w:val="24"/>
        </w:rPr>
      </w:pPr>
    </w:p>
    <w:p w:rsidR="00DB3878" w:rsidRPr="004A71CF" w:rsidRDefault="00DB3878" w:rsidP="00DB38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B3878" w:rsidRDefault="00DB3878" w:rsidP="00DB38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B3878" w:rsidRDefault="00DB3878" w:rsidP="00DB3878">
      <w:pPr>
        <w:pStyle w:val="NoSpacing"/>
        <w:rPr>
          <w:rFonts w:ascii="Arial" w:hAnsi="Arial" w:cs="Arial"/>
          <w:color w:val="000000" w:themeColor="text1"/>
          <w:sz w:val="24"/>
          <w:szCs w:val="24"/>
        </w:rPr>
      </w:pPr>
    </w:p>
    <w:p w:rsidR="00DB3878" w:rsidRDefault="00DB3878" w:rsidP="00DB3878">
      <w:pPr>
        <w:pStyle w:val="NoSpacing"/>
        <w:rPr>
          <w:rFonts w:ascii="Arial" w:hAnsi="Arial" w:cs="Arial"/>
          <w:color w:val="000000" w:themeColor="text1"/>
          <w:sz w:val="24"/>
          <w:szCs w:val="24"/>
        </w:rPr>
      </w:pPr>
    </w:p>
    <w:p w:rsidR="00DB3878" w:rsidRPr="00DB3878" w:rsidRDefault="00DB3878" w:rsidP="00DB3878">
      <w:pPr>
        <w:pStyle w:val="NoSpacing"/>
        <w:rPr>
          <w:rFonts w:ascii="Arial" w:hAnsi="Arial" w:cs="Arial"/>
          <w:b/>
          <w:color w:val="000000" w:themeColor="text1"/>
          <w:sz w:val="24"/>
          <w:szCs w:val="24"/>
        </w:rPr>
      </w:pPr>
      <w:r w:rsidRPr="00DB3878">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211</w:t>
      </w:r>
    </w:p>
    <w:p w:rsidR="0020710B" w:rsidRPr="00DB3878" w:rsidRDefault="00DB3878" w:rsidP="00DB3878">
      <w:pPr>
        <w:pStyle w:val="NoSpacing"/>
        <w:rPr>
          <w:rFonts w:ascii="Arial" w:hAnsi="Arial" w:cs="Arial"/>
          <w:b/>
          <w:color w:val="000000" w:themeColor="text1"/>
          <w:sz w:val="24"/>
          <w:szCs w:val="24"/>
        </w:rPr>
      </w:pPr>
      <w:r w:rsidRPr="00DB3878">
        <w:rPr>
          <w:rFonts w:ascii="Arial" w:hAnsi="Arial" w:cs="Arial"/>
          <w:b/>
          <w:color w:val="000000" w:themeColor="text1"/>
          <w:sz w:val="24"/>
          <w:szCs w:val="24"/>
        </w:rPr>
        <w:t>SCHOOL &amp; DISTRICT ACTIVITY FUND BUDGETS 23-24</w:t>
      </w:r>
    </w:p>
    <w:p w:rsidR="00DB3878" w:rsidRDefault="00DB3878" w:rsidP="00DB38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Mr. Timothy Truitt to approve the school and district activity fund budgets for 2023-2024 as presented.</w:t>
      </w:r>
    </w:p>
    <w:p w:rsidR="00DB3878" w:rsidRDefault="00DB3878" w:rsidP="00DB3878">
      <w:pPr>
        <w:pStyle w:val="NoSpacing"/>
        <w:rPr>
          <w:rFonts w:ascii="Arial" w:hAnsi="Arial" w:cs="Arial"/>
          <w:color w:val="000000" w:themeColor="text1"/>
          <w:sz w:val="24"/>
          <w:szCs w:val="24"/>
        </w:rPr>
      </w:pPr>
    </w:p>
    <w:p w:rsidR="00DB3878" w:rsidRPr="004A71CF" w:rsidRDefault="00DB3878" w:rsidP="00DB38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B3878" w:rsidRPr="004A71CF" w:rsidRDefault="00DB3878" w:rsidP="00DB38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DB3878" w:rsidRDefault="00DB3878" w:rsidP="00DB38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DB3878" w:rsidRPr="006E60DC" w:rsidRDefault="00DB3878" w:rsidP="00DB3878">
      <w:pPr>
        <w:pStyle w:val="NoSpacing"/>
        <w:rPr>
          <w:rFonts w:ascii="Arial" w:hAnsi="Arial" w:cs="Arial"/>
          <w:b/>
          <w:color w:val="000000" w:themeColor="text1"/>
          <w:sz w:val="24"/>
          <w:szCs w:val="24"/>
        </w:rPr>
      </w:pPr>
      <w:r w:rsidRPr="006E60DC">
        <w:rPr>
          <w:rFonts w:ascii="Arial" w:hAnsi="Arial" w:cs="Arial"/>
          <w:b/>
          <w:color w:val="000000" w:themeColor="text1"/>
          <w:sz w:val="24"/>
          <w:szCs w:val="24"/>
        </w:rPr>
        <w:lastRenderedPageBreak/>
        <w:t xml:space="preserve">ORDER # </w:t>
      </w:r>
      <w:r w:rsidR="00CF1563">
        <w:rPr>
          <w:rFonts w:ascii="Arial" w:hAnsi="Arial" w:cs="Arial"/>
          <w:b/>
          <w:color w:val="000000" w:themeColor="text1"/>
          <w:sz w:val="24"/>
          <w:szCs w:val="24"/>
        </w:rPr>
        <w:t>212</w:t>
      </w:r>
    </w:p>
    <w:p w:rsidR="00D272DA" w:rsidRPr="006E60DC" w:rsidRDefault="006E60DC" w:rsidP="00DB3878">
      <w:pPr>
        <w:pStyle w:val="NoSpacing"/>
        <w:rPr>
          <w:rFonts w:ascii="Arial" w:hAnsi="Arial" w:cs="Arial"/>
          <w:b/>
          <w:color w:val="000000" w:themeColor="text1"/>
          <w:sz w:val="24"/>
          <w:szCs w:val="24"/>
        </w:rPr>
      </w:pPr>
      <w:r w:rsidRPr="006E60DC">
        <w:rPr>
          <w:rFonts w:ascii="Arial" w:hAnsi="Arial" w:cs="Arial"/>
          <w:b/>
          <w:color w:val="000000" w:themeColor="text1"/>
          <w:sz w:val="24"/>
          <w:szCs w:val="24"/>
        </w:rPr>
        <w:t>COLLEGE CAREER COACH</w:t>
      </w:r>
    </w:p>
    <w:sdt>
      <w:sdtPr>
        <w:rPr>
          <w:rFonts w:ascii="Arial" w:hAnsi="Arial" w:cs="Arial"/>
          <w:sz w:val="24"/>
          <w:szCs w:val="24"/>
        </w:rPr>
        <w:id w:val="-324128678"/>
        <w:placeholder>
          <w:docPart w:val="BD04F320549249D6BF6DDAB9CCA890F2"/>
        </w:placeholder>
      </w:sdtPr>
      <w:sdtEndPr/>
      <w:sdtContent>
        <w:p w:rsidR="006E60DC" w:rsidRPr="006E60DC" w:rsidRDefault="006E60DC" w:rsidP="006E60DC">
          <w:pPr>
            <w:tabs>
              <w:tab w:val="left" w:pos="900"/>
            </w:tabs>
            <w:spacing w:after="0"/>
            <w:rPr>
              <w:rFonts w:ascii="Arial" w:hAnsi="Arial" w:cs="Arial"/>
              <w:sz w:val="24"/>
              <w:szCs w:val="24"/>
            </w:rPr>
          </w:pPr>
          <w:r w:rsidRPr="006E60DC">
            <w:rPr>
              <w:rFonts w:ascii="Arial" w:hAnsi="Arial" w:cs="Arial"/>
              <w:sz w:val="24"/>
              <w:szCs w:val="24"/>
            </w:rPr>
            <w:t>Several years ago the College and Career Coach was made a classified position. The employee currently in that position has announced his retirement at the end of this year.</w:t>
          </w:r>
        </w:p>
        <w:p w:rsidR="006E60DC" w:rsidRPr="006E60DC" w:rsidRDefault="006E60DC" w:rsidP="006E60DC">
          <w:pPr>
            <w:tabs>
              <w:tab w:val="left" w:pos="900"/>
            </w:tabs>
            <w:spacing w:after="0"/>
            <w:rPr>
              <w:rFonts w:ascii="Arial" w:hAnsi="Arial" w:cs="Arial"/>
              <w:sz w:val="24"/>
              <w:szCs w:val="24"/>
            </w:rPr>
          </w:pPr>
        </w:p>
        <w:p w:rsidR="006E60DC" w:rsidRPr="006E60DC" w:rsidRDefault="006E60DC" w:rsidP="006E60DC">
          <w:pPr>
            <w:tabs>
              <w:tab w:val="left" w:pos="900"/>
            </w:tabs>
            <w:spacing w:after="0"/>
            <w:rPr>
              <w:rFonts w:ascii="Arial" w:hAnsi="Arial" w:cs="Arial"/>
              <w:sz w:val="24"/>
              <w:szCs w:val="24"/>
            </w:rPr>
          </w:pPr>
          <w:r w:rsidRPr="006E60DC">
            <w:rPr>
              <w:rFonts w:ascii="Arial" w:hAnsi="Arial" w:cs="Arial"/>
              <w:sz w:val="24"/>
              <w:szCs w:val="24"/>
            </w:rPr>
            <w:t>Recommending this position be changed back to a certified position to address student needs that can best be met by a certified teacher. In addition, because we have begun focusing on college and career issues much more at the middle school level, we are recommending this position become an itinerant position at the district level and serve all middle and high school students in the district. As an itinerant position, the position would be removed from the high school’s previously-approved Section 7 allocation starting next year.  The additional cost to the general fund is approximately $11,000.</w:t>
          </w:r>
        </w:p>
      </w:sdtContent>
    </w:sdt>
    <w:p w:rsidR="00DB3878" w:rsidRDefault="00DB3878" w:rsidP="00DB3878">
      <w:pPr>
        <w:pStyle w:val="NoSpacing"/>
        <w:rPr>
          <w:rFonts w:ascii="Arial" w:hAnsi="Arial" w:cs="Arial"/>
          <w:color w:val="000000" w:themeColor="text1"/>
          <w:sz w:val="24"/>
          <w:szCs w:val="24"/>
        </w:rPr>
      </w:pPr>
    </w:p>
    <w:p w:rsidR="006E60DC" w:rsidRDefault="006E60DC" w:rsidP="00DB387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Timothy Truitt to make the College Career Coach position a District based position as presented.</w:t>
      </w:r>
    </w:p>
    <w:p w:rsidR="006E60DC" w:rsidRDefault="006E60DC" w:rsidP="00DB3878">
      <w:pPr>
        <w:pStyle w:val="NoSpacing"/>
        <w:rPr>
          <w:rFonts w:ascii="Arial" w:hAnsi="Arial" w:cs="Arial"/>
          <w:color w:val="000000" w:themeColor="text1"/>
          <w:sz w:val="24"/>
          <w:szCs w:val="24"/>
        </w:rPr>
      </w:pPr>
    </w:p>
    <w:p w:rsidR="006E60DC" w:rsidRPr="004A71CF" w:rsidRDefault="006E60DC" w:rsidP="006E60D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E60DC" w:rsidRDefault="006E60DC" w:rsidP="006E60DC">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6E60DC" w:rsidRDefault="006E60DC" w:rsidP="00DB3878">
      <w:pPr>
        <w:pStyle w:val="NoSpacing"/>
        <w:rPr>
          <w:rFonts w:ascii="Arial" w:hAnsi="Arial" w:cs="Arial"/>
          <w:color w:val="000000" w:themeColor="text1"/>
          <w:sz w:val="24"/>
          <w:szCs w:val="24"/>
        </w:rPr>
      </w:pPr>
    </w:p>
    <w:p w:rsidR="006E60DC" w:rsidRDefault="006E60DC" w:rsidP="00DB3878">
      <w:pPr>
        <w:pStyle w:val="NoSpacing"/>
        <w:rPr>
          <w:rFonts w:ascii="Arial" w:hAnsi="Arial" w:cs="Arial"/>
          <w:color w:val="000000" w:themeColor="text1"/>
          <w:sz w:val="24"/>
          <w:szCs w:val="24"/>
        </w:rPr>
      </w:pPr>
    </w:p>
    <w:p w:rsidR="00DB3878" w:rsidRPr="006E60DC" w:rsidRDefault="006E60DC" w:rsidP="00DB3878">
      <w:pPr>
        <w:pStyle w:val="NoSpacing"/>
        <w:rPr>
          <w:rFonts w:ascii="Arial" w:hAnsi="Arial" w:cs="Arial"/>
          <w:b/>
          <w:color w:val="000000" w:themeColor="text1"/>
          <w:sz w:val="24"/>
          <w:szCs w:val="24"/>
        </w:rPr>
      </w:pPr>
      <w:r w:rsidRPr="006E60DC">
        <w:rPr>
          <w:rFonts w:ascii="Arial" w:hAnsi="Arial" w:cs="Arial"/>
          <w:b/>
          <w:color w:val="000000" w:themeColor="text1"/>
          <w:sz w:val="24"/>
          <w:szCs w:val="24"/>
        </w:rPr>
        <w:t xml:space="preserve">ORDER # </w:t>
      </w:r>
      <w:r w:rsidR="00CF1563">
        <w:rPr>
          <w:rFonts w:ascii="Arial" w:hAnsi="Arial" w:cs="Arial"/>
          <w:b/>
          <w:color w:val="000000" w:themeColor="text1"/>
          <w:sz w:val="24"/>
          <w:szCs w:val="24"/>
        </w:rPr>
        <w:t>213</w:t>
      </w:r>
    </w:p>
    <w:p w:rsidR="00E1324A" w:rsidRPr="006E60DC" w:rsidRDefault="006E60DC" w:rsidP="006E60DC">
      <w:pPr>
        <w:pStyle w:val="NoSpacing"/>
        <w:rPr>
          <w:rFonts w:ascii="Arial" w:hAnsi="Arial" w:cs="Arial"/>
          <w:b/>
          <w:color w:val="000000" w:themeColor="text1"/>
          <w:sz w:val="24"/>
          <w:szCs w:val="24"/>
        </w:rPr>
      </w:pPr>
      <w:r w:rsidRPr="006E60DC">
        <w:rPr>
          <w:rFonts w:ascii="Arial" w:hAnsi="Arial" w:cs="Arial"/>
          <w:b/>
          <w:color w:val="000000" w:themeColor="text1"/>
          <w:sz w:val="24"/>
          <w:szCs w:val="24"/>
        </w:rPr>
        <w:t>PROFESSIONAL ARCHITECTURAL/ENGINEERING SERVICES ADVERTISEMENT</w:t>
      </w:r>
    </w:p>
    <w:p w:rsidR="006E60DC" w:rsidRDefault="006E60DC" w:rsidP="006E60D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Dr. Lynn Shelburne and seconded by Ms. Pamela Slone to approve the Professional Architectural Engineering Services Advertisement as presented.</w:t>
      </w:r>
    </w:p>
    <w:p w:rsidR="006E60DC" w:rsidRDefault="006E60DC" w:rsidP="006E60DC">
      <w:pPr>
        <w:pStyle w:val="NoSpacing"/>
        <w:rPr>
          <w:rFonts w:ascii="Arial" w:hAnsi="Arial" w:cs="Arial"/>
          <w:color w:val="000000" w:themeColor="text1"/>
          <w:sz w:val="24"/>
          <w:szCs w:val="24"/>
        </w:rPr>
      </w:pPr>
    </w:p>
    <w:p w:rsidR="006E60DC" w:rsidRPr="004A71CF" w:rsidRDefault="006E60DC" w:rsidP="006E60D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E60DC" w:rsidRDefault="006E60DC" w:rsidP="006E60DC">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6E60DC" w:rsidRDefault="006E60DC" w:rsidP="006E60DC">
      <w:pPr>
        <w:pStyle w:val="NoSpacing"/>
        <w:rPr>
          <w:rFonts w:ascii="Arial" w:hAnsi="Arial" w:cs="Arial"/>
          <w:color w:val="000000" w:themeColor="text1"/>
          <w:sz w:val="24"/>
          <w:szCs w:val="24"/>
        </w:rPr>
      </w:pPr>
    </w:p>
    <w:p w:rsidR="006E60DC" w:rsidRPr="00F92EE2" w:rsidRDefault="006E60DC" w:rsidP="006E60DC">
      <w:pPr>
        <w:pStyle w:val="NoSpacing"/>
        <w:rPr>
          <w:rFonts w:ascii="Arial" w:hAnsi="Arial" w:cs="Arial"/>
          <w:color w:val="000000" w:themeColor="text1"/>
          <w:sz w:val="24"/>
          <w:szCs w:val="24"/>
        </w:rPr>
      </w:pPr>
    </w:p>
    <w:p w:rsidR="006E60DC" w:rsidRPr="00F5745C" w:rsidRDefault="006E60DC" w:rsidP="006E60DC">
      <w:pPr>
        <w:pStyle w:val="NoSpacing"/>
        <w:rPr>
          <w:rFonts w:ascii="Arial" w:hAnsi="Arial" w:cs="Arial"/>
          <w:b/>
          <w:color w:val="000000" w:themeColor="text1"/>
          <w:sz w:val="24"/>
          <w:szCs w:val="24"/>
        </w:rPr>
      </w:pPr>
      <w:r w:rsidRPr="00F5745C">
        <w:rPr>
          <w:rFonts w:ascii="Arial" w:hAnsi="Arial" w:cs="Arial"/>
          <w:b/>
          <w:color w:val="000000" w:themeColor="text1"/>
          <w:sz w:val="24"/>
          <w:szCs w:val="24"/>
        </w:rPr>
        <w:t xml:space="preserve">ORDER # </w:t>
      </w:r>
      <w:r w:rsidR="00CF1563" w:rsidRPr="00F5745C">
        <w:rPr>
          <w:rFonts w:ascii="Arial" w:hAnsi="Arial" w:cs="Arial"/>
          <w:b/>
          <w:color w:val="000000" w:themeColor="text1"/>
          <w:sz w:val="24"/>
          <w:szCs w:val="24"/>
        </w:rPr>
        <w:t>214</w:t>
      </w:r>
    </w:p>
    <w:p w:rsidR="00D272DA" w:rsidRPr="006E60DC" w:rsidRDefault="006E60DC" w:rsidP="006E60DC">
      <w:pPr>
        <w:pStyle w:val="NoSpacing"/>
        <w:rPr>
          <w:rFonts w:ascii="Arial" w:hAnsi="Arial" w:cs="Arial"/>
          <w:b/>
          <w:color w:val="000000" w:themeColor="text1"/>
          <w:sz w:val="24"/>
          <w:szCs w:val="24"/>
        </w:rPr>
      </w:pPr>
      <w:r w:rsidRPr="00F5745C">
        <w:rPr>
          <w:rFonts w:ascii="Arial" w:hAnsi="Arial" w:cs="Arial"/>
          <w:b/>
          <w:color w:val="000000" w:themeColor="text1"/>
          <w:sz w:val="24"/>
          <w:szCs w:val="24"/>
        </w:rPr>
        <w:t>REVIEW SUPERINTENDENT SEARCH SURVEY &amp; SELECT/PRIORITIZE SEARCH CRITERIA</w:t>
      </w:r>
    </w:p>
    <w:p w:rsidR="006E60DC" w:rsidRPr="00C7472B" w:rsidRDefault="006E60DC" w:rsidP="006E60DC">
      <w:pPr>
        <w:pStyle w:val="NoSpacing"/>
        <w:rPr>
          <w:rFonts w:ascii="Arial" w:hAnsi="Arial" w:cs="Arial"/>
          <w:color w:val="000000" w:themeColor="text1"/>
          <w:sz w:val="24"/>
          <w:szCs w:val="24"/>
        </w:rPr>
      </w:pPr>
      <w:r>
        <w:rPr>
          <w:rFonts w:ascii="Arial" w:hAnsi="Arial" w:cs="Arial"/>
          <w:sz w:val="24"/>
          <w:szCs w:val="24"/>
        </w:rPr>
        <w:t xml:space="preserve">Dr. Kathy Fields reviewed the survey results with Board.   Characteristics for next superintendent were reviewed and discussed.  </w:t>
      </w:r>
      <w:r w:rsidR="00F5745C">
        <w:rPr>
          <w:rFonts w:ascii="Arial" w:hAnsi="Arial" w:cs="Arial"/>
          <w:sz w:val="24"/>
          <w:szCs w:val="24"/>
        </w:rPr>
        <w:t xml:space="preserve">The Board agreed to interview four (4) candidates.  </w:t>
      </w:r>
    </w:p>
    <w:p w:rsidR="0089044B" w:rsidRDefault="0089044B" w:rsidP="0089044B">
      <w:pPr>
        <w:pStyle w:val="NoSpacing"/>
        <w:ind w:left="720"/>
        <w:rPr>
          <w:rFonts w:ascii="Arial" w:hAnsi="Arial" w:cs="Arial"/>
          <w:sz w:val="24"/>
          <w:szCs w:val="24"/>
        </w:rPr>
      </w:pPr>
    </w:p>
    <w:p w:rsidR="00F5745C" w:rsidRPr="00D272DA" w:rsidRDefault="00F5745C" w:rsidP="0089044B">
      <w:pPr>
        <w:pStyle w:val="NoSpacing"/>
        <w:ind w:left="720"/>
        <w:rPr>
          <w:rFonts w:ascii="Arial" w:hAnsi="Arial" w:cs="Arial"/>
          <w:sz w:val="24"/>
          <w:szCs w:val="24"/>
        </w:rPr>
      </w:pPr>
    </w:p>
    <w:p w:rsidR="006E60DC" w:rsidRDefault="006E60DC" w:rsidP="006E60DC">
      <w:pPr>
        <w:pStyle w:val="NoSpacing"/>
        <w:rPr>
          <w:rFonts w:ascii="Arial" w:hAnsi="Arial" w:cs="Arial"/>
          <w:b/>
          <w:sz w:val="24"/>
          <w:szCs w:val="24"/>
        </w:rPr>
      </w:pPr>
      <w:r>
        <w:rPr>
          <w:rFonts w:ascii="Arial" w:hAnsi="Arial" w:cs="Arial"/>
          <w:b/>
          <w:sz w:val="24"/>
          <w:szCs w:val="24"/>
        </w:rPr>
        <w:t>ORDER#</w:t>
      </w:r>
      <w:r w:rsidR="00F5745C">
        <w:rPr>
          <w:rFonts w:ascii="Arial" w:hAnsi="Arial" w:cs="Arial"/>
          <w:b/>
          <w:sz w:val="24"/>
          <w:szCs w:val="24"/>
        </w:rPr>
        <w:t>215</w:t>
      </w:r>
    </w:p>
    <w:p w:rsidR="006E60DC" w:rsidRDefault="008942F1" w:rsidP="006E60DC">
      <w:pPr>
        <w:pStyle w:val="NoSpacing"/>
        <w:rPr>
          <w:rFonts w:ascii="Arial" w:hAnsi="Arial" w:cs="Arial"/>
          <w:sz w:val="24"/>
          <w:szCs w:val="24"/>
        </w:rPr>
      </w:pPr>
      <w:r>
        <w:rPr>
          <w:rFonts w:ascii="Arial" w:hAnsi="Arial" w:cs="Arial"/>
          <w:b/>
          <w:sz w:val="24"/>
          <w:szCs w:val="24"/>
        </w:rPr>
        <w:t xml:space="preserve">EXECUTIVE SESSION:   </w:t>
      </w:r>
    </w:p>
    <w:p w:rsidR="008942F1" w:rsidRDefault="006E60DC" w:rsidP="006E60DC">
      <w:pPr>
        <w:pStyle w:val="NoSpacing"/>
        <w:rPr>
          <w:rFonts w:ascii="Arial" w:hAnsi="Arial" w:cs="Arial"/>
          <w:sz w:val="24"/>
          <w:szCs w:val="24"/>
        </w:rPr>
      </w:pPr>
      <w:r>
        <w:rPr>
          <w:rFonts w:ascii="Arial" w:hAnsi="Arial" w:cs="Arial"/>
          <w:sz w:val="24"/>
          <w:szCs w:val="24"/>
        </w:rPr>
        <w:t>A motion was made by Dr. Lynn Shelburne and seconded by Mr. Aaron Erhardt to enter into executive session u</w:t>
      </w:r>
      <w:r w:rsidR="008942F1" w:rsidRPr="008942F1">
        <w:rPr>
          <w:rFonts w:ascii="Arial" w:hAnsi="Arial" w:cs="Arial"/>
          <w:sz w:val="24"/>
          <w:szCs w:val="24"/>
        </w:rPr>
        <w:t>nder KRS 61.810 Section 1, (c), and (f) for a discussion of status, strategy and potential resolution of pending litigation; and for discussion which might lead to dismissal of an employee</w:t>
      </w:r>
      <w:r>
        <w:rPr>
          <w:rFonts w:ascii="Arial" w:hAnsi="Arial" w:cs="Arial"/>
          <w:sz w:val="24"/>
          <w:szCs w:val="24"/>
        </w:rPr>
        <w:t>.</w:t>
      </w:r>
    </w:p>
    <w:p w:rsidR="006E60DC" w:rsidRDefault="006E60DC" w:rsidP="006E60DC">
      <w:pPr>
        <w:pStyle w:val="NoSpacing"/>
        <w:rPr>
          <w:rFonts w:ascii="Arial" w:hAnsi="Arial" w:cs="Arial"/>
          <w:sz w:val="24"/>
          <w:szCs w:val="24"/>
        </w:rPr>
      </w:pPr>
    </w:p>
    <w:p w:rsidR="006E60DC" w:rsidRPr="004A71CF" w:rsidRDefault="006E60DC" w:rsidP="006E60DC">
      <w:pPr>
        <w:pStyle w:val="NoSpacing"/>
        <w:rPr>
          <w:rFonts w:ascii="Arial" w:hAnsi="Arial" w:cs="Arial"/>
          <w:sz w:val="24"/>
          <w:szCs w:val="24"/>
        </w:rPr>
      </w:pPr>
      <w:r>
        <w:rPr>
          <w:rFonts w:ascii="Arial" w:hAnsi="Arial" w:cs="Arial"/>
          <w:sz w:val="24"/>
          <w:szCs w:val="24"/>
        </w:rPr>
        <w:lastRenderedPageBreak/>
        <w:t>Ms. Sandy Clevenger</w:t>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E60DC" w:rsidRPr="004A71CF" w:rsidRDefault="006E60DC" w:rsidP="006E60DC">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E60DC" w:rsidRDefault="006E60DC" w:rsidP="006E60DC">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6E60DC" w:rsidRDefault="006E60DC" w:rsidP="006E60DC">
      <w:pPr>
        <w:pStyle w:val="NoSpacing"/>
        <w:rPr>
          <w:rFonts w:ascii="Arial" w:hAnsi="Arial" w:cs="Arial"/>
          <w:sz w:val="24"/>
          <w:szCs w:val="24"/>
        </w:rPr>
      </w:pPr>
    </w:p>
    <w:p w:rsidR="00B5267E" w:rsidRPr="00CA7D78" w:rsidRDefault="00CA7D78" w:rsidP="00CA7D78">
      <w:pPr>
        <w:pStyle w:val="NoSpacing"/>
        <w:rPr>
          <w:rFonts w:ascii="Arial" w:hAnsi="Arial" w:cs="Arial"/>
          <w:b/>
          <w:sz w:val="24"/>
          <w:szCs w:val="24"/>
        </w:rPr>
      </w:pPr>
      <w:r w:rsidRPr="00CA7D78">
        <w:rPr>
          <w:rFonts w:ascii="Arial" w:hAnsi="Arial" w:cs="Arial"/>
          <w:b/>
          <w:sz w:val="24"/>
          <w:szCs w:val="24"/>
        </w:rPr>
        <w:t xml:space="preserve">ORDER # </w:t>
      </w:r>
      <w:r w:rsidR="00F5745C">
        <w:rPr>
          <w:rFonts w:ascii="Arial" w:hAnsi="Arial" w:cs="Arial"/>
          <w:b/>
          <w:sz w:val="24"/>
          <w:szCs w:val="24"/>
        </w:rPr>
        <w:t>216</w:t>
      </w:r>
    </w:p>
    <w:p w:rsidR="008942F1" w:rsidRDefault="008942F1" w:rsidP="00CA7D78">
      <w:pPr>
        <w:pStyle w:val="NoSpacing"/>
        <w:rPr>
          <w:rFonts w:ascii="Arial" w:hAnsi="Arial" w:cs="Arial"/>
          <w:b/>
          <w:sz w:val="24"/>
          <w:szCs w:val="24"/>
        </w:rPr>
      </w:pPr>
      <w:r>
        <w:rPr>
          <w:rFonts w:ascii="Arial" w:hAnsi="Arial" w:cs="Arial"/>
          <w:b/>
          <w:sz w:val="24"/>
          <w:szCs w:val="24"/>
        </w:rPr>
        <w:t>RETURN TO OPEN SESSION</w:t>
      </w:r>
    </w:p>
    <w:p w:rsidR="00CA7D78" w:rsidRDefault="00CA7D78" w:rsidP="00CA7D78">
      <w:pPr>
        <w:pStyle w:val="NoSpacing"/>
        <w:rPr>
          <w:rFonts w:ascii="Arial" w:hAnsi="Arial" w:cs="Arial"/>
          <w:sz w:val="24"/>
          <w:szCs w:val="24"/>
        </w:rPr>
      </w:pPr>
      <w:r>
        <w:rPr>
          <w:rFonts w:ascii="Arial" w:hAnsi="Arial" w:cs="Arial"/>
          <w:sz w:val="24"/>
          <w:szCs w:val="24"/>
        </w:rPr>
        <w:t>A motion was made by Ms. Pamela Slone and seconded by Dr. Lynn Shelburne to return to open session.</w:t>
      </w:r>
    </w:p>
    <w:p w:rsidR="00CA7D78" w:rsidRDefault="00CA7D78" w:rsidP="00CA7D78">
      <w:pPr>
        <w:pStyle w:val="NoSpacing"/>
        <w:rPr>
          <w:rFonts w:ascii="Arial" w:hAnsi="Arial" w:cs="Arial"/>
          <w:sz w:val="24"/>
          <w:szCs w:val="24"/>
        </w:rPr>
      </w:pPr>
    </w:p>
    <w:p w:rsidR="00CA7D78" w:rsidRPr="004A71CF" w:rsidRDefault="00CA7D78" w:rsidP="00CA7D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A7D78" w:rsidRDefault="00CA7D78" w:rsidP="00CA7D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CA7D78" w:rsidRPr="00CA7D78" w:rsidRDefault="00CA7D78" w:rsidP="00CA7D78">
      <w:pPr>
        <w:pStyle w:val="NoSpacing"/>
        <w:rPr>
          <w:rFonts w:ascii="Arial" w:hAnsi="Arial" w:cs="Arial"/>
          <w:sz w:val="24"/>
          <w:szCs w:val="24"/>
        </w:rPr>
      </w:pPr>
    </w:p>
    <w:p w:rsidR="008942F1" w:rsidRDefault="008942F1" w:rsidP="008942F1">
      <w:pPr>
        <w:pStyle w:val="NoSpacing"/>
        <w:ind w:left="360"/>
        <w:rPr>
          <w:rFonts w:ascii="Arial" w:hAnsi="Arial" w:cs="Arial"/>
          <w:b/>
          <w:sz w:val="24"/>
          <w:szCs w:val="24"/>
        </w:rPr>
      </w:pPr>
    </w:p>
    <w:p w:rsidR="008942F1" w:rsidRDefault="008942F1" w:rsidP="00CA7D78">
      <w:pPr>
        <w:pStyle w:val="NoSpacing"/>
        <w:rPr>
          <w:rFonts w:ascii="Arial" w:hAnsi="Arial" w:cs="Arial"/>
          <w:b/>
          <w:sz w:val="24"/>
          <w:szCs w:val="24"/>
        </w:rPr>
      </w:pPr>
      <w:r>
        <w:rPr>
          <w:rFonts w:ascii="Arial" w:hAnsi="Arial" w:cs="Arial"/>
          <w:b/>
          <w:sz w:val="24"/>
          <w:szCs w:val="24"/>
        </w:rPr>
        <w:t xml:space="preserve">POTENTIAL ACTION CONCERNING PERSONNEL FOLLOWING CLOSED SESSION DISCUSSION </w:t>
      </w:r>
    </w:p>
    <w:p w:rsidR="00CA7D78" w:rsidRDefault="00CA7D78" w:rsidP="00CA7D78">
      <w:pPr>
        <w:pStyle w:val="NoSpacing"/>
        <w:rPr>
          <w:rFonts w:ascii="Arial" w:hAnsi="Arial" w:cs="Arial"/>
          <w:b/>
          <w:sz w:val="24"/>
          <w:szCs w:val="24"/>
        </w:rPr>
      </w:pPr>
      <w:r>
        <w:rPr>
          <w:rFonts w:ascii="Arial" w:hAnsi="Arial" w:cs="Arial"/>
          <w:b/>
          <w:sz w:val="24"/>
          <w:szCs w:val="24"/>
        </w:rPr>
        <w:t>**NO ACTION**</w:t>
      </w:r>
    </w:p>
    <w:p w:rsidR="00CA7D78" w:rsidRDefault="00CA7D78" w:rsidP="00CA7D78">
      <w:pPr>
        <w:pStyle w:val="NoSpacing"/>
        <w:rPr>
          <w:rFonts w:ascii="Arial" w:hAnsi="Arial" w:cs="Arial"/>
          <w:b/>
          <w:sz w:val="24"/>
          <w:szCs w:val="24"/>
        </w:rPr>
      </w:pPr>
    </w:p>
    <w:p w:rsidR="00CA7D78" w:rsidRDefault="00CA7D78" w:rsidP="00CA7D78">
      <w:pPr>
        <w:pStyle w:val="NoSpacing"/>
        <w:rPr>
          <w:rFonts w:ascii="Arial" w:hAnsi="Arial" w:cs="Arial"/>
          <w:b/>
          <w:sz w:val="24"/>
          <w:szCs w:val="24"/>
        </w:rPr>
      </w:pPr>
    </w:p>
    <w:p w:rsidR="008942F1" w:rsidRDefault="008942F1" w:rsidP="00CA7D78">
      <w:pPr>
        <w:pStyle w:val="NoSpacing"/>
        <w:rPr>
          <w:rFonts w:ascii="Arial" w:hAnsi="Arial" w:cs="Arial"/>
          <w:b/>
          <w:sz w:val="24"/>
          <w:szCs w:val="24"/>
        </w:rPr>
      </w:pPr>
      <w:r>
        <w:rPr>
          <w:rFonts w:ascii="Arial" w:hAnsi="Arial" w:cs="Arial"/>
          <w:b/>
          <w:sz w:val="24"/>
          <w:szCs w:val="24"/>
        </w:rPr>
        <w:t xml:space="preserve">POTENTIAL ACTION CONCERNING LITIGATION FOLLOWING CLOSED SESSION DISCUSSION </w:t>
      </w:r>
    </w:p>
    <w:p w:rsidR="00CA7D78" w:rsidRDefault="00CA7D78" w:rsidP="00CA7D78">
      <w:pPr>
        <w:pStyle w:val="NoSpacing"/>
        <w:rPr>
          <w:rFonts w:ascii="Arial" w:hAnsi="Arial" w:cs="Arial"/>
          <w:b/>
          <w:sz w:val="24"/>
          <w:szCs w:val="24"/>
        </w:rPr>
      </w:pPr>
      <w:r>
        <w:rPr>
          <w:rFonts w:ascii="Arial" w:hAnsi="Arial" w:cs="Arial"/>
          <w:b/>
          <w:sz w:val="24"/>
          <w:szCs w:val="24"/>
        </w:rPr>
        <w:t>**NO ACTION**</w:t>
      </w:r>
    </w:p>
    <w:p w:rsidR="008942F1" w:rsidRDefault="008942F1" w:rsidP="008942F1">
      <w:pPr>
        <w:pStyle w:val="NoSpacing"/>
        <w:ind w:left="360"/>
        <w:rPr>
          <w:rFonts w:ascii="Arial" w:hAnsi="Arial" w:cs="Arial"/>
          <w:b/>
          <w:sz w:val="24"/>
          <w:szCs w:val="24"/>
        </w:rPr>
      </w:pPr>
    </w:p>
    <w:p w:rsidR="00CA7D78" w:rsidRDefault="00CA7D78" w:rsidP="00CA7D78">
      <w:pPr>
        <w:pStyle w:val="NoSpacing"/>
        <w:rPr>
          <w:rFonts w:ascii="Arial" w:hAnsi="Arial" w:cs="Arial"/>
          <w:b/>
          <w:sz w:val="24"/>
          <w:szCs w:val="24"/>
        </w:rPr>
      </w:pPr>
    </w:p>
    <w:p w:rsidR="00CA7D78" w:rsidRDefault="00CA7D78" w:rsidP="00CA7D78">
      <w:pPr>
        <w:pStyle w:val="NoSpacing"/>
        <w:rPr>
          <w:rFonts w:ascii="Arial" w:hAnsi="Arial" w:cs="Arial"/>
          <w:b/>
          <w:sz w:val="24"/>
          <w:szCs w:val="24"/>
        </w:rPr>
      </w:pPr>
      <w:r>
        <w:rPr>
          <w:rFonts w:ascii="Arial" w:hAnsi="Arial" w:cs="Arial"/>
          <w:b/>
          <w:sz w:val="24"/>
          <w:szCs w:val="24"/>
        </w:rPr>
        <w:t xml:space="preserve">ORDER # </w:t>
      </w:r>
      <w:r w:rsidR="00F5745C">
        <w:rPr>
          <w:rFonts w:ascii="Arial" w:hAnsi="Arial" w:cs="Arial"/>
          <w:b/>
          <w:sz w:val="24"/>
          <w:szCs w:val="24"/>
        </w:rPr>
        <w:t>217</w:t>
      </w:r>
    </w:p>
    <w:p w:rsidR="00321069" w:rsidRDefault="00321069" w:rsidP="00CA7D78">
      <w:pPr>
        <w:pStyle w:val="NoSpacing"/>
        <w:rPr>
          <w:rFonts w:ascii="Arial" w:hAnsi="Arial" w:cs="Arial"/>
          <w:b/>
          <w:sz w:val="24"/>
          <w:szCs w:val="24"/>
        </w:rPr>
      </w:pPr>
      <w:r w:rsidRPr="00240A35">
        <w:rPr>
          <w:rFonts w:ascii="Arial" w:hAnsi="Arial" w:cs="Arial"/>
          <w:b/>
          <w:sz w:val="24"/>
          <w:szCs w:val="24"/>
        </w:rPr>
        <w:t>ADJOURN BOARD MEETING</w:t>
      </w:r>
    </w:p>
    <w:p w:rsidR="00CA7D78" w:rsidRDefault="00CA7D78" w:rsidP="00CA7D78">
      <w:pPr>
        <w:pStyle w:val="NoSpacing"/>
        <w:rPr>
          <w:rFonts w:ascii="Arial" w:hAnsi="Arial" w:cs="Arial"/>
          <w:sz w:val="24"/>
          <w:szCs w:val="24"/>
        </w:rPr>
      </w:pPr>
      <w:r>
        <w:rPr>
          <w:rFonts w:ascii="Arial" w:hAnsi="Arial" w:cs="Arial"/>
          <w:sz w:val="24"/>
          <w:szCs w:val="24"/>
        </w:rPr>
        <w:t xml:space="preserve">A motion was made by Mr. Aaron Erhardt and seconded by Ms. Pamela Slone to adjourn meeting at 6:50 pm. </w:t>
      </w:r>
    </w:p>
    <w:p w:rsidR="00CA7D78" w:rsidRPr="004A71CF" w:rsidRDefault="00CA7D78" w:rsidP="00CA7D7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 xml:space="preserve">Dr. Lynn </w:t>
      </w:r>
      <w:r>
        <w:rPr>
          <w:rFonts w:ascii="Arial" w:hAnsi="Arial" w:cs="Arial"/>
          <w:sz w:val="24"/>
          <w:szCs w:val="24"/>
        </w:rPr>
        <w:t>Shelburne</w:t>
      </w:r>
      <w:r>
        <w:rPr>
          <w:rFonts w:ascii="Arial" w:hAnsi="Arial" w:cs="Arial"/>
          <w:sz w:val="24"/>
          <w:szCs w:val="24"/>
        </w:rPr>
        <w:tab/>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CA7D78" w:rsidRPr="004A71CF" w:rsidRDefault="00CA7D78" w:rsidP="00CA7D78">
      <w:pPr>
        <w:pStyle w:val="NoSpacing"/>
        <w:rPr>
          <w:rFonts w:ascii="Arial" w:hAnsi="Arial" w:cs="Arial"/>
          <w:sz w:val="24"/>
          <w:szCs w:val="24"/>
        </w:rPr>
      </w:pPr>
      <w:r w:rsidRPr="004A71CF">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CA7D78" w:rsidRDefault="00CA7D78" w:rsidP="00CA7D78">
      <w:pPr>
        <w:pStyle w:val="NoSpacing"/>
        <w:rPr>
          <w:rFonts w:ascii="Arial" w:hAnsi="Arial" w:cs="Arial"/>
          <w:sz w:val="24"/>
          <w:szCs w:val="24"/>
        </w:rPr>
      </w:pPr>
      <w:r w:rsidRPr="004A71CF">
        <w:rPr>
          <w:rFonts w:ascii="Arial" w:hAnsi="Arial" w:cs="Arial"/>
          <w:sz w:val="24"/>
          <w:szCs w:val="24"/>
        </w:rPr>
        <w:t>Mr. Aaron Erhardt</w:t>
      </w:r>
      <w:r>
        <w:rPr>
          <w:rFonts w:ascii="Arial" w:hAnsi="Arial" w:cs="Arial"/>
          <w:sz w:val="24"/>
          <w:szCs w:val="24"/>
        </w:rPr>
        <w:tab/>
      </w:r>
      <w:r>
        <w:rPr>
          <w:rFonts w:ascii="Arial" w:hAnsi="Arial" w:cs="Arial"/>
          <w:sz w:val="24"/>
          <w:szCs w:val="24"/>
        </w:rPr>
        <w:tab/>
        <w:t>Yes</w:t>
      </w:r>
    </w:p>
    <w:p w:rsidR="00CA7D78" w:rsidRPr="00CA7D78" w:rsidRDefault="00CA7D78" w:rsidP="00CA7D78">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901F2F" w:rsidRDefault="005E018E" w:rsidP="00A20A7B">
      <w:pPr>
        <w:pStyle w:val="NoSpacing"/>
        <w:rPr>
          <w:rFonts w:ascii="Arial" w:hAnsi="Arial" w:cs="Arial"/>
          <w:sz w:val="24"/>
          <w:szCs w:val="24"/>
        </w:rPr>
      </w:pPr>
      <w:bookmarkStart w:id="0" w:name="_GoBack"/>
      <w:bookmarkEnd w:id="0"/>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37" w:rsidRDefault="00815037" w:rsidP="00815037">
      <w:pPr>
        <w:spacing w:after="0" w:line="240" w:lineRule="auto"/>
      </w:pPr>
      <w:r>
        <w:separator/>
      </w:r>
    </w:p>
  </w:endnote>
  <w:endnote w:type="continuationSeparator" w:id="0">
    <w:p w:rsidR="00815037" w:rsidRDefault="00815037" w:rsidP="0081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37" w:rsidRDefault="00815037" w:rsidP="00815037">
      <w:pPr>
        <w:spacing w:after="0" w:line="240" w:lineRule="auto"/>
      </w:pPr>
      <w:r>
        <w:separator/>
      </w:r>
    </w:p>
  </w:footnote>
  <w:footnote w:type="continuationSeparator" w:id="0">
    <w:p w:rsidR="00815037" w:rsidRDefault="00815037" w:rsidP="0081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7D" w:rsidRDefault="0035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207C87"/>
    <w:multiLevelType w:val="hybridMultilevel"/>
    <w:tmpl w:val="39E69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03B7"/>
    <w:multiLevelType w:val="hybridMultilevel"/>
    <w:tmpl w:val="F4D65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5871"/>
    <w:multiLevelType w:val="hybridMultilevel"/>
    <w:tmpl w:val="484E3278"/>
    <w:lvl w:ilvl="0" w:tplc="9B1637B4">
      <w:start w:val="1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D097A"/>
    <w:multiLevelType w:val="hybridMultilevel"/>
    <w:tmpl w:val="82162A74"/>
    <w:lvl w:ilvl="0" w:tplc="2DEAD10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
  </w:num>
  <w:num w:numId="4">
    <w:abstractNumId w:val="5"/>
  </w:num>
  <w:num w:numId="5">
    <w:abstractNumId w:val="13"/>
  </w:num>
  <w:num w:numId="6">
    <w:abstractNumId w:val="18"/>
  </w:num>
  <w:num w:numId="7">
    <w:abstractNumId w:val="10"/>
  </w:num>
  <w:num w:numId="8">
    <w:abstractNumId w:val="14"/>
  </w:num>
  <w:num w:numId="9">
    <w:abstractNumId w:val="11"/>
  </w:num>
  <w:num w:numId="10">
    <w:abstractNumId w:val="12"/>
  </w:num>
  <w:num w:numId="11">
    <w:abstractNumId w:val="20"/>
  </w:num>
  <w:num w:numId="12">
    <w:abstractNumId w:val="21"/>
  </w:num>
  <w:num w:numId="13">
    <w:abstractNumId w:val="16"/>
  </w:num>
  <w:num w:numId="14">
    <w:abstractNumId w:val="1"/>
  </w:num>
  <w:num w:numId="15">
    <w:abstractNumId w:val="6"/>
  </w:num>
  <w:num w:numId="16">
    <w:abstractNumId w:val="23"/>
  </w:num>
  <w:num w:numId="17">
    <w:abstractNumId w:val="9"/>
  </w:num>
  <w:num w:numId="18">
    <w:abstractNumId w:val="0"/>
  </w:num>
  <w:num w:numId="19">
    <w:abstractNumId w:val="4"/>
  </w:num>
  <w:num w:numId="20">
    <w:abstractNumId w:val="19"/>
  </w:num>
  <w:num w:numId="21">
    <w:abstractNumId w:val="22"/>
  </w:num>
  <w:num w:numId="22">
    <w:abstractNumId w:val="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027E"/>
    <w:rsid w:val="00011293"/>
    <w:rsid w:val="000124BE"/>
    <w:rsid w:val="00013759"/>
    <w:rsid w:val="000171A9"/>
    <w:rsid w:val="00020543"/>
    <w:rsid w:val="00023409"/>
    <w:rsid w:val="00026B4F"/>
    <w:rsid w:val="0003242E"/>
    <w:rsid w:val="00032645"/>
    <w:rsid w:val="00034F2A"/>
    <w:rsid w:val="00037FDF"/>
    <w:rsid w:val="00041BBD"/>
    <w:rsid w:val="00042E06"/>
    <w:rsid w:val="00043260"/>
    <w:rsid w:val="00043D44"/>
    <w:rsid w:val="00047F93"/>
    <w:rsid w:val="00054475"/>
    <w:rsid w:val="000628BF"/>
    <w:rsid w:val="000640F8"/>
    <w:rsid w:val="000655A1"/>
    <w:rsid w:val="000664E1"/>
    <w:rsid w:val="00066C2F"/>
    <w:rsid w:val="00077ED0"/>
    <w:rsid w:val="00080065"/>
    <w:rsid w:val="00081865"/>
    <w:rsid w:val="0008195D"/>
    <w:rsid w:val="00082E10"/>
    <w:rsid w:val="00083EE4"/>
    <w:rsid w:val="00085137"/>
    <w:rsid w:val="000851CD"/>
    <w:rsid w:val="0008541C"/>
    <w:rsid w:val="00087A12"/>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3AE5"/>
    <w:rsid w:val="000D31BC"/>
    <w:rsid w:val="000E06FD"/>
    <w:rsid w:val="000E319B"/>
    <w:rsid w:val="000E3874"/>
    <w:rsid w:val="000E5EDE"/>
    <w:rsid w:val="000E678F"/>
    <w:rsid w:val="000F1893"/>
    <w:rsid w:val="000F24F3"/>
    <w:rsid w:val="000F552C"/>
    <w:rsid w:val="000F5754"/>
    <w:rsid w:val="000F7892"/>
    <w:rsid w:val="001055FD"/>
    <w:rsid w:val="00107FEC"/>
    <w:rsid w:val="0011007A"/>
    <w:rsid w:val="00111359"/>
    <w:rsid w:val="00117D87"/>
    <w:rsid w:val="00122536"/>
    <w:rsid w:val="001230CA"/>
    <w:rsid w:val="0012634A"/>
    <w:rsid w:val="001316B8"/>
    <w:rsid w:val="001320AF"/>
    <w:rsid w:val="001322B4"/>
    <w:rsid w:val="001330A0"/>
    <w:rsid w:val="0013648C"/>
    <w:rsid w:val="001400B3"/>
    <w:rsid w:val="00140837"/>
    <w:rsid w:val="001438CA"/>
    <w:rsid w:val="00146678"/>
    <w:rsid w:val="00147401"/>
    <w:rsid w:val="00150753"/>
    <w:rsid w:val="0015149A"/>
    <w:rsid w:val="00154F3F"/>
    <w:rsid w:val="00156902"/>
    <w:rsid w:val="001609BB"/>
    <w:rsid w:val="001611D6"/>
    <w:rsid w:val="001620EB"/>
    <w:rsid w:val="00163EAD"/>
    <w:rsid w:val="00164173"/>
    <w:rsid w:val="00165EE2"/>
    <w:rsid w:val="00167394"/>
    <w:rsid w:val="001673C0"/>
    <w:rsid w:val="001707A4"/>
    <w:rsid w:val="00172FBA"/>
    <w:rsid w:val="00174FB0"/>
    <w:rsid w:val="0017502E"/>
    <w:rsid w:val="0017512F"/>
    <w:rsid w:val="001769B6"/>
    <w:rsid w:val="001777E9"/>
    <w:rsid w:val="00183D48"/>
    <w:rsid w:val="0018470B"/>
    <w:rsid w:val="00184C42"/>
    <w:rsid w:val="00191598"/>
    <w:rsid w:val="00191851"/>
    <w:rsid w:val="00192F7B"/>
    <w:rsid w:val="00194F10"/>
    <w:rsid w:val="00195650"/>
    <w:rsid w:val="0019666B"/>
    <w:rsid w:val="001970E8"/>
    <w:rsid w:val="00197997"/>
    <w:rsid w:val="001A57D3"/>
    <w:rsid w:val="001A7195"/>
    <w:rsid w:val="001A7490"/>
    <w:rsid w:val="001B4C7D"/>
    <w:rsid w:val="001B6CB9"/>
    <w:rsid w:val="001B6EEF"/>
    <w:rsid w:val="001C1684"/>
    <w:rsid w:val="001C75D9"/>
    <w:rsid w:val="001C7608"/>
    <w:rsid w:val="001C7E07"/>
    <w:rsid w:val="001D0261"/>
    <w:rsid w:val="001D3BA5"/>
    <w:rsid w:val="001D6454"/>
    <w:rsid w:val="001D6746"/>
    <w:rsid w:val="001D72B2"/>
    <w:rsid w:val="001E07B7"/>
    <w:rsid w:val="001E4EDF"/>
    <w:rsid w:val="001E5BD7"/>
    <w:rsid w:val="001E62DC"/>
    <w:rsid w:val="001E6C9B"/>
    <w:rsid w:val="001E6CBA"/>
    <w:rsid w:val="001F1151"/>
    <w:rsid w:val="001F2C77"/>
    <w:rsid w:val="001F5B57"/>
    <w:rsid w:val="001F6211"/>
    <w:rsid w:val="001F63F3"/>
    <w:rsid w:val="001F735A"/>
    <w:rsid w:val="00201766"/>
    <w:rsid w:val="002046FC"/>
    <w:rsid w:val="00206AA8"/>
    <w:rsid w:val="0020710B"/>
    <w:rsid w:val="0021017C"/>
    <w:rsid w:val="0021071A"/>
    <w:rsid w:val="0021442C"/>
    <w:rsid w:val="00215236"/>
    <w:rsid w:val="002274FD"/>
    <w:rsid w:val="00227BCB"/>
    <w:rsid w:val="00230758"/>
    <w:rsid w:val="002316C5"/>
    <w:rsid w:val="0023340C"/>
    <w:rsid w:val="00240A35"/>
    <w:rsid w:val="00240AA7"/>
    <w:rsid w:val="0024303E"/>
    <w:rsid w:val="00244526"/>
    <w:rsid w:val="00244E0A"/>
    <w:rsid w:val="00244EF7"/>
    <w:rsid w:val="002458E1"/>
    <w:rsid w:val="002478C2"/>
    <w:rsid w:val="00250BFB"/>
    <w:rsid w:val="00252676"/>
    <w:rsid w:val="00253799"/>
    <w:rsid w:val="00256E7A"/>
    <w:rsid w:val="0026168D"/>
    <w:rsid w:val="002616C0"/>
    <w:rsid w:val="00261836"/>
    <w:rsid w:val="00262299"/>
    <w:rsid w:val="002626E3"/>
    <w:rsid w:val="00264205"/>
    <w:rsid w:val="00264A28"/>
    <w:rsid w:val="0027470C"/>
    <w:rsid w:val="002766A8"/>
    <w:rsid w:val="00276FF5"/>
    <w:rsid w:val="0028057E"/>
    <w:rsid w:val="00284B3D"/>
    <w:rsid w:val="00285A4B"/>
    <w:rsid w:val="00291E64"/>
    <w:rsid w:val="00293237"/>
    <w:rsid w:val="002951E0"/>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30201B"/>
    <w:rsid w:val="00302169"/>
    <w:rsid w:val="00306757"/>
    <w:rsid w:val="003070C7"/>
    <w:rsid w:val="00307756"/>
    <w:rsid w:val="003145CC"/>
    <w:rsid w:val="00315255"/>
    <w:rsid w:val="00315561"/>
    <w:rsid w:val="003174AD"/>
    <w:rsid w:val="00321069"/>
    <w:rsid w:val="00322225"/>
    <w:rsid w:val="003257A4"/>
    <w:rsid w:val="00327A6E"/>
    <w:rsid w:val="003301E1"/>
    <w:rsid w:val="00330B2C"/>
    <w:rsid w:val="0033512B"/>
    <w:rsid w:val="0033525B"/>
    <w:rsid w:val="0033711E"/>
    <w:rsid w:val="00347922"/>
    <w:rsid w:val="003521B3"/>
    <w:rsid w:val="0035276F"/>
    <w:rsid w:val="00353669"/>
    <w:rsid w:val="00355554"/>
    <w:rsid w:val="00355E7D"/>
    <w:rsid w:val="0035697C"/>
    <w:rsid w:val="00360B61"/>
    <w:rsid w:val="0036123F"/>
    <w:rsid w:val="0036214B"/>
    <w:rsid w:val="00363B82"/>
    <w:rsid w:val="00372514"/>
    <w:rsid w:val="003755EE"/>
    <w:rsid w:val="00375D6B"/>
    <w:rsid w:val="00377586"/>
    <w:rsid w:val="00384D26"/>
    <w:rsid w:val="00390BD8"/>
    <w:rsid w:val="00395041"/>
    <w:rsid w:val="0039539D"/>
    <w:rsid w:val="00396FFC"/>
    <w:rsid w:val="00397FCA"/>
    <w:rsid w:val="003A3436"/>
    <w:rsid w:val="003A38CE"/>
    <w:rsid w:val="003A7E2F"/>
    <w:rsid w:val="003B1E01"/>
    <w:rsid w:val="003B3DFA"/>
    <w:rsid w:val="003B5EE0"/>
    <w:rsid w:val="003B7D5F"/>
    <w:rsid w:val="003C083D"/>
    <w:rsid w:val="003C0A84"/>
    <w:rsid w:val="003C221D"/>
    <w:rsid w:val="003C4E3A"/>
    <w:rsid w:val="003C544F"/>
    <w:rsid w:val="003C6FBC"/>
    <w:rsid w:val="003C7FDB"/>
    <w:rsid w:val="003D1BAC"/>
    <w:rsid w:val="003D1D57"/>
    <w:rsid w:val="003D2C68"/>
    <w:rsid w:val="003D592F"/>
    <w:rsid w:val="003E097C"/>
    <w:rsid w:val="003E3AC3"/>
    <w:rsid w:val="003E53F8"/>
    <w:rsid w:val="003E547A"/>
    <w:rsid w:val="003E5CD3"/>
    <w:rsid w:val="003E6605"/>
    <w:rsid w:val="003E6BA3"/>
    <w:rsid w:val="003F1E85"/>
    <w:rsid w:val="003F3F6B"/>
    <w:rsid w:val="003F4E96"/>
    <w:rsid w:val="003F5336"/>
    <w:rsid w:val="003F5AFC"/>
    <w:rsid w:val="003F5C40"/>
    <w:rsid w:val="003F6900"/>
    <w:rsid w:val="003F78FF"/>
    <w:rsid w:val="00400566"/>
    <w:rsid w:val="00400C51"/>
    <w:rsid w:val="004016AA"/>
    <w:rsid w:val="00401FEE"/>
    <w:rsid w:val="00407B61"/>
    <w:rsid w:val="00411727"/>
    <w:rsid w:val="004126BA"/>
    <w:rsid w:val="0041296A"/>
    <w:rsid w:val="00412B70"/>
    <w:rsid w:val="00417D4A"/>
    <w:rsid w:val="00417D54"/>
    <w:rsid w:val="00420B1F"/>
    <w:rsid w:val="00426B78"/>
    <w:rsid w:val="004311D3"/>
    <w:rsid w:val="00432FAC"/>
    <w:rsid w:val="00435598"/>
    <w:rsid w:val="004377C7"/>
    <w:rsid w:val="004412D7"/>
    <w:rsid w:val="00442DA3"/>
    <w:rsid w:val="004431F3"/>
    <w:rsid w:val="00444649"/>
    <w:rsid w:val="00446BF8"/>
    <w:rsid w:val="00447C7C"/>
    <w:rsid w:val="00450FA0"/>
    <w:rsid w:val="0045697C"/>
    <w:rsid w:val="0046052A"/>
    <w:rsid w:val="00460EC1"/>
    <w:rsid w:val="00464113"/>
    <w:rsid w:val="00466504"/>
    <w:rsid w:val="004701A9"/>
    <w:rsid w:val="004741C0"/>
    <w:rsid w:val="00475994"/>
    <w:rsid w:val="00480E39"/>
    <w:rsid w:val="00483174"/>
    <w:rsid w:val="00485054"/>
    <w:rsid w:val="00485DE0"/>
    <w:rsid w:val="00486B72"/>
    <w:rsid w:val="00487F23"/>
    <w:rsid w:val="00491D3B"/>
    <w:rsid w:val="004922C9"/>
    <w:rsid w:val="00492DED"/>
    <w:rsid w:val="00494D94"/>
    <w:rsid w:val="00497F46"/>
    <w:rsid w:val="004A10D9"/>
    <w:rsid w:val="004A2D99"/>
    <w:rsid w:val="004A71CF"/>
    <w:rsid w:val="004B0146"/>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63ED"/>
    <w:rsid w:val="00527837"/>
    <w:rsid w:val="00532478"/>
    <w:rsid w:val="0053633E"/>
    <w:rsid w:val="00537DD1"/>
    <w:rsid w:val="00543276"/>
    <w:rsid w:val="0054364A"/>
    <w:rsid w:val="00544FB9"/>
    <w:rsid w:val="0054693E"/>
    <w:rsid w:val="00547B7B"/>
    <w:rsid w:val="005513BB"/>
    <w:rsid w:val="00551C10"/>
    <w:rsid w:val="00557959"/>
    <w:rsid w:val="00560675"/>
    <w:rsid w:val="00560DBC"/>
    <w:rsid w:val="005629EA"/>
    <w:rsid w:val="005664A9"/>
    <w:rsid w:val="00571755"/>
    <w:rsid w:val="00572DB7"/>
    <w:rsid w:val="005740B9"/>
    <w:rsid w:val="00577C05"/>
    <w:rsid w:val="00577DE9"/>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5DEC"/>
    <w:rsid w:val="005B71BE"/>
    <w:rsid w:val="005C194F"/>
    <w:rsid w:val="005C4829"/>
    <w:rsid w:val="005C574F"/>
    <w:rsid w:val="005C7556"/>
    <w:rsid w:val="005D055A"/>
    <w:rsid w:val="005D390D"/>
    <w:rsid w:val="005D4EF6"/>
    <w:rsid w:val="005D5B13"/>
    <w:rsid w:val="005D5E8D"/>
    <w:rsid w:val="005E018E"/>
    <w:rsid w:val="005E018F"/>
    <w:rsid w:val="005E3019"/>
    <w:rsid w:val="005E370F"/>
    <w:rsid w:val="005E3EF6"/>
    <w:rsid w:val="005E72CD"/>
    <w:rsid w:val="005E7F19"/>
    <w:rsid w:val="005F39DC"/>
    <w:rsid w:val="005F4300"/>
    <w:rsid w:val="005F44E6"/>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6871"/>
    <w:rsid w:val="006368E5"/>
    <w:rsid w:val="00636F17"/>
    <w:rsid w:val="00637974"/>
    <w:rsid w:val="00640C94"/>
    <w:rsid w:val="00643766"/>
    <w:rsid w:val="00653371"/>
    <w:rsid w:val="00653B44"/>
    <w:rsid w:val="00654C95"/>
    <w:rsid w:val="00655418"/>
    <w:rsid w:val="006557E3"/>
    <w:rsid w:val="006579AB"/>
    <w:rsid w:val="00657AF1"/>
    <w:rsid w:val="006619C9"/>
    <w:rsid w:val="00663BF2"/>
    <w:rsid w:val="0066443E"/>
    <w:rsid w:val="0066596B"/>
    <w:rsid w:val="0066695E"/>
    <w:rsid w:val="0066762E"/>
    <w:rsid w:val="0067280C"/>
    <w:rsid w:val="00673C3B"/>
    <w:rsid w:val="00674672"/>
    <w:rsid w:val="0067468D"/>
    <w:rsid w:val="006757B9"/>
    <w:rsid w:val="00684537"/>
    <w:rsid w:val="0068690B"/>
    <w:rsid w:val="00686E3C"/>
    <w:rsid w:val="00693220"/>
    <w:rsid w:val="006936EA"/>
    <w:rsid w:val="00693D7A"/>
    <w:rsid w:val="0069424A"/>
    <w:rsid w:val="00694A7F"/>
    <w:rsid w:val="00697A6C"/>
    <w:rsid w:val="006A5C90"/>
    <w:rsid w:val="006A6D8E"/>
    <w:rsid w:val="006A6DD2"/>
    <w:rsid w:val="006B1F72"/>
    <w:rsid w:val="006B2794"/>
    <w:rsid w:val="006B53A3"/>
    <w:rsid w:val="006C419A"/>
    <w:rsid w:val="006D118D"/>
    <w:rsid w:val="006D13DE"/>
    <w:rsid w:val="006D1F45"/>
    <w:rsid w:val="006D3F0D"/>
    <w:rsid w:val="006D5A73"/>
    <w:rsid w:val="006E246D"/>
    <w:rsid w:val="006E3761"/>
    <w:rsid w:val="006E60DC"/>
    <w:rsid w:val="006F25A3"/>
    <w:rsid w:val="006F34BD"/>
    <w:rsid w:val="006F3CFF"/>
    <w:rsid w:val="006F5EB9"/>
    <w:rsid w:val="006F5FD6"/>
    <w:rsid w:val="006F71B6"/>
    <w:rsid w:val="007026ED"/>
    <w:rsid w:val="00702F93"/>
    <w:rsid w:val="00705863"/>
    <w:rsid w:val="00707E73"/>
    <w:rsid w:val="00710D21"/>
    <w:rsid w:val="00713134"/>
    <w:rsid w:val="0071489B"/>
    <w:rsid w:val="00714A84"/>
    <w:rsid w:val="00716331"/>
    <w:rsid w:val="007172B3"/>
    <w:rsid w:val="00717EB9"/>
    <w:rsid w:val="0072315A"/>
    <w:rsid w:val="00723BF6"/>
    <w:rsid w:val="00724219"/>
    <w:rsid w:val="00726013"/>
    <w:rsid w:val="00732C66"/>
    <w:rsid w:val="00740833"/>
    <w:rsid w:val="00740982"/>
    <w:rsid w:val="007416D7"/>
    <w:rsid w:val="00741D27"/>
    <w:rsid w:val="00742C87"/>
    <w:rsid w:val="0074608A"/>
    <w:rsid w:val="0074730C"/>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59A"/>
    <w:rsid w:val="00781F5C"/>
    <w:rsid w:val="00786C24"/>
    <w:rsid w:val="007A1D0D"/>
    <w:rsid w:val="007A550F"/>
    <w:rsid w:val="007A5B21"/>
    <w:rsid w:val="007A6931"/>
    <w:rsid w:val="007A713E"/>
    <w:rsid w:val="007B0FF0"/>
    <w:rsid w:val="007B3344"/>
    <w:rsid w:val="007B3D27"/>
    <w:rsid w:val="007B52E1"/>
    <w:rsid w:val="007C401A"/>
    <w:rsid w:val="007C4294"/>
    <w:rsid w:val="007C6005"/>
    <w:rsid w:val="007C6A29"/>
    <w:rsid w:val="007C7464"/>
    <w:rsid w:val="007D0280"/>
    <w:rsid w:val="007D31EB"/>
    <w:rsid w:val="007E07B0"/>
    <w:rsid w:val="007E1C9B"/>
    <w:rsid w:val="007E3BED"/>
    <w:rsid w:val="007E4792"/>
    <w:rsid w:val="007E50A9"/>
    <w:rsid w:val="007F0476"/>
    <w:rsid w:val="007F180A"/>
    <w:rsid w:val="00800263"/>
    <w:rsid w:val="00801E64"/>
    <w:rsid w:val="0080301B"/>
    <w:rsid w:val="0080385E"/>
    <w:rsid w:val="0080494A"/>
    <w:rsid w:val="00815037"/>
    <w:rsid w:val="00817679"/>
    <w:rsid w:val="00817D5E"/>
    <w:rsid w:val="0082124E"/>
    <w:rsid w:val="00821855"/>
    <w:rsid w:val="0082240D"/>
    <w:rsid w:val="00826DBB"/>
    <w:rsid w:val="00827E71"/>
    <w:rsid w:val="0083158E"/>
    <w:rsid w:val="0083176D"/>
    <w:rsid w:val="00834E27"/>
    <w:rsid w:val="00840C4E"/>
    <w:rsid w:val="0084117A"/>
    <w:rsid w:val="00841CDF"/>
    <w:rsid w:val="00843635"/>
    <w:rsid w:val="00844579"/>
    <w:rsid w:val="00844C1F"/>
    <w:rsid w:val="008455D0"/>
    <w:rsid w:val="00847A18"/>
    <w:rsid w:val="00852A39"/>
    <w:rsid w:val="0085495C"/>
    <w:rsid w:val="008549A3"/>
    <w:rsid w:val="00872A00"/>
    <w:rsid w:val="0087319E"/>
    <w:rsid w:val="00875679"/>
    <w:rsid w:val="0088366D"/>
    <w:rsid w:val="00884128"/>
    <w:rsid w:val="008900B9"/>
    <w:rsid w:val="0089044B"/>
    <w:rsid w:val="00890D6B"/>
    <w:rsid w:val="008928B9"/>
    <w:rsid w:val="00893C54"/>
    <w:rsid w:val="00893CAD"/>
    <w:rsid w:val="008942F1"/>
    <w:rsid w:val="00896978"/>
    <w:rsid w:val="00897C2F"/>
    <w:rsid w:val="008A7C17"/>
    <w:rsid w:val="008B648C"/>
    <w:rsid w:val="008B7AF5"/>
    <w:rsid w:val="008C0F6B"/>
    <w:rsid w:val="008C2019"/>
    <w:rsid w:val="008C3C50"/>
    <w:rsid w:val="008C6CA8"/>
    <w:rsid w:val="008C71A9"/>
    <w:rsid w:val="008D00AF"/>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74E"/>
    <w:rsid w:val="00925F08"/>
    <w:rsid w:val="00937930"/>
    <w:rsid w:val="00941071"/>
    <w:rsid w:val="00944BD0"/>
    <w:rsid w:val="00944C7D"/>
    <w:rsid w:val="009454E3"/>
    <w:rsid w:val="0095250E"/>
    <w:rsid w:val="00952FA7"/>
    <w:rsid w:val="0095413D"/>
    <w:rsid w:val="00954141"/>
    <w:rsid w:val="00954E03"/>
    <w:rsid w:val="00956A1A"/>
    <w:rsid w:val="00956BE1"/>
    <w:rsid w:val="00960947"/>
    <w:rsid w:val="00961382"/>
    <w:rsid w:val="00961DDB"/>
    <w:rsid w:val="00962F53"/>
    <w:rsid w:val="009633CF"/>
    <w:rsid w:val="00964A3E"/>
    <w:rsid w:val="009707D1"/>
    <w:rsid w:val="009773E7"/>
    <w:rsid w:val="0097759F"/>
    <w:rsid w:val="00981620"/>
    <w:rsid w:val="00981B5C"/>
    <w:rsid w:val="009855AF"/>
    <w:rsid w:val="00986F6D"/>
    <w:rsid w:val="009901D7"/>
    <w:rsid w:val="009905BD"/>
    <w:rsid w:val="00993A66"/>
    <w:rsid w:val="00994299"/>
    <w:rsid w:val="0099513F"/>
    <w:rsid w:val="00995890"/>
    <w:rsid w:val="00996751"/>
    <w:rsid w:val="009A2F01"/>
    <w:rsid w:val="009A7428"/>
    <w:rsid w:val="009B1B17"/>
    <w:rsid w:val="009B2EE0"/>
    <w:rsid w:val="009B55A6"/>
    <w:rsid w:val="009C22BD"/>
    <w:rsid w:val="009C5901"/>
    <w:rsid w:val="009D2994"/>
    <w:rsid w:val="009D5B76"/>
    <w:rsid w:val="009D741B"/>
    <w:rsid w:val="009E03BC"/>
    <w:rsid w:val="009E4131"/>
    <w:rsid w:val="009E7609"/>
    <w:rsid w:val="009F63CB"/>
    <w:rsid w:val="009F7DF9"/>
    <w:rsid w:val="00A00827"/>
    <w:rsid w:val="00A00AC2"/>
    <w:rsid w:val="00A0402E"/>
    <w:rsid w:val="00A17035"/>
    <w:rsid w:val="00A17126"/>
    <w:rsid w:val="00A17B2F"/>
    <w:rsid w:val="00A17D0D"/>
    <w:rsid w:val="00A2030D"/>
    <w:rsid w:val="00A2077C"/>
    <w:rsid w:val="00A20A7B"/>
    <w:rsid w:val="00A2115B"/>
    <w:rsid w:val="00A24244"/>
    <w:rsid w:val="00A24D9F"/>
    <w:rsid w:val="00A31D87"/>
    <w:rsid w:val="00A3319D"/>
    <w:rsid w:val="00A34156"/>
    <w:rsid w:val="00A36AF4"/>
    <w:rsid w:val="00A36BEC"/>
    <w:rsid w:val="00A37F26"/>
    <w:rsid w:val="00A401BF"/>
    <w:rsid w:val="00A401D4"/>
    <w:rsid w:val="00A4185A"/>
    <w:rsid w:val="00A437BB"/>
    <w:rsid w:val="00A4532F"/>
    <w:rsid w:val="00A4652B"/>
    <w:rsid w:val="00A50DB3"/>
    <w:rsid w:val="00A52A4D"/>
    <w:rsid w:val="00A541A0"/>
    <w:rsid w:val="00A55E36"/>
    <w:rsid w:val="00A56876"/>
    <w:rsid w:val="00A571B8"/>
    <w:rsid w:val="00A576C6"/>
    <w:rsid w:val="00A623C8"/>
    <w:rsid w:val="00A637C9"/>
    <w:rsid w:val="00A63A32"/>
    <w:rsid w:val="00A6528B"/>
    <w:rsid w:val="00A6675F"/>
    <w:rsid w:val="00A70325"/>
    <w:rsid w:val="00A760CA"/>
    <w:rsid w:val="00A76CA2"/>
    <w:rsid w:val="00A77113"/>
    <w:rsid w:val="00A81E46"/>
    <w:rsid w:val="00A8208D"/>
    <w:rsid w:val="00A862B9"/>
    <w:rsid w:val="00A9075C"/>
    <w:rsid w:val="00A9227D"/>
    <w:rsid w:val="00A92AD2"/>
    <w:rsid w:val="00A93506"/>
    <w:rsid w:val="00A9419F"/>
    <w:rsid w:val="00A941B7"/>
    <w:rsid w:val="00A95614"/>
    <w:rsid w:val="00A95646"/>
    <w:rsid w:val="00A96891"/>
    <w:rsid w:val="00A97613"/>
    <w:rsid w:val="00AA1F53"/>
    <w:rsid w:val="00AA2619"/>
    <w:rsid w:val="00AA76D0"/>
    <w:rsid w:val="00AA7C6D"/>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254DB"/>
    <w:rsid w:val="00B302DC"/>
    <w:rsid w:val="00B3058A"/>
    <w:rsid w:val="00B32280"/>
    <w:rsid w:val="00B335BE"/>
    <w:rsid w:val="00B34226"/>
    <w:rsid w:val="00B34D41"/>
    <w:rsid w:val="00B35C4B"/>
    <w:rsid w:val="00B368E1"/>
    <w:rsid w:val="00B37C21"/>
    <w:rsid w:val="00B4061C"/>
    <w:rsid w:val="00B40872"/>
    <w:rsid w:val="00B450D3"/>
    <w:rsid w:val="00B50F5F"/>
    <w:rsid w:val="00B5249B"/>
    <w:rsid w:val="00B5267E"/>
    <w:rsid w:val="00B53768"/>
    <w:rsid w:val="00B55554"/>
    <w:rsid w:val="00B614F4"/>
    <w:rsid w:val="00B621E8"/>
    <w:rsid w:val="00B6451B"/>
    <w:rsid w:val="00B654A3"/>
    <w:rsid w:val="00B6755D"/>
    <w:rsid w:val="00B67974"/>
    <w:rsid w:val="00B72029"/>
    <w:rsid w:val="00B73E9A"/>
    <w:rsid w:val="00B76ACB"/>
    <w:rsid w:val="00B77228"/>
    <w:rsid w:val="00B77E80"/>
    <w:rsid w:val="00B8259A"/>
    <w:rsid w:val="00B83F48"/>
    <w:rsid w:val="00B87E41"/>
    <w:rsid w:val="00B90AB7"/>
    <w:rsid w:val="00B92702"/>
    <w:rsid w:val="00B93880"/>
    <w:rsid w:val="00B96BAE"/>
    <w:rsid w:val="00B97C7F"/>
    <w:rsid w:val="00BA0E22"/>
    <w:rsid w:val="00BA344A"/>
    <w:rsid w:val="00BA4C84"/>
    <w:rsid w:val="00BB0647"/>
    <w:rsid w:val="00BB326C"/>
    <w:rsid w:val="00BB3FFA"/>
    <w:rsid w:val="00BB463B"/>
    <w:rsid w:val="00BB5F5B"/>
    <w:rsid w:val="00BB7453"/>
    <w:rsid w:val="00BC1C79"/>
    <w:rsid w:val="00BC4A39"/>
    <w:rsid w:val="00BC778E"/>
    <w:rsid w:val="00BD0598"/>
    <w:rsid w:val="00BD2CE4"/>
    <w:rsid w:val="00BD6DBE"/>
    <w:rsid w:val="00BE28C1"/>
    <w:rsid w:val="00BE6A25"/>
    <w:rsid w:val="00BF00C3"/>
    <w:rsid w:val="00BF4312"/>
    <w:rsid w:val="00BF6E37"/>
    <w:rsid w:val="00C1227E"/>
    <w:rsid w:val="00C125EC"/>
    <w:rsid w:val="00C13D63"/>
    <w:rsid w:val="00C162EE"/>
    <w:rsid w:val="00C20C0E"/>
    <w:rsid w:val="00C21DEC"/>
    <w:rsid w:val="00C23E0E"/>
    <w:rsid w:val="00C240EB"/>
    <w:rsid w:val="00C27138"/>
    <w:rsid w:val="00C337B4"/>
    <w:rsid w:val="00C35153"/>
    <w:rsid w:val="00C36D67"/>
    <w:rsid w:val="00C409AC"/>
    <w:rsid w:val="00C416CD"/>
    <w:rsid w:val="00C428A6"/>
    <w:rsid w:val="00C45BE5"/>
    <w:rsid w:val="00C50586"/>
    <w:rsid w:val="00C50914"/>
    <w:rsid w:val="00C523E8"/>
    <w:rsid w:val="00C54235"/>
    <w:rsid w:val="00C55D11"/>
    <w:rsid w:val="00C56549"/>
    <w:rsid w:val="00C60C9D"/>
    <w:rsid w:val="00C61810"/>
    <w:rsid w:val="00C628C3"/>
    <w:rsid w:val="00C65A98"/>
    <w:rsid w:val="00C65C81"/>
    <w:rsid w:val="00C66925"/>
    <w:rsid w:val="00C676A9"/>
    <w:rsid w:val="00C7313A"/>
    <w:rsid w:val="00C744D9"/>
    <w:rsid w:val="00C7472B"/>
    <w:rsid w:val="00C77031"/>
    <w:rsid w:val="00C82C3D"/>
    <w:rsid w:val="00C83CDC"/>
    <w:rsid w:val="00C84FCA"/>
    <w:rsid w:val="00C85A28"/>
    <w:rsid w:val="00C860CC"/>
    <w:rsid w:val="00C909BD"/>
    <w:rsid w:val="00C913EF"/>
    <w:rsid w:val="00C9170E"/>
    <w:rsid w:val="00C9227E"/>
    <w:rsid w:val="00C93A23"/>
    <w:rsid w:val="00C95111"/>
    <w:rsid w:val="00C9583F"/>
    <w:rsid w:val="00C974DE"/>
    <w:rsid w:val="00CA79D2"/>
    <w:rsid w:val="00CA7D78"/>
    <w:rsid w:val="00CB4F04"/>
    <w:rsid w:val="00CB5686"/>
    <w:rsid w:val="00CC2686"/>
    <w:rsid w:val="00CC5432"/>
    <w:rsid w:val="00CD0967"/>
    <w:rsid w:val="00CD2C6D"/>
    <w:rsid w:val="00CD3EE8"/>
    <w:rsid w:val="00CD7438"/>
    <w:rsid w:val="00CE2146"/>
    <w:rsid w:val="00CE3BD5"/>
    <w:rsid w:val="00CE6B25"/>
    <w:rsid w:val="00CF1563"/>
    <w:rsid w:val="00CF5BB6"/>
    <w:rsid w:val="00D01405"/>
    <w:rsid w:val="00D021B5"/>
    <w:rsid w:val="00D05011"/>
    <w:rsid w:val="00D05E6E"/>
    <w:rsid w:val="00D0736C"/>
    <w:rsid w:val="00D1171C"/>
    <w:rsid w:val="00D14550"/>
    <w:rsid w:val="00D14D0A"/>
    <w:rsid w:val="00D16FF0"/>
    <w:rsid w:val="00D205FF"/>
    <w:rsid w:val="00D25DD9"/>
    <w:rsid w:val="00D272DA"/>
    <w:rsid w:val="00D37CEF"/>
    <w:rsid w:val="00D407AE"/>
    <w:rsid w:val="00D44AD2"/>
    <w:rsid w:val="00D46B33"/>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A798F"/>
    <w:rsid w:val="00DB2BD9"/>
    <w:rsid w:val="00DB3878"/>
    <w:rsid w:val="00DB71C3"/>
    <w:rsid w:val="00DB7952"/>
    <w:rsid w:val="00DC0338"/>
    <w:rsid w:val="00DC5328"/>
    <w:rsid w:val="00DC6308"/>
    <w:rsid w:val="00DC75F9"/>
    <w:rsid w:val="00DD04DA"/>
    <w:rsid w:val="00DD286C"/>
    <w:rsid w:val="00DD5EE6"/>
    <w:rsid w:val="00DD79EB"/>
    <w:rsid w:val="00DE0408"/>
    <w:rsid w:val="00DE3C33"/>
    <w:rsid w:val="00DE483F"/>
    <w:rsid w:val="00DE604C"/>
    <w:rsid w:val="00DE7617"/>
    <w:rsid w:val="00DE7B74"/>
    <w:rsid w:val="00DF1F40"/>
    <w:rsid w:val="00DF55D5"/>
    <w:rsid w:val="00DF7E2A"/>
    <w:rsid w:val="00E066FA"/>
    <w:rsid w:val="00E12573"/>
    <w:rsid w:val="00E12D6D"/>
    <w:rsid w:val="00E1324A"/>
    <w:rsid w:val="00E214B3"/>
    <w:rsid w:val="00E23BBA"/>
    <w:rsid w:val="00E31884"/>
    <w:rsid w:val="00E32424"/>
    <w:rsid w:val="00E33489"/>
    <w:rsid w:val="00E34592"/>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966"/>
    <w:rsid w:val="00E76F6D"/>
    <w:rsid w:val="00E812A3"/>
    <w:rsid w:val="00E82122"/>
    <w:rsid w:val="00E83131"/>
    <w:rsid w:val="00E83579"/>
    <w:rsid w:val="00E84751"/>
    <w:rsid w:val="00E907CC"/>
    <w:rsid w:val="00E91F21"/>
    <w:rsid w:val="00E9281D"/>
    <w:rsid w:val="00E93D00"/>
    <w:rsid w:val="00E94F43"/>
    <w:rsid w:val="00E951E1"/>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18C5"/>
    <w:rsid w:val="00ED207A"/>
    <w:rsid w:val="00ED354F"/>
    <w:rsid w:val="00ED7056"/>
    <w:rsid w:val="00EE0FF2"/>
    <w:rsid w:val="00EF0A16"/>
    <w:rsid w:val="00EF2E9F"/>
    <w:rsid w:val="00EF3487"/>
    <w:rsid w:val="00F030AD"/>
    <w:rsid w:val="00F06F78"/>
    <w:rsid w:val="00F109D8"/>
    <w:rsid w:val="00F11C72"/>
    <w:rsid w:val="00F14C58"/>
    <w:rsid w:val="00F162D3"/>
    <w:rsid w:val="00F231B7"/>
    <w:rsid w:val="00F24201"/>
    <w:rsid w:val="00F2694E"/>
    <w:rsid w:val="00F26FFA"/>
    <w:rsid w:val="00F3111B"/>
    <w:rsid w:val="00F32D2A"/>
    <w:rsid w:val="00F33B53"/>
    <w:rsid w:val="00F346D3"/>
    <w:rsid w:val="00F36B1B"/>
    <w:rsid w:val="00F36D98"/>
    <w:rsid w:val="00F40BEF"/>
    <w:rsid w:val="00F417A9"/>
    <w:rsid w:val="00F451FA"/>
    <w:rsid w:val="00F45288"/>
    <w:rsid w:val="00F456A8"/>
    <w:rsid w:val="00F45EE8"/>
    <w:rsid w:val="00F462BA"/>
    <w:rsid w:val="00F51E55"/>
    <w:rsid w:val="00F53648"/>
    <w:rsid w:val="00F5745C"/>
    <w:rsid w:val="00F6187D"/>
    <w:rsid w:val="00F624A7"/>
    <w:rsid w:val="00F637DD"/>
    <w:rsid w:val="00F64421"/>
    <w:rsid w:val="00F66310"/>
    <w:rsid w:val="00F7071B"/>
    <w:rsid w:val="00F71671"/>
    <w:rsid w:val="00F7210B"/>
    <w:rsid w:val="00F72F62"/>
    <w:rsid w:val="00F74224"/>
    <w:rsid w:val="00F752C1"/>
    <w:rsid w:val="00F75DDA"/>
    <w:rsid w:val="00F76BBE"/>
    <w:rsid w:val="00F77708"/>
    <w:rsid w:val="00F80FD8"/>
    <w:rsid w:val="00F82FB2"/>
    <w:rsid w:val="00F833F1"/>
    <w:rsid w:val="00F8391B"/>
    <w:rsid w:val="00F84A23"/>
    <w:rsid w:val="00F86385"/>
    <w:rsid w:val="00F92EE2"/>
    <w:rsid w:val="00F93135"/>
    <w:rsid w:val="00F946BD"/>
    <w:rsid w:val="00FA18B7"/>
    <w:rsid w:val="00FA3AFE"/>
    <w:rsid w:val="00FA579C"/>
    <w:rsid w:val="00FA5B19"/>
    <w:rsid w:val="00FA77E6"/>
    <w:rsid w:val="00FA78AD"/>
    <w:rsid w:val="00FA7C0A"/>
    <w:rsid w:val="00FB136A"/>
    <w:rsid w:val="00FB7233"/>
    <w:rsid w:val="00FC183A"/>
    <w:rsid w:val="00FC286D"/>
    <w:rsid w:val="00FC3C8A"/>
    <w:rsid w:val="00FC4F76"/>
    <w:rsid w:val="00FC7FD7"/>
    <w:rsid w:val="00FD1CAD"/>
    <w:rsid w:val="00FD272C"/>
    <w:rsid w:val="00FD2794"/>
    <w:rsid w:val="00FD5AC5"/>
    <w:rsid w:val="00FD75A3"/>
    <w:rsid w:val="00FE1EC4"/>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D994C"/>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815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37"/>
  </w:style>
  <w:style w:type="paragraph" w:styleId="Footer">
    <w:name w:val="footer"/>
    <w:basedOn w:val="Normal"/>
    <w:link w:val="FooterChar"/>
    <w:uiPriority w:val="99"/>
    <w:unhideWhenUsed/>
    <w:rsid w:val="00815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37"/>
  </w:style>
  <w:style w:type="character" w:customStyle="1" w:styleId="s1ppyq">
    <w:name w:val="s1ppyq"/>
    <w:basedOn w:val="DefaultParagraphFont"/>
    <w:rsid w:val="00C7313A"/>
  </w:style>
  <w:style w:type="table" w:styleId="TableGrid">
    <w:name w:val="Table Grid"/>
    <w:basedOn w:val="TableNormal"/>
    <w:uiPriority w:val="59"/>
    <w:rsid w:val="0057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698968353">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277298487">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756971198">
      <w:bodyDiv w:val="1"/>
      <w:marLeft w:val="0"/>
      <w:marRight w:val="0"/>
      <w:marTop w:val="0"/>
      <w:marBottom w:val="0"/>
      <w:divBdr>
        <w:top w:val="none" w:sz="0" w:space="0" w:color="auto"/>
        <w:left w:val="none" w:sz="0" w:space="0" w:color="auto"/>
        <w:bottom w:val="none" w:sz="0" w:space="0" w:color="auto"/>
        <w:right w:val="none" w:sz="0" w:space="0" w:color="auto"/>
      </w:divBdr>
    </w:div>
    <w:div w:id="18801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9855A947A46B79CC21E2A2A4AA384"/>
        <w:category>
          <w:name w:val="General"/>
          <w:gallery w:val="placeholder"/>
        </w:category>
        <w:types>
          <w:type w:val="bbPlcHdr"/>
        </w:types>
        <w:behaviors>
          <w:behavior w:val="content"/>
        </w:behaviors>
        <w:guid w:val="{7EFA9309-FF19-41E1-B844-0BAF2148598C}"/>
      </w:docPartPr>
      <w:docPartBody>
        <w:p w:rsidR="00CA5DF9" w:rsidRDefault="00DC00DC" w:rsidP="00DC00DC">
          <w:pPr>
            <w:pStyle w:val="0059855A947A46B79CC21E2A2A4AA384"/>
          </w:pPr>
          <w:r w:rsidRPr="006A4FE3">
            <w:rPr>
              <w:rFonts w:ascii="Times New Roman" w:hAnsi="Times New Roman" w:cs="Times New Roman"/>
            </w:rPr>
            <w:t xml:space="preserve"> </w:t>
          </w:r>
        </w:p>
      </w:docPartBody>
    </w:docPart>
    <w:docPart>
      <w:docPartPr>
        <w:name w:val="ED1B438D01374CC898303B1F1B905B88"/>
        <w:category>
          <w:name w:val="General"/>
          <w:gallery w:val="placeholder"/>
        </w:category>
        <w:types>
          <w:type w:val="bbPlcHdr"/>
        </w:types>
        <w:behaviors>
          <w:behavior w:val="content"/>
        </w:behaviors>
        <w:guid w:val="{7D622F99-305C-4633-8340-812B5C676109}"/>
      </w:docPartPr>
      <w:docPartBody>
        <w:p w:rsidR="00CA5DF9" w:rsidRDefault="00DC00DC" w:rsidP="00DC00DC">
          <w:pPr>
            <w:pStyle w:val="ED1B438D01374CC898303B1F1B905B88"/>
          </w:pPr>
          <w:r>
            <w:t xml:space="preserve"> </w:t>
          </w:r>
        </w:p>
      </w:docPartBody>
    </w:docPart>
    <w:docPart>
      <w:docPartPr>
        <w:name w:val="86CF08E4999242608AD3B737D4D834D6"/>
        <w:category>
          <w:name w:val="General"/>
          <w:gallery w:val="placeholder"/>
        </w:category>
        <w:types>
          <w:type w:val="bbPlcHdr"/>
        </w:types>
        <w:behaviors>
          <w:behavior w:val="content"/>
        </w:behaviors>
        <w:guid w:val="{19E83D97-56DA-4AC6-9048-B153F68F270E}"/>
      </w:docPartPr>
      <w:docPartBody>
        <w:p w:rsidR="00CA5DF9" w:rsidRDefault="00DC00DC" w:rsidP="00DC00DC">
          <w:pPr>
            <w:pStyle w:val="86CF08E4999242608AD3B737D4D834D6"/>
          </w:pPr>
          <w:r>
            <w:rPr>
              <w:rStyle w:val="PlaceholderText"/>
            </w:rPr>
            <w:t>Click or tap here to enter text.</w:t>
          </w:r>
        </w:p>
      </w:docPartBody>
    </w:docPart>
    <w:docPart>
      <w:docPartPr>
        <w:name w:val="BD04F320549249D6BF6DDAB9CCA890F2"/>
        <w:category>
          <w:name w:val="General"/>
          <w:gallery w:val="placeholder"/>
        </w:category>
        <w:types>
          <w:type w:val="bbPlcHdr"/>
        </w:types>
        <w:behaviors>
          <w:behavior w:val="content"/>
        </w:behaviors>
        <w:guid w:val="{276C92AA-B29E-4280-9E03-7EEAFEA89E16}"/>
      </w:docPartPr>
      <w:docPartBody>
        <w:p w:rsidR="00CA5DF9" w:rsidRDefault="00DC00DC" w:rsidP="00DC00DC">
          <w:pPr>
            <w:pStyle w:val="BD04F320549249D6BF6DDAB9CCA890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DC"/>
    <w:rsid w:val="00CA5DF9"/>
    <w:rsid w:val="00DC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9855A947A46B79CC21E2A2A4AA384">
    <w:name w:val="0059855A947A46B79CC21E2A2A4AA384"/>
    <w:rsid w:val="00DC00DC"/>
  </w:style>
  <w:style w:type="paragraph" w:customStyle="1" w:styleId="ED1B438D01374CC898303B1F1B905B88">
    <w:name w:val="ED1B438D01374CC898303B1F1B905B88"/>
    <w:rsid w:val="00DC00DC"/>
  </w:style>
  <w:style w:type="paragraph" w:customStyle="1" w:styleId="9D9A887578D340D5BB95A07831F98FFB">
    <w:name w:val="9D9A887578D340D5BB95A07831F98FFB"/>
    <w:rsid w:val="00DC00DC"/>
  </w:style>
  <w:style w:type="character" w:styleId="PlaceholderText">
    <w:name w:val="Placeholder Text"/>
    <w:basedOn w:val="DefaultParagraphFont"/>
    <w:uiPriority w:val="99"/>
    <w:semiHidden/>
    <w:rsid w:val="00DC00DC"/>
  </w:style>
  <w:style w:type="paragraph" w:customStyle="1" w:styleId="86CF08E4999242608AD3B737D4D834D6">
    <w:name w:val="86CF08E4999242608AD3B737D4D834D6"/>
    <w:rsid w:val="00DC00DC"/>
  </w:style>
  <w:style w:type="paragraph" w:customStyle="1" w:styleId="BD04F320549249D6BF6DDAB9CCA890F2">
    <w:name w:val="BD04F320549249D6BF6DDAB9CCA890F2"/>
    <w:rsid w:val="00DC0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AE5150-28A9-4E5E-94F7-9918945A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13</cp:revision>
  <cp:lastPrinted>2023-05-26T18:34:00Z</cp:lastPrinted>
  <dcterms:created xsi:type="dcterms:W3CDTF">2023-05-26T12:38:00Z</dcterms:created>
  <dcterms:modified xsi:type="dcterms:W3CDTF">2023-05-26T18:34:00Z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