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B1" w:rsidRDefault="00B75981">
      <w:r>
        <w:t>DECISION</w:t>
      </w:r>
      <w:r w:rsidR="002C75B1">
        <w:t xml:space="preserve"> PAPER</w:t>
      </w:r>
    </w:p>
    <w:p w:rsidR="00CF4DB7" w:rsidRDefault="00CF4DB7"/>
    <w:p w:rsidR="00CF4DB7" w:rsidRDefault="00CF4DB7"/>
    <w:p w:rsidR="00CF4DB7" w:rsidRDefault="00CF4DB7"/>
    <w:p w:rsidR="00CF4DB7" w:rsidRDefault="00CF4DB7"/>
    <w:p w:rsidR="00CF4DB7" w:rsidRDefault="00CF4DB7"/>
    <w:p w:rsidR="002C75B1" w:rsidRDefault="002C75B1"/>
    <w:p w:rsidR="002C75B1" w:rsidRDefault="002C75B1">
      <w:r>
        <w:t>TO:</w:t>
      </w:r>
      <w:r>
        <w:tab/>
      </w:r>
      <w:r>
        <w:tab/>
        <w:t>MEMBERS OF THE NELSON COUNTY BOARD OF EDUCATION</w:t>
      </w:r>
    </w:p>
    <w:p w:rsidR="002C75B1" w:rsidRDefault="002C75B1"/>
    <w:p w:rsidR="002C75B1" w:rsidRDefault="002C75B1">
      <w:r>
        <w:t>FROM:</w:t>
      </w:r>
      <w:r>
        <w:tab/>
      </w:r>
      <w:r w:rsidR="00D62DC0">
        <w:t>Sara Wilson, Director of Human Resources</w:t>
      </w:r>
    </w:p>
    <w:p w:rsidR="00B75981" w:rsidRDefault="00B75981"/>
    <w:p w:rsidR="00B75981" w:rsidRDefault="00B75981">
      <w:r>
        <w:t>CC:</w:t>
      </w:r>
      <w:r>
        <w:tab/>
      </w:r>
      <w:r>
        <w:tab/>
        <w:t>Janice O. Lantz, Superintendent</w:t>
      </w:r>
    </w:p>
    <w:p w:rsidR="002C75B1" w:rsidRDefault="002C75B1"/>
    <w:p w:rsidR="002C75B1" w:rsidRDefault="002C75B1">
      <w:r>
        <w:t>SUBJECT:</w:t>
      </w:r>
      <w:r>
        <w:tab/>
      </w:r>
      <w:r w:rsidR="005258B3">
        <w:t>Calendar for 2010-2011</w:t>
      </w:r>
    </w:p>
    <w:p w:rsidR="002C75B1" w:rsidRDefault="002C75B1"/>
    <w:p w:rsidR="002C75B1" w:rsidRDefault="00236BAB">
      <w:r>
        <w:t>DATE</w:t>
      </w:r>
      <w:r>
        <w:tab/>
        <w:t>:</w:t>
      </w:r>
      <w:r w:rsidR="002C75B1">
        <w:tab/>
      </w:r>
      <w:r w:rsidR="00014B15">
        <w:t>June 15, 2010</w:t>
      </w:r>
    </w:p>
    <w:p w:rsidR="00236BAB" w:rsidRDefault="00236BAB" w:rsidP="005258B3"/>
    <w:p w:rsidR="005258B3" w:rsidRDefault="005258B3" w:rsidP="005258B3">
      <w:pPr>
        <w:ind w:left="1440" w:hanging="1440"/>
      </w:pPr>
      <w:r>
        <w:t>ISSUE:</w:t>
      </w:r>
      <w:r>
        <w:tab/>
      </w:r>
      <w:r w:rsidR="006969D2">
        <w:t>The calendar for 2010-2011 was approved</w:t>
      </w:r>
      <w:r w:rsidR="0054020D">
        <w:t xml:space="preserve"> at the December 15, 2009 board meeting. Recent legislative action has caused school systems to reexamine their calendars.</w:t>
      </w:r>
    </w:p>
    <w:p w:rsidR="005258B3" w:rsidRDefault="005258B3" w:rsidP="005258B3"/>
    <w:p w:rsidR="000B109D" w:rsidRDefault="00451B45" w:rsidP="002C75B1">
      <w:pPr>
        <w:ind w:left="1440" w:hanging="1440"/>
      </w:pPr>
      <w:r>
        <w:tab/>
      </w:r>
    </w:p>
    <w:p w:rsidR="000B109D" w:rsidRDefault="000B109D" w:rsidP="002C75B1">
      <w:pPr>
        <w:ind w:left="1440" w:hanging="1440"/>
      </w:pPr>
    </w:p>
    <w:p w:rsidR="000B109D" w:rsidRDefault="000B109D" w:rsidP="002C75B1">
      <w:pPr>
        <w:ind w:left="1440" w:hanging="1440"/>
      </w:pPr>
    </w:p>
    <w:p w:rsidR="000B109D" w:rsidRDefault="000B109D" w:rsidP="004B1901"/>
    <w:p w:rsidR="000B109D" w:rsidRDefault="000B109D" w:rsidP="002C75B1">
      <w:pPr>
        <w:ind w:left="1440" w:hanging="1440"/>
      </w:pPr>
    </w:p>
    <w:p w:rsidR="000B109D" w:rsidRDefault="000B109D" w:rsidP="002C75B1">
      <w:pPr>
        <w:ind w:left="1440" w:hanging="1440"/>
      </w:pPr>
    </w:p>
    <w:p w:rsidR="00451B45" w:rsidRDefault="000B109D" w:rsidP="0054020D">
      <w:pPr>
        <w:ind w:left="2880" w:hanging="2880"/>
      </w:pPr>
      <w:r>
        <w:t>RECOMMENDAT</w:t>
      </w:r>
      <w:r w:rsidR="00451B45">
        <w:t>ION:</w:t>
      </w:r>
      <w:r w:rsidR="00451B45">
        <w:tab/>
        <w:t xml:space="preserve">Approval of </w:t>
      </w:r>
      <w:r w:rsidR="0054020D">
        <w:t>a revised calendar for</w:t>
      </w:r>
      <w:r w:rsidR="001771BF">
        <w:t xml:space="preserve"> </w:t>
      </w:r>
      <w:r w:rsidR="005258B3">
        <w:t>2010-2011</w:t>
      </w:r>
      <w:r w:rsidR="0054020D">
        <w:t xml:space="preserve"> that includes</w:t>
      </w:r>
      <w:r w:rsidR="00014B15">
        <w:t xml:space="preserve"> 177 school days for students, __________ days for certified</w:t>
      </w:r>
      <w:r w:rsidR="0054020D">
        <w:t xml:space="preserve"> staff</w:t>
      </w:r>
      <w:r w:rsidR="00014B15">
        <w:t>,  ___________ days for classified</w:t>
      </w:r>
      <w:r w:rsidR="0054020D">
        <w:t xml:space="preserve"> staff</w:t>
      </w:r>
      <w:r w:rsidR="00014B15">
        <w:t>, and ___</w:t>
      </w:r>
      <w:r w:rsidR="0054020D">
        <w:t>________ days for administrative staff</w:t>
      </w:r>
      <w:r w:rsidR="00014B15">
        <w:t>.</w:t>
      </w:r>
    </w:p>
    <w:p w:rsidR="000B109D" w:rsidRDefault="000B109D" w:rsidP="002C75B1">
      <w:pPr>
        <w:ind w:left="1440" w:hanging="1440"/>
      </w:pPr>
    </w:p>
    <w:p w:rsidR="000B109D" w:rsidRDefault="000B109D" w:rsidP="002C75B1">
      <w:pPr>
        <w:ind w:left="1440" w:hanging="1440"/>
      </w:pPr>
      <w:r>
        <w:t>MOTION:</w:t>
      </w:r>
      <w:r>
        <w:tab/>
      </w:r>
      <w:r>
        <w:tab/>
      </w:r>
      <w:r>
        <w:tab/>
        <w:t xml:space="preserve">Motion by _____________and second by___________ to </w:t>
      </w:r>
      <w:r>
        <w:tab/>
      </w:r>
    </w:p>
    <w:p w:rsidR="000B109D" w:rsidRDefault="00812E32" w:rsidP="00236BAB">
      <w:pPr>
        <w:ind w:left="2880"/>
      </w:pPr>
      <w:r>
        <w:t>a</w:t>
      </w:r>
      <w:r w:rsidR="0054020D">
        <w:t>pprove this revised</w:t>
      </w:r>
      <w:r w:rsidR="000B109D">
        <w:t xml:space="preserve"> </w:t>
      </w:r>
      <w:r w:rsidR="001771BF">
        <w:t xml:space="preserve">calendar </w:t>
      </w:r>
      <w:r w:rsidR="005258B3">
        <w:t>for the 2010-2011 school year.</w:t>
      </w:r>
    </w:p>
    <w:sectPr w:rsidR="000B10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20689"/>
    <w:multiLevelType w:val="hybridMultilevel"/>
    <w:tmpl w:val="A2D2BCDE"/>
    <w:lvl w:ilvl="0" w:tplc="4BF800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C75B1"/>
    <w:rsid w:val="00014B15"/>
    <w:rsid w:val="000B109D"/>
    <w:rsid w:val="001771BF"/>
    <w:rsid w:val="00236BAB"/>
    <w:rsid w:val="002C75B1"/>
    <w:rsid w:val="003B065C"/>
    <w:rsid w:val="00451B45"/>
    <w:rsid w:val="004B1901"/>
    <w:rsid w:val="005258B3"/>
    <w:rsid w:val="0053385A"/>
    <w:rsid w:val="0054020D"/>
    <w:rsid w:val="006969D2"/>
    <w:rsid w:val="00707CE3"/>
    <w:rsid w:val="007A384C"/>
    <w:rsid w:val="00812E32"/>
    <w:rsid w:val="008B0E0B"/>
    <w:rsid w:val="00B214A4"/>
    <w:rsid w:val="00B64A3E"/>
    <w:rsid w:val="00B75981"/>
    <w:rsid w:val="00BA2235"/>
    <w:rsid w:val="00CF4DB7"/>
    <w:rsid w:val="00D62DC0"/>
    <w:rsid w:val="00E27775"/>
    <w:rsid w:val="00EF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B0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PAPER</vt:lpstr>
    </vt:vector>
  </TitlesOfParts>
  <Company>Nelson County Board of Education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PAPER</dc:title>
  <dc:subject/>
  <dc:creator>Nelson County Schools</dc:creator>
  <cp:keywords/>
  <dc:description/>
  <cp:lastModifiedBy>Wilson, Sara</cp:lastModifiedBy>
  <cp:revision>2</cp:revision>
  <cp:lastPrinted>2010-06-11T11:48:00Z</cp:lastPrinted>
  <dcterms:created xsi:type="dcterms:W3CDTF">2010-06-11T11:38:00Z</dcterms:created>
  <dcterms:modified xsi:type="dcterms:W3CDTF">2010-06-11T11:38:00Z</dcterms:modified>
</cp:coreProperties>
</file>