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7345" w14:textId="77777777" w:rsidR="0055596A" w:rsidRDefault="009962C9">
      <w:pPr>
        <w:spacing w:before="74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C0A7890" wp14:editId="58BFFD4F">
                <wp:simplePos x="0" y="0"/>
                <wp:positionH relativeFrom="page">
                  <wp:posOffset>565785</wp:posOffset>
                </wp:positionH>
                <wp:positionV relativeFrom="page">
                  <wp:posOffset>176530</wp:posOffset>
                </wp:positionV>
                <wp:extent cx="6666865" cy="129603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865" cy="1296035"/>
                          <a:chOff x="2012568" y="3131983"/>
                          <a:chExt cx="6666865" cy="129603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012568" y="3131983"/>
                            <a:ext cx="6666865" cy="1296035"/>
                            <a:chOff x="891" y="278"/>
                            <a:chExt cx="10499" cy="2041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891" y="278"/>
                              <a:ext cx="10475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8A0921" w14:textId="77777777" w:rsidR="0055596A" w:rsidRDefault="0055596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488" y="278"/>
                              <a:ext cx="1902" cy="2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Freeform 5"/>
                          <wps:cNvSpPr/>
                          <wps:spPr>
                            <a:xfrm>
                              <a:off x="896" y="1488"/>
                              <a:ext cx="853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39" h="120000" extrusionOk="0">
                                  <a:moveTo>
                                    <a:pt x="0" y="0"/>
                                  </a:moveTo>
                                  <a:lnTo>
                                    <a:pt x="853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3399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0A7890" id="Group 4" o:spid="_x0000_s1026" style="position:absolute;left:0;text-align:left;margin-left:44.55pt;margin-top:13.9pt;width:524.95pt;height:102.05pt;z-index:-251658240;mso-wrap-distance-left:0;mso-wrap-distance-right:0;mso-position-horizontal-relative:page;mso-position-vertical-relative:page" coordorigin="20125,31319" coordsize="66668,1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">
                <v:group id="Group 1" o:spid="_x0000_s1027" style="position:absolute;left:20125;top:31319;width:66669;height:12961" coordorigin="891,278" coordsize="10499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891;top:278;width:10475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B8A0921" w14:textId="77777777" w:rsidR="0055596A" w:rsidRDefault="0055596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9488;top:278;width:1902;height:204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">
                    <v:imagedata r:id="rId6" o:title=""/>
                  </v:shape>
                  <v:shape id="Freeform 5" o:spid="_x0000_s1030" style="position:absolute;left:896;top:1488;width:8539;height:2;visibility:visible;mso-wrap-style:square;v-text-anchor:middle" coordsize="8539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" path="m,l8539,e" filled="f" strokecolor="#033993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033993"/>
          <w:sz w:val="16"/>
          <w:szCs w:val="16"/>
        </w:rPr>
        <w:t>Jefferson County Public Schools</w:t>
      </w:r>
    </w:p>
    <w:p w14:paraId="36E5C687" w14:textId="77777777" w:rsidR="0055596A" w:rsidRDefault="009962C9">
      <w:pPr>
        <w:spacing w:before="18" w:after="0" w:line="240" w:lineRule="auto"/>
        <w:ind w:left="11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33993"/>
          <w:sz w:val="18"/>
          <w:szCs w:val="18"/>
        </w:rPr>
        <w:t>Administrative Offices</w:t>
      </w:r>
    </w:p>
    <w:p w14:paraId="27FE062E" w14:textId="77777777" w:rsidR="0055596A" w:rsidRDefault="0055596A">
      <w:pPr>
        <w:spacing w:before="4" w:after="0" w:line="160" w:lineRule="auto"/>
        <w:rPr>
          <w:sz w:val="16"/>
          <w:szCs w:val="16"/>
        </w:rPr>
      </w:pPr>
    </w:p>
    <w:p w14:paraId="573FE415" w14:textId="77777777" w:rsidR="0055596A" w:rsidRDefault="009962C9">
      <w:pPr>
        <w:spacing w:before="27" w:after="0" w:line="240" w:lineRule="auto"/>
        <w:ind w:left="119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33993"/>
          <w:sz w:val="16"/>
          <w:szCs w:val="16"/>
        </w:rPr>
        <w:t>VanHoose</w:t>
      </w:r>
      <w:proofErr w:type="spellEnd"/>
      <w:r>
        <w:rPr>
          <w:rFonts w:ascii="Times New Roman" w:eastAsia="Times New Roman" w:hAnsi="Times New Roman" w:cs="Times New Roman"/>
          <w:color w:val="033993"/>
          <w:sz w:val="16"/>
          <w:szCs w:val="16"/>
        </w:rPr>
        <w:t xml:space="preserve"> Education Center</w:t>
      </w:r>
    </w:p>
    <w:p w14:paraId="491DDD82" w14:textId="77777777" w:rsidR="0055596A" w:rsidRDefault="009962C9">
      <w:pPr>
        <w:tabs>
          <w:tab w:val="left" w:pos="10420"/>
        </w:tabs>
        <w:spacing w:before="35" w:after="0" w:line="240" w:lineRule="auto"/>
        <w:ind w:left="119" w:right="-20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033993"/>
          <w:sz w:val="16"/>
          <w:szCs w:val="16"/>
        </w:rPr>
        <w:t>P.O. Box 34020</w:t>
      </w:r>
      <w:r>
        <w:rPr>
          <w:rFonts w:ascii="Arial" w:eastAsia="Arial" w:hAnsi="Arial" w:cs="Arial"/>
          <w:color w:val="033993"/>
          <w:sz w:val="16"/>
          <w:szCs w:val="16"/>
        </w:rPr>
        <w:tab/>
      </w:r>
      <w:r>
        <w:rPr>
          <w:rFonts w:ascii="Arial" w:eastAsia="Arial" w:hAnsi="Arial" w:cs="Arial"/>
          <w:color w:val="033993"/>
          <w:sz w:val="13"/>
          <w:szCs w:val="13"/>
          <w:vertAlign w:val="superscript"/>
        </w:rPr>
        <w:t>TM</w:t>
      </w:r>
    </w:p>
    <w:p w14:paraId="19C7A2F0" w14:textId="77777777" w:rsidR="0055596A" w:rsidRDefault="009962C9">
      <w:pPr>
        <w:spacing w:before="36" w:after="0" w:line="287" w:lineRule="auto"/>
        <w:ind w:left="119" w:right="820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33993"/>
          <w:sz w:val="16"/>
          <w:szCs w:val="16"/>
        </w:rPr>
        <w:t>Louisville, Kentucky 40232-4020 (502) 485-3011</w:t>
      </w:r>
    </w:p>
    <w:p w14:paraId="1AC29B72" w14:textId="77777777" w:rsidR="0055596A" w:rsidRDefault="0055596A">
      <w:pPr>
        <w:spacing w:after="0" w:line="200" w:lineRule="auto"/>
        <w:rPr>
          <w:sz w:val="20"/>
          <w:szCs w:val="20"/>
        </w:rPr>
      </w:pPr>
    </w:p>
    <w:p w14:paraId="36D2181E" w14:textId="77777777" w:rsidR="0055596A" w:rsidRDefault="0055596A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34F3F71D" w14:textId="77777777" w:rsidR="0055596A" w:rsidRDefault="0055596A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E5BE091" w14:textId="7377C81E" w:rsidR="0055596A" w:rsidRDefault="00D31B5E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March 31st</w:t>
      </w:r>
      <w:r w:rsidR="00F20907">
        <w:rPr>
          <w:sz w:val="24"/>
          <w:szCs w:val="24"/>
        </w:rPr>
        <w:t>, 2023</w:t>
      </w:r>
    </w:p>
    <w:p w14:paraId="75C2C3A9" w14:textId="77777777" w:rsidR="0055596A" w:rsidRDefault="0055596A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4BD911F2" w14:textId="77777777" w:rsidR="0055596A" w:rsidRDefault="009962C9">
      <w:pPr>
        <w:pStyle w:val="Heading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NOTICE</w:t>
      </w:r>
    </w:p>
    <w:p w14:paraId="61924BF3" w14:textId="77777777" w:rsidR="0055596A" w:rsidRDefault="0055596A">
      <w:pPr>
        <w:spacing w:after="0" w:line="240" w:lineRule="auto"/>
        <w:rPr>
          <w:color w:val="000000"/>
          <w:sz w:val="24"/>
          <w:szCs w:val="24"/>
        </w:rPr>
      </w:pPr>
    </w:p>
    <w:p w14:paraId="44789DB7" w14:textId="77777777" w:rsidR="0055596A" w:rsidRDefault="0055596A">
      <w:pPr>
        <w:spacing w:after="0" w:line="240" w:lineRule="auto"/>
        <w:rPr>
          <w:color w:val="000000"/>
          <w:sz w:val="24"/>
          <w:szCs w:val="24"/>
        </w:rPr>
      </w:pPr>
    </w:p>
    <w:p w14:paraId="624759A8" w14:textId="77777777" w:rsidR="0055596A" w:rsidRPr="003969FD" w:rsidRDefault="003969FD">
      <w:pPr>
        <w:spacing w:after="0" w:line="240" w:lineRule="auto"/>
        <w:ind w:left="540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3969FD">
        <w:rPr>
          <w:color w:val="000000"/>
          <w:sz w:val="24"/>
          <w:szCs w:val="24"/>
        </w:rPr>
        <w:t>To:</w:t>
      </w:r>
      <w:r w:rsidR="009962C9" w:rsidRPr="003969FD">
        <w:rPr>
          <w:color w:val="000000"/>
          <w:sz w:val="24"/>
          <w:szCs w:val="24"/>
        </w:rPr>
        <w:t xml:space="preserve"> All Members of the </w:t>
      </w:r>
      <w:r w:rsidR="009962C9" w:rsidRPr="003969FD">
        <w:rPr>
          <w:sz w:val="24"/>
          <w:szCs w:val="24"/>
        </w:rPr>
        <w:t>Student Progression, Promotion, and Grading C</w:t>
      </w:r>
      <w:r w:rsidR="009962C9" w:rsidRPr="003969FD">
        <w:rPr>
          <w:color w:val="000000"/>
          <w:sz w:val="24"/>
          <w:szCs w:val="24"/>
        </w:rPr>
        <w:t>ommittee:</w:t>
      </w:r>
    </w:p>
    <w:p w14:paraId="66477C9D" w14:textId="77777777" w:rsidR="0055596A" w:rsidRPr="003969FD" w:rsidRDefault="0055596A">
      <w:pPr>
        <w:spacing w:after="0" w:line="240" w:lineRule="auto"/>
        <w:ind w:left="540"/>
        <w:rPr>
          <w:color w:val="000000"/>
          <w:sz w:val="24"/>
          <w:szCs w:val="24"/>
        </w:rPr>
      </w:pPr>
    </w:p>
    <w:p w14:paraId="5F84732B" w14:textId="447B712B" w:rsidR="003969FD" w:rsidRDefault="009962C9" w:rsidP="003969FD">
      <w:pPr>
        <w:spacing w:after="0" w:line="240" w:lineRule="auto"/>
        <w:ind w:left="540"/>
        <w:rPr>
          <w:color w:val="000000"/>
          <w:sz w:val="24"/>
          <w:szCs w:val="24"/>
        </w:rPr>
      </w:pPr>
      <w:r w:rsidRPr="003969FD">
        <w:rPr>
          <w:color w:val="000000"/>
          <w:sz w:val="24"/>
          <w:szCs w:val="24"/>
        </w:rPr>
        <w:t xml:space="preserve">The </w:t>
      </w:r>
      <w:r w:rsidR="003969FD" w:rsidRPr="003969FD">
        <w:rPr>
          <w:sz w:val="24"/>
          <w:szCs w:val="24"/>
        </w:rPr>
        <w:t>Student Progression, Promotion, and Graduation</w:t>
      </w:r>
      <w:r w:rsidRPr="003969FD">
        <w:rPr>
          <w:sz w:val="24"/>
          <w:szCs w:val="24"/>
        </w:rPr>
        <w:t xml:space="preserve"> Committee</w:t>
      </w:r>
      <w:r w:rsidRPr="003969FD">
        <w:rPr>
          <w:color w:val="000000"/>
          <w:sz w:val="24"/>
          <w:szCs w:val="24"/>
        </w:rPr>
        <w:t xml:space="preserve"> is </w:t>
      </w:r>
      <w:r w:rsidR="003969FD">
        <w:rPr>
          <w:color w:val="000000"/>
          <w:sz w:val="24"/>
          <w:szCs w:val="24"/>
        </w:rPr>
        <w:t xml:space="preserve">calling a special meeting </w:t>
      </w:r>
      <w:r w:rsidRPr="003969FD">
        <w:rPr>
          <w:color w:val="000000"/>
          <w:sz w:val="24"/>
          <w:szCs w:val="24"/>
        </w:rPr>
        <w:t>to be held</w:t>
      </w:r>
      <w:r w:rsidR="003969FD" w:rsidRPr="003969FD">
        <w:rPr>
          <w:color w:val="000000"/>
          <w:sz w:val="24"/>
          <w:szCs w:val="24"/>
        </w:rPr>
        <w:t xml:space="preserve"> at </w:t>
      </w:r>
      <w:r w:rsidR="00F27236">
        <w:rPr>
          <w:b/>
          <w:color w:val="000000"/>
          <w:sz w:val="24"/>
          <w:szCs w:val="24"/>
        </w:rPr>
        <w:t>4:30</w:t>
      </w:r>
      <w:r w:rsidR="003969FD" w:rsidRPr="003969FD">
        <w:rPr>
          <w:b/>
          <w:color w:val="000000"/>
          <w:sz w:val="24"/>
          <w:szCs w:val="24"/>
        </w:rPr>
        <w:t xml:space="preserve"> p.m. on</w:t>
      </w:r>
      <w:r w:rsidR="00D31B5E">
        <w:rPr>
          <w:b/>
          <w:color w:val="000000"/>
          <w:sz w:val="24"/>
          <w:szCs w:val="24"/>
        </w:rPr>
        <w:t xml:space="preserve"> Monday</w:t>
      </w:r>
      <w:r w:rsidR="003969FD">
        <w:rPr>
          <w:b/>
          <w:color w:val="000000"/>
          <w:sz w:val="24"/>
          <w:szCs w:val="24"/>
        </w:rPr>
        <w:t>,</w:t>
      </w:r>
      <w:r w:rsidRPr="003969FD">
        <w:rPr>
          <w:b/>
          <w:color w:val="000000"/>
          <w:sz w:val="24"/>
          <w:szCs w:val="24"/>
        </w:rPr>
        <w:t> </w:t>
      </w:r>
      <w:r w:rsidR="00D31B5E">
        <w:rPr>
          <w:b/>
          <w:sz w:val="24"/>
          <w:szCs w:val="24"/>
        </w:rPr>
        <w:t>April 10</w:t>
      </w:r>
      <w:r w:rsidR="00F20907">
        <w:rPr>
          <w:b/>
          <w:sz w:val="24"/>
          <w:szCs w:val="24"/>
        </w:rPr>
        <w:t>th</w:t>
      </w:r>
      <w:r w:rsidRPr="003969FD">
        <w:rPr>
          <w:b/>
          <w:color w:val="000000"/>
          <w:sz w:val="24"/>
          <w:szCs w:val="24"/>
        </w:rPr>
        <w:t>,</w:t>
      </w:r>
      <w:r w:rsidR="00F20907">
        <w:rPr>
          <w:b/>
          <w:color w:val="000000"/>
          <w:sz w:val="24"/>
          <w:szCs w:val="24"/>
        </w:rPr>
        <w:t xml:space="preserve"> 2023</w:t>
      </w:r>
      <w:r w:rsidR="003969FD" w:rsidRPr="003969FD">
        <w:rPr>
          <w:b/>
          <w:color w:val="000000"/>
          <w:sz w:val="24"/>
          <w:szCs w:val="24"/>
        </w:rPr>
        <w:t>,</w:t>
      </w:r>
      <w:r w:rsidR="003969FD">
        <w:rPr>
          <w:b/>
          <w:color w:val="000000"/>
          <w:sz w:val="24"/>
          <w:szCs w:val="24"/>
        </w:rPr>
        <w:t xml:space="preserve"> </w:t>
      </w:r>
      <w:r w:rsidR="003969FD" w:rsidRPr="003969FD">
        <w:rPr>
          <w:color w:val="000000"/>
          <w:sz w:val="24"/>
          <w:szCs w:val="24"/>
        </w:rPr>
        <w:t>at</w:t>
      </w:r>
      <w:r w:rsidR="00EC71D2">
        <w:rPr>
          <w:color w:val="000000"/>
          <w:sz w:val="24"/>
          <w:szCs w:val="24"/>
        </w:rPr>
        <w:t xml:space="preserve"> Camp Edwards Gymnasium, 701 S. Hancock St, Louisville, KY, 40203</w:t>
      </w:r>
      <w:r w:rsidR="003969FD" w:rsidRPr="003969FD">
        <w:rPr>
          <w:color w:val="000000"/>
          <w:sz w:val="24"/>
          <w:szCs w:val="24"/>
        </w:rPr>
        <w:t>. Some members may parti</w:t>
      </w:r>
      <w:r w:rsidR="003969FD">
        <w:rPr>
          <w:color w:val="000000"/>
          <w:sz w:val="24"/>
          <w:szCs w:val="24"/>
        </w:rPr>
        <w:t>cipate via video-teleconference</w:t>
      </w:r>
      <w:r w:rsidR="00F03F72">
        <w:rPr>
          <w:color w:val="000000"/>
          <w:sz w:val="24"/>
          <w:szCs w:val="24"/>
        </w:rPr>
        <w:t>.</w:t>
      </w:r>
    </w:p>
    <w:p w14:paraId="7743142E" w14:textId="77777777" w:rsidR="003969FD" w:rsidRDefault="003969FD">
      <w:pPr>
        <w:spacing w:after="0" w:line="240" w:lineRule="auto"/>
        <w:ind w:left="540"/>
        <w:rPr>
          <w:color w:val="000000"/>
          <w:sz w:val="24"/>
          <w:szCs w:val="24"/>
        </w:rPr>
      </w:pPr>
    </w:p>
    <w:p w14:paraId="636A2790" w14:textId="5B841B66" w:rsidR="0055596A" w:rsidRPr="00F53F08" w:rsidRDefault="009962C9" w:rsidP="00F53F08">
      <w:pPr>
        <w:spacing w:after="0" w:line="240" w:lineRule="auto"/>
        <w:ind w:left="54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 purpose of this meeting is </w:t>
      </w:r>
      <w:r w:rsidR="003B682F">
        <w:rPr>
          <w:sz w:val="24"/>
          <w:szCs w:val="24"/>
        </w:rPr>
        <w:t>to continue the</w:t>
      </w:r>
      <w:r w:rsidR="003969FD">
        <w:rPr>
          <w:sz w:val="24"/>
          <w:szCs w:val="24"/>
        </w:rPr>
        <w:t xml:space="preserve"> annual </w:t>
      </w:r>
      <w:r w:rsidR="00F27236">
        <w:rPr>
          <w:sz w:val="24"/>
          <w:szCs w:val="24"/>
        </w:rPr>
        <w:t xml:space="preserve">review </w:t>
      </w:r>
      <w:r>
        <w:rPr>
          <w:sz w:val="24"/>
          <w:szCs w:val="24"/>
        </w:rPr>
        <w:t>of the Student Progression and Promotion (SPP) Handbooks and the Assessing Learning and Grading Frameworks (ALGF) and m</w:t>
      </w:r>
      <w:r w:rsidR="00F27236">
        <w:rPr>
          <w:sz w:val="24"/>
          <w:szCs w:val="24"/>
        </w:rPr>
        <w:t>ake recommendations for the 2023-2024</w:t>
      </w:r>
      <w:r>
        <w:rPr>
          <w:sz w:val="24"/>
          <w:szCs w:val="24"/>
        </w:rPr>
        <w:t xml:space="preserve"> school year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The agenda is as follows:</w:t>
      </w:r>
      <w:r>
        <w:rPr>
          <w:color w:val="000000"/>
          <w:sz w:val="24"/>
          <w:szCs w:val="24"/>
        </w:rPr>
        <w:t xml:space="preserve"> </w:t>
      </w:r>
    </w:p>
    <w:p w14:paraId="7A7CAD14" w14:textId="77777777" w:rsidR="0055596A" w:rsidRDefault="0055596A">
      <w:pPr>
        <w:spacing w:after="0" w:line="240" w:lineRule="auto"/>
        <w:ind w:left="540"/>
        <w:rPr>
          <w:color w:val="000000"/>
          <w:sz w:val="24"/>
          <w:szCs w:val="24"/>
        </w:rPr>
      </w:pPr>
    </w:p>
    <w:tbl>
      <w:tblPr>
        <w:tblStyle w:val="a"/>
        <w:tblW w:w="106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654"/>
      </w:tblGrid>
      <w:tr w:rsidR="0055596A" w14:paraId="1AFD9E6A" w14:textId="77777777">
        <w:tc>
          <w:tcPr>
            <w:tcW w:w="10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08DC71" w14:textId="225DCF51" w:rsidR="0055596A" w:rsidRPr="009A4C50" w:rsidRDefault="009962C9">
            <w:pPr>
              <w:widowControl/>
              <w:spacing w:after="0" w:line="240" w:lineRule="auto"/>
              <w:ind w:left="1702"/>
              <w:rPr>
                <w:color w:val="000000"/>
                <w:sz w:val="24"/>
                <w:szCs w:val="24"/>
              </w:rPr>
            </w:pPr>
            <w:r w:rsidRPr="009A4C50">
              <w:rPr>
                <w:color w:val="000000"/>
                <w:sz w:val="24"/>
                <w:szCs w:val="24"/>
              </w:rPr>
              <w:t>I. </w:t>
            </w:r>
            <w:r w:rsidR="00077C6A" w:rsidRPr="009A4C50">
              <w:rPr>
                <w:color w:val="000000"/>
                <w:sz w:val="24"/>
                <w:szCs w:val="24"/>
              </w:rPr>
              <w:t xml:space="preserve">  </w:t>
            </w:r>
            <w:r w:rsidRPr="009A4C50">
              <w:rPr>
                <w:color w:val="000000"/>
                <w:sz w:val="24"/>
                <w:szCs w:val="24"/>
              </w:rPr>
              <w:t>Call to Order</w:t>
            </w:r>
            <w:r w:rsidR="00F27236" w:rsidRPr="009A4C50">
              <w:rPr>
                <w:color w:val="000000"/>
                <w:sz w:val="24"/>
                <w:szCs w:val="24"/>
              </w:rPr>
              <w:t>, Welcome, and Norms</w:t>
            </w:r>
          </w:p>
        </w:tc>
      </w:tr>
      <w:tr w:rsidR="0055596A" w14:paraId="052BD0B2" w14:textId="77777777">
        <w:tc>
          <w:tcPr>
            <w:tcW w:w="10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F3D2CF" w14:textId="789B6D64" w:rsidR="0055596A" w:rsidRPr="009A4C50" w:rsidRDefault="009962C9">
            <w:pPr>
              <w:widowControl/>
              <w:spacing w:after="0" w:line="240" w:lineRule="auto"/>
              <w:ind w:left="1702"/>
              <w:rPr>
                <w:color w:val="000000"/>
                <w:sz w:val="24"/>
                <w:szCs w:val="24"/>
              </w:rPr>
            </w:pPr>
            <w:r w:rsidRPr="009A4C50">
              <w:rPr>
                <w:color w:val="000000"/>
                <w:sz w:val="24"/>
                <w:szCs w:val="24"/>
              </w:rPr>
              <w:t>II.</w:t>
            </w:r>
            <w:r w:rsidR="00F27236" w:rsidRPr="009A4C50">
              <w:rPr>
                <w:color w:val="000000"/>
                <w:sz w:val="24"/>
                <w:szCs w:val="24"/>
              </w:rPr>
              <w:t> </w:t>
            </w:r>
            <w:r w:rsidR="00077C6A" w:rsidRPr="009A4C50">
              <w:rPr>
                <w:color w:val="000000"/>
                <w:sz w:val="24"/>
                <w:szCs w:val="24"/>
              </w:rPr>
              <w:t xml:space="preserve"> </w:t>
            </w:r>
            <w:r w:rsidR="00F20907" w:rsidRPr="009A4C50">
              <w:rPr>
                <w:bCs/>
                <w:color w:val="000000"/>
                <w:sz w:val="24"/>
                <w:szCs w:val="24"/>
              </w:rPr>
              <w:t xml:space="preserve">Legislative Updates </w:t>
            </w:r>
          </w:p>
          <w:p w14:paraId="0EB3074D" w14:textId="52537E4E" w:rsidR="00F20907" w:rsidRPr="009A4C50" w:rsidRDefault="00F27236" w:rsidP="00D31B5E">
            <w:pPr>
              <w:widowControl/>
              <w:spacing w:after="0" w:line="240" w:lineRule="auto"/>
              <w:ind w:left="1702"/>
              <w:rPr>
                <w:color w:val="000000"/>
                <w:sz w:val="24"/>
                <w:szCs w:val="24"/>
              </w:rPr>
            </w:pPr>
            <w:r w:rsidRPr="009A4C50">
              <w:rPr>
                <w:color w:val="000000"/>
                <w:sz w:val="24"/>
                <w:szCs w:val="24"/>
              </w:rPr>
              <w:t>III.</w:t>
            </w:r>
            <w:r w:rsidR="003B682F" w:rsidRPr="009A4C50">
              <w:rPr>
                <w:color w:val="000000"/>
                <w:sz w:val="24"/>
                <w:szCs w:val="24"/>
              </w:rPr>
              <w:t xml:space="preserve"> </w:t>
            </w:r>
            <w:r w:rsidR="00F20907" w:rsidRPr="009A4C50">
              <w:rPr>
                <w:color w:val="000000"/>
                <w:sz w:val="24"/>
                <w:szCs w:val="24"/>
              </w:rPr>
              <w:t xml:space="preserve">ALGF </w:t>
            </w:r>
            <w:r w:rsidR="00D31B5E">
              <w:rPr>
                <w:color w:val="000000"/>
                <w:sz w:val="24"/>
                <w:szCs w:val="24"/>
              </w:rPr>
              <w:t xml:space="preserve">Subcommittee </w:t>
            </w:r>
            <w:r w:rsidR="00F20907" w:rsidRPr="009A4C50">
              <w:rPr>
                <w:color w:val="000000"/>
                <w:sz w:val="24"/>
                <w:szCs w:val="24"/>
              </w:rPr>
              <w:t>Next Steps</w:t>
            </w:r>
          </w:p>
        </w:tc>
      </w:tr>
      <w:tr w:rsidR="0055596A" w14:paraId="67405623" w14:textId="77777777">
        <w:tc>
          <w:tcPr>
            <w:tcW w:w="10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F1E738" w14:textId="4F0121ED" w:rsidR="0055596A" w:rsidRPr="009A4C50" w:rsidRDefault="00D31B5E" w:rsidP="00F27236">
            <w:pPr>
              <w:widowControl/>
              <w:spacing w:after="0" w:line="240" w:lineRule="auto"/>
              <w:ind w:left="17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9A4C50" w:rsidRPr="009A4C50">
              <w:rPr>
                <w:color w:val="000000"/>
                <w:sz w:val="24"/>
                <w:szCs w:val="24"/>
              </w:rPr>
              <w:t>V</w:t>
            </w:r>
            <w:r w:rsidR="009962C9" w:rsidRPr="009A4C50">
              <w:rPr>
                <w:color w:val="000000"/>
                <w:sz w:val="24"/>
                <w:szCs w:val="24"/>
              </w:rPr>
              <w:t>. </w:t>
            </w:r>
            <w:r w:rsidR="003B682F" w:rsidRPr="009A4C50">
              <w:rPr>
                <w:color w:val="000000"/>
                <w:sz w:val="24"/>
                <w:szCs w:val="24"/>
              </w:rPr>
              <w:t>Status Updates from Subcommittee Leads</w:t>
            </w:r>
            <w:r w:rsidR="00F20907" w:rsidRPr="009A4C50">
              <w:rPr>
                <w:color w:val="000000"/>
                <w:sz w:val="24"/>
                <w:szCs w:val="24"/>
              </w:rPr>
              <w:t xml:space="preserve"> and Next Steps</w:t>
            </w:r>
          </w:p>
        </w:tc>
      </w:tr>
      <w:tr w:rsidR="0055596A" w14:paraId="5FB8A40B" w14:textId="77777777">
        <w:tc>
          <w:tcPr>
            <w:tcW w:w="10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35743A" w14:textId="25C21B82" w:rsidR="0055596A" w:rsidRPr="009A4C50" w:rsidRDefault="009962C9" w:rsidP="00F27236">
            <w:pPr>
              <w:widowControl/>
              <w:spacing w:after="0" w:line="240" w:lineRule="auto"/>
              <w:ind w:left="1702"/>
              <w:rPr>
                <w:sz w:val="24"/>
                <w:szCs w:val="24"/>
              </w:rPr>
            </w:pPr>
            <w:r w:rsidRPr="009A4C50">
              <w:rPr>
                <w:color w:val="000000"/>
                <w:sz w:val="24"/>
                <w:szCs w:val="24"/>
              </w:rPr>
              <w:t>V. </w:t>
            </w:r>
            <w:r w:rsidR="003B682F" w:rsidRPr="009A4C50">
              <w:rPr>
                <w:color w:val="000000"/>
                <w:sz w:val="24"/>
                <w:szCs w:val="24"/>
              </w:rPr>
              <w:t>Adjournment</w:t>
            </w:r>
          </w:p>
        </w:tc>
      </w:tr>
      <w:tr w:rsidR="0055596A" w14:paraId="6DECECAB" w14:textId="77777777">
        <w:tc>
          <w:tcPr>
            <w:tcW w:w="10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7A2512" w14:textId="68A96E38" w:rsidR="0055596A" w:rsidRDefault="0055596A" w:rsidP="003B682F">
            <w:pPr>
              <w:widowControl/>
              <w:spacing w:after="0" w:line="240" w:lineRule="auto"/>
              <w:ind w:left="1702"/>
              <w:rPr>
                <w:color w:val="000000"/>
                <w:sz w:val="24"/>
                <w:szCs w:val="24"/>
              </w:rPr>
            </w:pPr>
          </w:p>
        </w:tc>
      </w:tr>
    </w:tbl>
    <w:p w14:paraId="354040C0" w14:textId="77777777" w:rsidR="0055596A" w:rsidRDefault="0055596A">
      <w:pPr>
        <w:spacing w:after="0" w:line="240" w:lineRule="auto"/>
        <w:rPr>
          <w:sz w:val="24"/>
          <w:szCs w:val="24"/>
        </w:rPr>
      </w:pPr>
    </w:p>
    <w:p w14:paraId="7D00DD7D" w14:textId="77777777" w:rsidR="0055596A" w:rsidRDefault="009962C9">
      <w:pPr>
        <w:spacing w:after="0" w:line="240" w:lineRule="auto"/>
        <w:ind w:left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Any and all matters incidental to and supplementary of the foregoing may also be taken up, considered and acted upon at the meeting.</w:t>
      </w:r>
    </w:p>
    <w:p w14:paraId="253DF927" w14:textId="77777777" w:rsidR="0055596A" w:rsidRDefault="0055596A">
      <w:pPr>
        <w:spacing w:after="0" w:line="240" w:lineRule="auto"/>
        <w:ind w:left="540"/>
        <w:rPr>
          <w:color w:val="000000"/>
          <w:sz w:val="24"/>
          <w:szCs w:val="24"/>
        </w:rPr>
      </w:pPr>
    </w:p>
    <w:p w14:paraId="558C00A5" w14:textId="77777777" w:rsidR="0055596A" w:rsidRDefault="009962C9">
      <w:pPr>
        <w:widowControl/>
        <w:spacing w:after="0" w:line="240" w:lineRule="auto"/>
        <w:ind w:left="540"/>
        <w:rPr>
          <w:b/>
          <w:color w:val="000000"/>
          <w:sz w:val="24"/>
          <w:szCs w:val="24"/>
        </w:rPr>
      </w:pPr>
      <w:r>
        <w:rPr>
          <w:color w:val="121212"/>
          <w:sz w:val="24"/>
          <w:szCs w:val="24"/>
        </w:rPr>
        <w:t>The committee serves as an advisory committee and may not make decisions or take action that binds the full Jefferson County Board of Education</w:t>
      </w:r>
      <w:r>
        <w:rPr>
          <w:b/>
          <w:color w:val="2E2E2E"/>
          <w:sz w:val="24"/>
          <w:szCs w:val="24"/>
        </w:rPr>
        <w:t>.</w:t>
      </w:r>
    </w:p>
    <w:p w14:paraId="77018B9C" w14:textId="77777777" w:rsidR="0055596A" w:rsidRDefault="0055596A">
      <w:pPr>
        <w:spacing w:after="0" w:line="240" w:lineRule="auto"/>
        <w:ind w:left="540"/>
        <w:rPr>
          <w:b/>
          <w:color w:val="000000"/>
          <w:sz w:val="24"/>
          <w:szCs w:val="24"/>
        </w:rPr>
      </w:pPr>
    </w:p>
    <w:p w14:paraId="1155DF6E" w14:textId="5E0E8C15" w:rsidR="003969FD" w:rsidRPr="003969FD" w:rsidRDefault="003969FD">
      <w:pPr>
        <w:spacing w:after="0" w:line="240" w:lineRule="auto"/>
        <w:ind w:left="540"/>
        <w:rPr>
          <w:color w:val="000000"/>
          <w:sz w:val="24"/>
          <w:szCs w:val="24"/>
        </w:rPr>
      </w:pPr>
      <w:r w:rsidRPr="003969FD">
        <w:rPr>
          <w:color w:val="000000"/>
          <w:sz w:val="24"/>
          <w:szCs w:val="24"/>
        </w:rPr>
        <w:t xml:space="preserve">The </w:t>
      </w:r>
      <w:r>
        <w:rPr>
          <w:sz w:val="24"/>
          <w:szCs w:val="24"/>
        </w:rPr>
        <w:t>S</w:t>
      </w:r>
      <w:r w:rsidRPr="003969FD">
        <w:rPr>
          <w:sz w:val="24"/>
          <w:szCs w:val="24"/>
        </w:rPr>
        <w:t>tudent Progre</w:t>
      </w:r>
      <w:r w:rsidR="00F53F08">
        <w:rPr>
          <w:sz w:val="24"/>
          <w:szCs w:val="24"/>
        </w:rPr>
        <w:t>ssion, Promotion, and Grading</w:t>
      </w:r>
      <w:r w:rsidRPr="003969FD">
        <w:rPr>
          <w:sz w:val="24"/>
          <w:szCs w:val="24"/>
        </w:rPr>
        <w:t xml:space="preserve"> Committee</w:t>
      </w:r>
      <w:r w:rsidRPr="003969FD">
        <w:rPr>
          <w:color w:val="000000"/>
          <w:sz w:val="24"/>
          <w:szCs w:val="24"/>
        </w:rPr>
        <w:t xml:space="preserve"> meeting will be conducted via video-teleconference pursuant to KRS 61.823 and KRS 61.826. The primary location for this meeting and where all members can be seen and heard by the public will be</w:t>
      </w:r>
      <w:r w:rsidR="003F0E77">
        <w:rPr>
          <w:color w:val="000000"/>
          <w:sz w:val="24"/>
          <w:szCs w:val="24"/>
        </w:rPr>
        <w:t xml:space="preserve"> Camp Edwards Gym</w:t>
      </w:r>
      <w:r w:rsidR="00EC71D2">
        <w:rPr>
          <w:color w:val="000000"/>
          <w:sz w:val="24"/>
          <w:szCs w:val="24"/>
        </w:rPr>
        <w:t>nasium</w:t>
      </w:r>
      <w:r w:rsidRPr="003969FD">
        <w:rPr>
          <w:color w:val="000000"/>
          <w:sz w:val="24"/>
          <w:szCs w:val="24"/>
        </w:rPr>
        <w:t>. Members are permitted to attend in person or via video-teleconference pursuant to KRS 61.826.</w:t>
      </w:r>
    </w:p>
    <w:p w14:paraId="266926E6" w14:textId="77777777" w:rsidR="0055596A" w:rsidRDefault="0055596A" w:rsidP="009A4C50">
      <w:pPr>
        <w:tabs>
          <w:tab w:val="left" w:pos="540"/>
          <w:tab w:val="left" w:pos="1440"/>
          <w:tab w:val="left" w:pos="2160"/>
          <w:tab w:val="left" w:pos="2520"/>
          <w:tab w:val="left" w:pos="4950"/>
          <w:tab w:val="left" w:pos="5040"/>
        </w:tabs>
        <w:spacing w:after="0" w:line="240" w:lineRule="auto"/>
        <w:ind w:left="180" w:firstLine="720"/>
        <w:rPr>
          <w:b/>
          <w:color w:val="000000"/>
          <w:sz w:val="24"/>
          <w:szCs w:val="24"/>
        </w:rPr>
      </w:pPr>
    </w:p>
    <w:p w14:paraId="2B061847" w14:textId="77777777" w:rsidR="0055596A" w:rsidRDefault="0055596A">
      <w:pPr>
        <w:spacing w:after="0"/>
        <w:ind w:right="-20"/>
        <w:rPr>
          <w:b/>
          <w:color w:val="000000"/>
          <w:sz w:val="23"/>
          <w:szCs w:val="23"/>
        </w:rPr>
      </w:pPr>
    </w:p>
    <w:p w14:paraId="23DE23A7" w14:textId="77777777" w:rsidR="0055596A" w:rsidRDefault="0055596A">
      <w:pPr>
        <w:spacing w:after="0"/>
        <w:ind w:right="-20"/>
        <w:rPr>
          <w:color w:val="000000"/>
          <w:sz w:val="23"/>
          <w:szCs w:val="23"/>
        </w:rPr>
      </w:pPr>
      <w:bookmarkStart w:id="1" w:name="_GoBack"/>
      <w:bookmarkEnd w:id="1"/>
    </w:p>
    <w:sectPr w:rsidR="0055596A">
      <w:pgSz w:w="12240" w:h="15840"/>
      <w:pgMar w:top="900" w:right="840" w:bottom="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6A"/>
    <w:rsid w:val="00077C6A"/>
    <w:rsid w:val="003969FD"/>
    <w:rsid w:val="003B682F"/>
    <w:rsid w:val="003F0E77"/>
    <w:rsid w:val="0055596A"/>
    <w:rsid w:val="009962C9"/>
    <w:rsid w:val="009A4C50"/>
    <w:rsid w:val="00D31B5E"/>
    <w:rsid w:val="00EC71D2"/>
    <w:rsid w:val="00F03F72"/>
    <w:rsid w:val="00F20907"/>
    <w:rsid w:val="00F27236"/>
    <w:rsid w:val="00F5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5842"/>
  <w15:docId w15:val="{87D89989-B034-4995-9C23-984393E7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3F6392"/>
    <w:pPr>
      <w:keepNext/>
      <w:widowControl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 w:cs="Tahoma"/>
      <w:color w:val="000000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F6392"/>
    <w:rPr>
      <w:rFonts w:ascii="Tahoma" w:eastAsia="Times New Roman" w:hAnsi="Tahoma" w:cs="Tahoma"/>
      <w:color w:val="000000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9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9F"/>
  </w:style>
  <w:style w:type="paragraph" w:styleId="Footer">
    <w:name w:val="footer"/>
    <w:basedOn w:val="Normal"/>
    <w:link w:val="FooterChar"/>
    <w:uiPriority w:val="99"/>
    <w:unhideWhenUsed/>
    <w:rsid w:val="0069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9F"/>
  </w:style>
  <w:style w:type="paragraph" w:styleId="ListParagraph">
    <w:name w:val="List Paragraph"/>
    <w:basedOn w:val="Normal"/>
    <w:uiPriority w:val="34"/>
    <w:qFormat/>
    <w:rsid w:val="00CF7DDA"/>
    <w:pPr>
      <w:widowControl/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431D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5eDv7hAYI259KsuXDLvnvyYi8w==">AMUW2mW16J6BvQt01JdCt5j2R7B8Dm3Cdd+u9EdMpjYJfvvzfUj77ceT+gCkS7CUoxR63ilZrpgQUyFGIND8Z43XZ0u7uSP+MO0fjyPv6DmTxEuSguVhbMAnCL1YIZJQ26TVOs6FaSxH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JCPS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Gilpin, Angela F.</dc:creator>
  <cp:lastModifiedBy>Mcdowell, Jan P</cp:lastModifiedBy>
  <cp:revision>2</cp:revision>
  <dcterms:created xsi:type="dcterms:W3CDTF">2023-03-31T20:49:00Z</dcterms:created>
  <dcterms:modified xsi:type="dcterms:W3CDTF">2023-03-31T20:49:00Z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2016-02-22T00:00:00Z</vt:filetime>
  </property>
  <property fmtid="{D5CDD505-2E9C-101B-9397-08002B2CF9AE}" pid="3" name="LastSaved">
    <vt:filetime>2016-02-22T00:00:00Z</vt:filetime>
  </property>
</Properties>
</file>