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018272F9"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4-13T00:00:00Z">
            <w:dateFormat w:val="M/d/yyyy"/>
            <w:lid w:val="en-US"/>
            <w:storeMappedDataAs w:val="dateTime"/>
            <w:calendar w:val="gregorian"/>
          </w:date>
        </w:sdtPr>
        <w:sdtEndPr/>
        <w:sdtContent>
          <w:r w:rsidR="00A0415A">
            <w:rPr>
              <w:rFonts w:asciiTheme="minorHAnsi" w:hAnsiTheme="minorHAnsi" w:cstheme="minorHAnsi"/>
            </w:rPr>
            <w:t>4/13/2023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224CC708" w:rsidR="006F0552" w:rsidRPr="00716300" w:rsidRDefault="00A0415A" w:rsidP="00AB30F5">
          <w:pPr>
            <w:pStyle w:val="NoSpacing"/>
            <w:ind w:left="270"/>
          </w:pPr>
          <w:r>
            <w:rPr>
              <w:rFonts w:asciiTheme="minorHAnsi" w:hAnsiTheme="minorHAnsi" w:cstheme="minorHAnsi"/>
            </w:rPr>
            <w:t>Boone County High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5F900E65" w:rsidR="00DE0B82" w:rsidRPr="00716300" w:rsidRDefault="00A0415A" w:rsidP="00760BF5">
          <w:pPr>
            <w:pStyle w:val="NoSpacing"/>
            <w:ind w:left="270"/>
            <w:rPr>
              <w:rFonts w:asciiTheme="minorHAnsi" w:hAnsiTheme="minorHAnsi" w:cstheme="minorHAnsi"/>
            </w:rPr>
          </w:pPr>
          <w:r>
            <w:rPr>
              <w:rFonts w:asciiTheme="minorHAnsi" w:hAnsiTheme="minorHAnsi" w:cstheme="minorHAnsi"/>
            </w:rPr>
            <w:t>Change Order</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0E7B213D" w:rsidR="00DE0B82" w:rsidRPr="00716300" w:rsidRDefault="00A0415A" w:rsidP="006F0552">
          <w:pPr>
            <w:pStyle w:val="NoSpacing"/>
            <w:ind w:left="270"/>
            <w:rPr>
              <w:rFonts w:asciiTheme="minorHAnsi" w:hAnsiTheme="minorHAnsi" w:cstheme="minorHAnsi"/>
            </w:rPr>
          </w:pPr>
          <w:r>
            <w:rPr>
              <w:rFonts w:asciiTheme="minorHAnsi" w:hAnsiTheme="minorHAnsi" w:cstheme="minorHAnsi"/>
            </w:rPr>
            <w:t>Change Order #2 for Boone County High School Reno, Phase 2, BG 21-295</w:t>
          </w:r>
        </w:p>
      </w:sdtContent>
    </w:sdt>
    <w:p w14:paraId="0CEF682D"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6B3F788" w:rsidR="008A2749" w:rsidRPr="008A2749" w:rsidRDefault="00A0415A" w:rsidP="00760BF5">
          <w:pPr>
            <w:pStyle w:val="NoSpacing"/>
            <w:ind w:left="270"/>
            <w:rPr>
              <w:rFonts w:asciiTheme="minorHAnsi" w:hAnsiTheme="minorHAnsi" w:cstheme="minorHAnsi"/>
            </w:rPr>
          </w:pPr>
          <w:r>
            <w:rPr>
              <w:rFonts w:asciiTheme="minorHAnsi" w:hAnsiTheme="minorHAnsi" w:cstheme="minorHAnsi"/>
            </w:rPr>
            <w:t>3/20/2023</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3628A995" w:rsidR="00D072A8" w:rsidRPr="00DE0B82" w:rsidRDefault="00A0415A" w:rsidP="00D072A8">
          <w:pPr>
            <w:pStyle w:val="NoSpacing"/>
            <w:rPr>
              <w:rStyle w:val="PlaceholderText"/>
            </w:rPr>
          </w:pPr>
          <w:r>
            <w:rPr>
              <w:rStyle w:val="PlaceholderText"/>
            </w:rPr>
            <w:t>05.1</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EndPr/>
      <w:sdtContent>
        <w:p w14:paraId="3CE0FB70" w14:textId="77777777" w:rsidR="00A0415A" w:rsidRDefault="00A0415A" w:rsidP="00D072A8">
          <w:pPr>
            <w:pStyle w:val="NoSpacing"/>
            <w:rPr>
              <w:rFonts w:asciiTheme="minorHAnsi" w:hAnsiTheme="minorHAnsi" w:cstheme="minorHAnsi"/>
            </w:rPr>
          </w:pPr>
          <w:r>
            <w:rPr>
              <w:rFonts w:asciiTheme="minorHAnsi" w:hAnsiTheme="minorHAnsi" w:cstheme="minorHAnsi"/>
            </w:rPr>
            <w:t>This Change Order includes the following:</w:t>
          </w:r>
        </w:p>
        <w:p w14:paraId="484D1B4F" w14:textId="77777777" w:rsidR="00A0415A" w:rsidRDefault="00A0415A" w:rsidP="00D072A8">
          <w:pPr>
            <w:pStyle w:val="NoSpacing"/>
            <w:rPr>
              <w:rFonts w:asciiTheme="minorHAnsi" w:hAnsiTheme="minorHAnsi" w:cstheme="minorHAnsi"/>
            </w:rPr>
          </w:pPr>
          <w:r>
            <w:rPr>
              <w:rFonts w:asciiTheme="minorHAnsi" w:hAnsiTheme="minorHAnsi" w:cstheme="minorHAnsi"/>
            </w:rPr>
            <w:t>Proposal 25 – Provide new power circuit and outlet receptacle to serve data rack within temporary mobile classroom.</w:t>
          </w:r>
        </w:p>
        <w:p w14:paraId="669EA943" w14:textId="77777777" w:rsidR="00A0415A" w:rsidRDefault="00A0415A" w:rsidP="00D072A8">
          <w:pPr>
            <w:pStyle w:val="NoSpacing"/>
            <w:rPr>
              <w:rFonts w:asciiTheme="minorHAnsi" w:hAnsiTheme="minorHAnsi" w:cstheme="minorHAnsi"/>
            </w:rPr>
          </w:pPr>
          <w:r>
            <w:rPr>
              <w:rFonts w:asciiTheme="minorHAnsi" w:hAnsiTheme="minorHAnsi" w:cstheme="minorHAnsi"/>
            </w:rPr>
            <w:t>ADD - $1,240.00</w:t>
          </w:r>
        </w:p>
        <w:p w14:paraId="71296AE0" w14:textId="77777777" w:rsidR="00A0415A" w:rsidRDefault="00A0415A" w:rsidP="00D072A8">
          <w:pPr>
            <w:pStyle w:val="NoSpacing"/>
            <w:rPr>
              <w:rFonts w:asciiTheme="minorHAnsi" w:hAnsiTheme="minorHAnsi" w:cstheme="minorHAnsi"/>
            </w:rPr>
          </w:pPr>
          <w:r>
            <w:rPr>
              <w:rFonts w:asciiTheme="minorHAnsi" w:hAnsiTheme="minorHAnsi" w:cstheme="minorHAnsi"/>
            </w:rPr>
            <w:t>Proposal 27 – Provide valves and associated labor to isolate a part of the building cooling system.  Due to the construction phasing, a portion of the building cooling system had to be isolated from the rest of the building.  There were no valves installed where needed to perform this isolation, so new valves and labor were quoted to allow construction to continue.</w:t>
          </w:r>
        </w:p>
        <w:p w14:paraId="0B3C47AB" w14:textId="77777777" w:rsidR="00A0415A" w:rsidRDefault="00A0415A" w:rsidP="00D072A8">
          <w:pPr>
            <w:pStyle w:val="NoSpacing"/>
            <w:rPr>
              <w:rFonts w:asciiTheme="minorHAnsi" w:hAnsiTheme="minorHAnsi" w:cstheme="minorHAnsi"/>
            </w:rPr>
          </w:pPr>
          <w:r>
            <w:rPr>
              <w:rFonts w:asciiTheme="minorHAnsi" w:hAnsiTheme="minorHAnsi" w:cstheme="minorHAnsi"/>
            </w:rPr>
            <w:t>ADD - $6,683.00</w:t>
          </w:r>
        </w:p>
        <w:p w14:paraId="14BD8859" w14:textId="77777777" w:rsidR="0025701B" w:rsidRDefault="00A0415A" w:rsidP="00D072A8">
          <w:pPr>
            <w:pStyle w:val="NoSpacing"/>
            <w:rPr>
              <w:rFonts w:asciiTheme="minorHAnsi" w:hAnsiTheme="minorHAnsi" w:cstheme="minorHAnsi"/>
            </w:rPr>
          </w:pPr>
          <w:r>
            <w:rPr>
              <w:rFonts w:asciiTheme="minorHAnsi" w:hAnsiTheme="minorHAnsi" w:cstheme="minorHAnsi"/>
            </w:rPr>
            <w:t xml:space="preserve">Proposal 30 </w:t>
          </w:r>
          <w:r w:rsidR="0025701B">
            <w:rPr>
              <w:rFonts w:asciiTheme="minorHAnsi" w:hAnsiTheme="minorHAnsi" w:cstheme="minorHAnsi"/>
            </w:rPr>
            <w:t>–</w:t>
          </w:r>
          <w:r>
            <w:rPr>
              <w:rFonts w:asciiTheme="minorHAnsi" w:hAnsiTheme="minorHAnsi" w:cstheme="minorHAnsi"/>
            </w:rPr>
            <w:t xml:space="preserve"> </w:t>
          </w:r>
          <w:r w:rsidR="0025701B">
            <w:rPr>
              <w:rFonts w:asciiTheme="minorHAnsi" w:hAnsiTheme="minorHAnsi" w:cstheme="minorHAnsi"/>
            </w:rPr>
            <w:t>Return grilles were changed to filter grilles in the Phase 3 areas to allow filter changes to take place without removing ceiling tiles.</w:t>
          </w:r>
        </w:p>
        <w:p w14:paraId="79965E23" w14:textId="54EC1017" w:rsidR="00D072A8" w:rsidRPr="006F0552" w:rsidRDefault="0025701B" w:rsidP="00D072A8">
          <w:pPr>
            <w:pStyle w:val="NoSpacing"/>
            <w:rPr>
              <w:rFonts w:asciiTheme="minorHAnsi" w:hAnsiTheme="minorHAnsi" w:cstheme="minorHAnsi"/>
            </w:rPr>
          </w:pPr>
          <w:r>
            <w:rPr>
              <w:rFonts w:asciiTheme="minorHAnsi" w:hAnsiTheme="minorHAnsi" w:cstheme="minorHAnsi"/>
            </w:rPr>
            <w:t>ADD - $1,714.00</w:t>
          </w:r>
        </w:p>
      </w:sdtContent>
    </w:sdt>
    <w:p w14:paraId="18A64AD8" w14:textId="77777777" w:rsidR="00D072A8" w:rsidRDefault="00D072A8"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73AB3941" w:rsidR="00D072A8" w:rsidRPr="006F0552" w:rsidRDefault="0025701B" w:rsidP="00760BF5">
          <w:pPr>
            <w:pStyle w:val="NoSpacing"/>
            <w:ind w:left="270"/>
            <w:rPr>
              <w:rFonts w:asciiTheme="minorHAnsi" w:hAnsiTheme="minorHAnsi" w:cstheme="minorHAnsi"/>
            </w:rPr>
          </w:pPr>
          <w:r>
            <w:rPr>
              <w:rFonts w:asciiTheme="minorHAnsi" w:hAnsiTheme="minorHAnsi" w:cstheme="minorHAnsi"/>
            </w:rPr>
            <w:t>$9,637.00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howingPlcHdr/>
      </w:sdtPr>
      <w:sdtEndPr/>
      <w:sdtContent>
        <w:p w14:paraId="3FDBDA7E" w14:textId="77777777" w:rsidR="00DE0B82" w:rsidRDefault="000369EA" w:rsidP="00760BF5">
          <w:pPr>
            <w:pStyle w:val="NoSpacing"/>
            <w:ind w:left="270"/>
            <w:rPr>
              <w:rFonts w:asciiTheme="minorHAnsi" w:hAnsiTheme="minorHAnsi" w:cstheme="minorHAnsi"/>
            </w:rPr>
          </w:pPr>
          <w:r w:rsidRPr="00716300">
            <w:rPr>
              <w:rStyle w:val="PlaceholderText"/>
              <w:sz w:val="22"/>
              <w:szCs w:val="22"/>
            </w:rPr>
            <w:t>Click or tap here to enter text.</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howingPlcHdr/>
      </w:sdtPr>
      <w:sdtEndPr/>
      <w:sdtContent>
        <w:p w14:paraId="4300A899" w14:textId="77777777" w:rsidR="00FE1745" w:rsidRDefault="000369EA" w:rsidP="00FE1745">
          <w:pPr>
            <w:pStyle w:val="NoSpacing"/>
            <w:ind w:left="270"/>
            <w:rPr>
              <w:rFonts w:asciiTheme="minorHAnsi" w:hAnsiTheme="minorHAnsi" w:cstheme="minorHAnsi"/>
            </w:rPr>
          </w:pPr>
          <w:r w:rsidRPr="00716300">
            <w:rPr>
              <w:rStyle w:val="PlaceholderText"/>
              <w:sz w:val="22"/>
              <w:szCs w:val="22"/>
            </w:rPr>
            <w:t>Click or tap here to enter text.</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howingPlcHdr/>
      </w:sdtPr>
      <w:sdtEndPr/>
      <w:sdtContent>
        <w:p w14:paraId="1B8AF874" w14:textId="77777777" w:rsidR="00FE1745" w:rsidRDefault="000369EA" w:rsidP="00FE1745">
          <w:pPr>
            <w:pStyle w:val="NoSpacing"/>
            <w:rPr>
              <w:rFonts w:cstheme="minorHAnsi"/>
            </w:rPr>
          </w:pPr>
          <w:r w:rsidRPr="00716300">
            <w:rPr>
              <w:rStyle w:val="PlaceholderText"/>
              <w:rFonts w:asciiTheme="minorHAnsi" w:hAnsiTheme="minorHAnsi" w:cstheme="minorHAnsi"/>
              <w:sz w:val="22"/>
              <w:szCs w:val="22"/>
            </w:rPr>
            <w:t>Click or tap here to enter text.</w:t>
          </w:r>
        </w:p>
      </w:sdtContent>
    </w:sdt>
    <w:p w14:paraId="3D6A491E" w14:textId="77777777" w:rsidR="000946CC" w:rsidRPr="008A2749" w:rsidRDefault="000946CC" w:rsidP="00D072A8">
      <w:pPr>
        <w:pStyle w:val="NoSpacing"/>
        <w:rPr>
          <w:rFonts w:asciiTheme="minorHAnsi" w:hAnsiTheme="minorHAnsi" w:cstheme="minorHAnsi"/>
        </w:rPr>
      </w:pPr>
    </w:p>
    <w:p w14:paraId="00D08AC1" w14:textId="77777777" w:rsidR="0025701B" w:rsidRDefault="0025701B" w:rsidP="00D072A8">
      <w:pPr>
        <w:pStyle w:val="NoSpacing"/>
        <w:rPr>
          <w:rFonts w:asciiTheme="minorHAnsi" w:hAnsiTheme="minorHAnsi" w:cstheme="minorHAnsi"/>
          <w:b/>
        </w:rPr>
      </w:pPr>
    </w:p>
    <w:p w14:paraId="3183C89C" w14:textId="0E98390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lastRenderedPageBreak/>
        <w:t>RECOMMENDATION:</w:t>
      </w:r>
    </w:p>
    <w:sdt>
      <w:sdtPr>
        <w:rPr>
          <w:rFonts w:asciiTheme="minorHAnsi" w:hAnsiTheme="minorHAnsi" w:cstheme="minorHAnsi"/>
        </w:rPr>
        <w:id w:val="-1157767254"/>
        <w:placeholder>
          <w:docPart w:val="FF2DBD4D7A554B9B976B338B5520E22C"/>
        </w:placeholder>
      </w:sdtPr>
      <w:sdtEndPr/>
      <w:sdtContent>
        <w:p w14:paraId="27B3D1CE" w14:textId="76113E84" w:rsidR="00D072A8" w:rsidRPr="008A2749" w:rsidRDefault="002708D1" w:rsidP="00D072A8">
          <w:pPr>
            <w:pStyle w:val="NoSpacing"/>
            <w:rPr>
              <w:rFonts w:asciiTheme="minorHAnsi" w:hAnsiTheme="minorHAnsi" w:cstheme="minorHAnsi"/>
            </w:rPr>
          </w:pPr>
          <w:r>
            <w:rPr>
              <w:rFonts w:asciiTheme="minorHAnsi" w:hAnsiTheme="minorHAnsi" w:cstheme="minorHAnsi"/>
            </w:rPr>
            <w:t xml:space="preserve">I recommend the Board approve </w:t>
          </w:r>
          <w:r w:rsidR="0025701B">
            <w:rPr>
              <w:rFonts w:asciiTheme="minorHAnsi" w:hAnsiTheme="minorHAnsi" w:cstheme="minorHAnsi"/>
            </w:rPr>
            <w:t>Change Order #2 for Boone County High Reno, Phase 2, BG 21-295, as presented.</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C2622F2" w14:textId="513CD1CC" w:rsidR="00D072A8" w:rsidRPr="00D072A8" w:rsidRDefault="002708D1" w:rsidP="00D072A8">
          <w:pPr>
            <w:pStyle w:val="NoSpacing"/>
            <w:rPr>
              <w:rFonts w:asciiTheme="minorHAnsi" w:hAnsiTheme="minorHAnsi" w:cstheme="minorHAnsi"/>
            </w:rPr>
          </w:pPr>
          <w:r>
            <w:rPr>
              <w:rFonts w:asciiTheme="minorHAnsi" w:hAnsiTheme="minorHAnsi" w:cstheme="minorHAnsi"/>
            </w:rPr>
            <w:t>Kim Best, Assistant Superintendent of Operations</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2FFDC8" w14:textId="77777777" w:rsidR="002415F5" w:rsidRDefault="002415F5">
      <w:r>
        <w:separator/>
      </w:r>
    </w:p>
  </w:endnote>
  <w:endnote w:type="continuationSeparator" w:id="0">
    <w:p w14:paraId="691EBA83" w14:textId="77777777" w:rsidR="002415F5" w:rsidRDefault="002415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7555C" w14:textId="77777777" w:rsidR="002415F5" w:rsidRDefault="002415F5">
      <w:r>
        <w:separator/>
      </w:r>
    </w:p>
  </w:footnote>
  <w:footnote w:type="continuationSeparator" w:id="0">
    <w:p w14:paraId="0F6A34AC" w14:textId="77777777" w:rsidR="002415F5" w:rsidRDefault="002415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7699389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55359909">
    <w:abstractNumId w:val="12"/>
  </w:num>
  <w:num w:numId="3" w16cid:durableId="1358312399">
    <w:abstractNumId w:val="8"/>
  </w:num>
  <w:num w:numId="4" w16cid:durableId="348025850">
    <w:abstractNumId w:val="13"/>
  </w:num>
  <w:num w:numId="5" w16cid:durableId="1458720999">
    <w:abstractNumId w:val="6"/>
  </w:num>
  <w:num w:numId="6" w16cid:durableId="243612510">
    <w:abstractNumId w:val="0"/>
  </w:num>
  <w:num w:numId="7" w16cid:durableId="17100356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04905832">
    <w:abstractNumId w:val="16"/>
  </w:num>
  <w:num w:numId="9" w16cid:durableId="76560311">
    <w:abstractNumId w:val="1"/>
  </w:num>
  <w:num w:numId="10" w16cid:durableId="1987008022">
    <w:abstractNumId w:val="15"/>
  </w:num>
  <w:num w:numId="11" w16cid:durableId="504591969">
    <w:abstractNumId w:val="19"/>
  </w:num>
  <w:num w:numId="12" w16cid:durableId="297686842">
    <w:abstractNumId w:val="7"/>
  </w:num>
  <w:num w:numId="13" w16cid:durableId="296224784">
    <w:abstractNumId w:val="10"/>
  </w:num>
  <w:num w:numId="14" w16cid:durableId="1589850424">
    <w:abstractNumId w:val="9"/>
  </w:num>
  <w:num w:numId="15" w16cid:durableId="1269973499">
    <w:abstractNumId w:val="17"/>
  </w:num>
  <w:num w:numId="16" w16cid:durableId="968320905">
    <w:abstractNumId w:val="2"/>
  </w:num>
  <w:num w:numId="17" w16cid:durableId="1771005972">
    <w:abstractNumId w:val="5"/>
  </w:num>
  <w:num w:numId="18" w16cid:durableId="146896707">
    <w:abstractNumId w:val="14"/>
  </w:num>
  <w:num w:numId="19" w16cid:durableId="1530609901">
    <w:abstractNumId w:val="18"/>
  </w:num>
  <w:num w:numId="20" w16cid:durableId="113170404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10241">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5701B"/>
    <w:rsid w:val="0026016F"/>
    <w:rsid w:val="002708D1"/>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0415A"/>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1CE"/>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3C03"/>
    <w:rsid w:val="005E5A26"/>
    <w:rsid w:val="007B2151"/>
    <w:rsid w:val="009509DE"/>
    <w:rsid w:val="00B32F6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255</Words>
  <Characters>1451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Jump, Tammy</cp:lastModifiedBy>
  <cp:revision>3</cp:revision>
  <cp:lastPrinted>2023-03-23T15:11:00Z</cp:lastPrinted>
  <dcterms:created xsi:type="dcterms:W3CDTF">2023-03-23T15:01:00Z</dcterms:created>
  <dcterms:modified xsi:type="dcterms:W3CDTF">2023-03-23T15:11:00Z</dcterms:modified>
</cp:coreProperties>
</file>