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48793A0A"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02F9FBCF" w:rsidR="006F0552" w:rsidRPr="00716300" w:rsidRDefault="00E44074" w:rsidP="00AB30F5">
          <w:pPr>
            <w:pStyle w:val="NoSpacing"/>
            <w:ind w:left="270"/>
          </w:pPr>
          <w:r>
            <w:rPr>
              <w:rFonts w:asciiTheme="minorHAnsi" w:hAnsiTheme="minorHAnsi" w:cstheme="minorHAnsi"/>
            </w:rPr>
            <w:t>Longbranch 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9857CEF" w:rsidR="00DE0B82" w:rsidRPr="00716300" w:rsidRDefault="00E44074" w:rsidP="00760BF5">
          <w:pPr>
            <w:pStyle w:val="NoSpacing"/>
            <w:ind w:left="270"/>
            <w:rPr>
              <w:rFonts w:asciiTheme="minorHAnsi" w:hAnsiTheme="minorHAnsi" w:cstheme="minorHAnsi"/>
            </w:rPr>
          </w:pPr>
          <w:r>
            <w:rPr>
              <w:rFonts w:asciiTheme="minorHAnsi" w:hAnsiTheme="minorHAnsi" w:cstheme="minorHAnsi"/>
            </w:rPr>
            <w:t>SAVVAS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4964CC77" w:rsidR="00DE0B82" w:rsidRPr="00716300" w:rsidRDefault="00E44074" w:rsidP="006F0552">
          <w:pPr>
            <w:pStyle w:val="NoSpacing"/>
            <w:ind w:left="270"/>
            <w:rPr>
              <w:rFonts w:asciiTheme="minorHAnsi" w:hAnsiTheme="minorHAnsi" w:cstheme="minorHAnsi"/>
            </w:rPr>
          </w:pPr>
          <w:proofErr w:type="spellStart"/>
          <w:r>
            <w:rPr>
              <w:rFonts w:asciiTheme="minorHAnsi" w:hAnsiTheme="minorHAnsi" w:cstheme="minorHAnsi"/>
            </w:rPr>
            <w:t>EnVision</w:t>
          </w:r>
          <w:proofErr w:type="spellEnd"/>
          <w:r>
            <w:rPr>
              <w:rFonts w:asciiTheme="minorHAnsi" w:hAnsiTheme="minorHAnsi" w:cstheme="minorHAnsi"/>
            </w:rPr>
            <w:t xml:space="preserve"> Math</w:t>
          </w:r>
        </w:p>
      </w:sdtContent>
    </w:sdt>
    <w:p w14:paraId="0CEF682D" w14:textId="542A66EC"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r w:rsidR="00CF6910">
        <w:rPr>
          <w:rFonts w:asciiTheme="minorHAnsi" w:hAnsiTheme="minorHAnsi" w:cstheme="minorHAnsi"/>
          <w:b/>
        </w:rPr>
        <w:t>6</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rPr>
          <w:szCs w:val="24"/>
        </w:rPr>
      </w:sdtEndPr>
      <w:sdtContent>
        <w:p w14:paraId="79965E23" w14:textId="3CE8C653" w:rsidR="00D072A8" w:rsidRPr="004D334B" w:rsidRDefault="000F4855" w:rsidP="00D072A8">
          <w:pPr>
            <w:pStyle w:val="NoSpacing"/>
            <w:rPr>
              <w:rFonts w:asciiTheme="minorHAnsi" w:hAnsiTheme="minorHAnsi" w:cstheme="minorHAnsi"/>
              <w:szCs w:val="24"/>
            </w:rPr>
          </w:pPr>
          <w:r w:rsidRPr="004D334B">
            <w:rPr>
              <w:rFonts w:asciiTheme="minorHAnsi" w:hAnsiTheme="minorHAnsi" w:cstheme="minorHAnsi"/>
              <w:color w:val="000000"/>
              <w:szCs w:val="24"/>
              <w:shd w:val="clear" w:color="auto" w:fill="FFFFFF"/>
            </w:rPr>
            <w:t xml:space="preserve">This product consists of instructional materials for teaching Elementary Mathematics. These materials include classroom libraries of manipulatives, Teacher-facing resources, and student access to print and online learning. These instructional materials provide core instruction for all students that is based on research-validated strategies as described in the white papers here. These strategies help Teachers to engage all students in developing conceptual understanding, procedural fluency, and problem solving. Teachers will use these materials as instructional resources with students in order to implement the BCS curriculum and KY academic standards for Mathematics.  </w:t>
          </w:r>
        </w:p>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205773AD"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287DB5">
            <w:rPr>
              <w:rFonts w:asciiTheme="minorHAnsi" w:hAnsiTheme="minorHAnsi" w:cstheme="minorHAnsi"/>
            </w:rPr>
            <w:t>37,895.</w:t>
          </w:r>
          <w:r w:rsidR="004D334B">
            <w:rPr>
              <w:rFonts w:asciiTheme="minorHAnsi" w:hAnsiTheme="minorHAnsi" w:cstheme="minorHAnsi"/>
            </w:rPr>
            <w:t>80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17FCC400" w14:textId="2DC3D51D" w:rsidR="00FF4445" w:rsidRDefault="00287DB5" w:rsidP="00D072A8">
          <w:pPr>
            <w:pStyle w:val="NoSpacing"/>
            <w:rPr>
              <w:rFonts w:asciiTheme="minorHAnsi" w:hAnsiTheme="minorHAnsi" w:cstheme="minorHAnsi"/>
            </w:rPr>
          </w:pPr>
          <w:r>
            <w:rPr>
              <w:rFonts w:asciiTheme="minorHAnsi" w:hAnsiTheme="minorHAnsi" w:cstheme="minorHAnsi"/>
            </w:rPr>
            <w:t>I</w:t>
          </w:r>
          <w:r w:rsidR="00FF4445">
            <w:rPr>
              <w:rFonts w:asciiTheme="minorHAnsi" w:hAnsiTheme="minorHAnsi" w:cstheme="minorHAnsi"/>
            </w:rPr>
            <w:t xml:space="preserve"> </w:t>
          </w:r>
          <w:r>
            <w:rPr>
              <w:rFonts w:asciiTheme="minorHAnsi" w:hAnsiTheme="minorHAnsi" w:cstheme="minorHAnsi"/>
            </w:rPr>
            <w:t>recommend that the board approve this memorandum of agreement as presented.</w:t>
          </w:r>
        </w:p>
        <w:p w14:paraId="27B3D1CE" w14:textId="034F18C4" w:rsidR="00D072A8" w:rsidRPr="008A2749" w:rsidRDefault="00FF4445"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1C2622F2" w14:textId="7A9942B9" w:rsidR="00D072A8" w:rsidRPr="00D072A8" w:rsidRDefault="00D072A8" w:rsidP="00D072A8">
      <w:pPr>
        <w:pStyle w:val="NoSpacing"/>
        <w:rPr>
          <w:rFonts w:asciiTheme="minorHAnsi" w:hAnsiTheme="minorHAnsi" w:cstheme="minorHAnsi"/>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r w:rsidR="004D334B">
        <w:rPr>
          <w:rFonts w:asciiTheme="minorHAnsi" w:hAnsiTheme="minorHAnsi" w:cstheme="minorHAnsi"/>
          <w:b/>
        </w:rPr>
        <w:t xml:space="preserve"> </w:t>
      </w:r>
      <w:sdt>
        <w:sdtPr>
          <w:rPr>
            <w:rFonts w:asciiTheme="minorHAnsi" w:hAnsiTheme="minorHAnsi" w:cstheme="minorHAnsi"/>
          </w:rPr>
          <w:id w:val="-1229372256"/>
          <w:placeholder>
            <w:docPart w:val="2E10778993734DDEAEE7F536FA8984E5"/>
          </w:placeholder>
        </w:sdtPr>
        <w:sdtEndPr/>
        <w:sdtContent>
          <w:r w:rsidR="000F4855">
            <w:rPr>
              <w:rFonts w:asciiTheme="minorHAnsi" w:hAnsiTheme="minorHAnsi" w:cstheme="minorHAnsi"/>
            </w:rPr>
            <w:t>Stephanie Stambaugh</w:t>
          </w:r>
        </w:sdtContent>
      </w:sdt>
      <w:r w:rsidR="00FF4445">
        <w:rPr>
          <w:rFonts w:asciiTheme="minorHAnsi" w:hAnsiTheme="minorHAnsi" w:cstheme="minorHAnsi"/>
        </w:rPr>
        <w:t xml:space="preserve"> - Principal</w:t>
      </w:r>
    </w:p>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99B369" w14:textId="77777777" w:rsidR="003A1A7B" w:rsidRDefault="003A1A7B">
      <w:r>
        <w:separator/>
      </w:r>
    </w:p>
  </w:endnote>
  <w:endnote w:type="continuationSeparator" w:id="0">
    <w:p w14:paraId="168155F8" w14:textId="77777777" w:rsidR="003A1A7B" w:rsidRDefault="003A1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E37F16" w14:textId="77777777" w:rsidR="003A1A7B" w:rsidRDefault="003A1A7B">
      <w:r>
        <w:separator/>
      </w:r>
    </w:p>
  </w:footnote>
  <w:footnote w:type="continuationSeparator" w:id="0">
    <w:p w14:paraId="6E914B96" w14:textId="77777777" w:rsidR="003A1A7B" w:rsidRDefault="003A1A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1610045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52691780">
    <w:abstractNumId w:val="12"/>
  </w:num>
  <w:num w:numId="3" w16cid:durableId="542601148">
    <w:abstractNumId w:val="8"/>
  </w:num>
  <w:num w:numId="4" w16cid:durableId="36903768">
    <w:abstractNumId w:val="13"/>
  </w:num>
  <w:num w:numId="5" w16cid:durableId="614292608">
    <w:abstractNumId w:val="6"/>
  </w:num>
  <w:num w:numId="6" w16cid:durableId="1687556301">
    <w:abstractNumId w:val="0"/>
  </w:num>
  <w:num w:numId="7" w16cid:durableId="184197006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65066850">
    <w:abstractNumId w:val="16"/>
  </w:num>
  <w:num w:numId="9" w16cid:durableId="1383093058">
    <w:abstractNumId w:val="1"/>
  </w:num>
  <w:num w:numId="10" w16cid:durableId="1268319178">
    <w:abstractNumId w:val="15"/>
  </w:num>
  <w:num w:numId="11" w16cid:durableId="303971797">
    <w:abstractNumId w:val="19"/>
  </w:num>
  <w:num w:numId="12" w16cid:durableId="922759663">
    <w:abstractNumId w:val="7"/>
  </w:num>
  <w:num w:numId="13" w16cid:durableId="1383865254">
    <w:abstractNumId w:val="10"/>
  </w:num>
  <w:num w:numId="14" w16cid:durableId="409348710">
    <w:abstractNumId w:val="9"/>
  </w:num>
  <w:num w:numId="15" w16cid:durableId="960696612">
    <w:abstractNumId w:val="17"/>
  </w:num>
  <w:num w:numId="16" w16cid:durableId="1570075296">
    <w:abstractNumId w:val="2"/>
  </w:num>
  <w:num w:numId="17" w16cid:durableId="1242256887">
    <w:abstractNumId w:val="5"/>
  </w:num>
  <w:num w:numId="18" w16cid:durableId="1506508029">
    <w:abstractNumId w:val="14"/>
  </w:num>
  <w:num w:numId="19" w16cid:durableId="2104639953">
    <w:abstractNumId w:val="18"/>
  </w:num>
  <w:num w:numId="20" w16cid:durableId="110803946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1A7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334B"/>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D2C2E"/>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CF6910"/>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 w:val="00FF44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2EB9"/>
    <w:rsid w:val="00445713"/>
    <w:rsid w:val="004574D0"/>
    <w:rsid w:val="004D3C03"/>
    <w:rsid w:val="005E5A26"/>
    <w:rsid w:val="007B2151"/>
    <w:rsid w:val="009509DE"/>
    <w:rsid w:val="00B32F66"/>
    <w:rsid w:val="00C77529"/>
    <w:rsid w:val="00CA790B"/>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4E43C9-FF30-4B8A-864E-3B6F6FEC7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228</Words>
  <Characters>1461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6</cp:revision>
  <cp:lastPrinted>2023-03-27T19:13:00Z</cp:lastPrinted>
  <dcterms:created xsi:type="dcterms:W3CDTF">2023-03-21T19:04:00Z</dcterms:created>
  <dcterms:modified xsi:type="dcterms:W3CDTF">2023-03-27T19:13:00Z</dcterms:modified>
</cp:coreProperties>
</file>