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B834" w14:textId="0FD30D5C" w:rsidR="008450CE" w:rsidRPr="000D6D1D" w:rsidRDefault="005D2EF3" w:rsidP="005D2EF3">
      <w:pPr>
        <w:pStyle w:val="NoSpacing"/>
        <w:jc w:val="center"/>
        <w:rPr>
          <w:rFonts w:cstheme="minorHAnsi"/>
          <w:b/>
          <w:bCs/>
          <w:sz w:val="32"/>
          <w:szCs w:val="32"/>
        </w:rPr>
      </w:pPr>
      <w:r w:rsidRPr="000D6D1D">
        <w:rPr>
          <w:rFonts w:cstheme="minorHAnsi"/>
          <w:b/>
          <w:bCs/>
          <w:sz w:val="32"/>
          <w:szCs w:val="32"/>
        </w:rPr>
        <w:t>Superintendent Report</w:t>
      </w:r>
    </w:p>
    <w:p w14:paraId="2EB430F4" w14:textId="211FAAC4" w:rsidR="005D2EF3" w:rsidRPr="000D6D1D" w:rsidRDefault="00517E16" w:rsidP="005D2EF3">
      <w:pPr>
        <w:pStyle w:val="NoSpacing"/>
        <w:jc w:val="center"/>
        <w:rPr>
          <w:rFonts w:cstheme="minorHAnsi"/>
          <w:sz w:val="32"/>
          <w:szCs w:val="32"/>
        </w:rPr>
      </w:pPr>
      <w:r>
        <w:rPr>
          <w:rFonts w:cstheme="minorHAnsi"/>
          <w:sz w:val="32"/>
          <w:szCs w:val="32"/>
        </w:rPr>
        <w:t>March</w:t>
      </w:r>
      <w:r w:rsidR="002C47A3">
        <w:rPr>
          <w:rFonts w:cstheme="minorHAnsi"/>
          <w:sz w:val="32"/>
          <w:szCs w:val="32"/>
        </w:rPr>
        <w:t xml:space="preserve"> 22</w:t>
      </w:r>
      <w:r w:rsidR="00172331">
        <w:rPr>
          <w:rFonts w:cstheme="minorHAnsi"/>
          <w:sz w:val="32"/>
          <w:szCs w:val="32"/>
        </w:rPr>
        <w:t>, 2023</w:t>
      </w:r>
    </w:p>
    <w:p w14:paraId="531C2724" w14:textId="7A1672C1" w:rsidR="005D2EF3" w:rsidRPr="00AD410F" w:rsidRDefault="005D2EF3" w:rsidP="005D2EF3">
      <w:pPr>
        <w:pStyle w:val="NoSpacing"/>
        <w:jc w:val="center"/>
        <w:rPr>
          <w:rFonts w:cstheme="minorHAnsi"/>
          <w:sz w:val="26"/>
          <w:szCs w:val="26"/>
        </w:rPr>
      </w:pPr>
    </w:p>
    <w:p w14:paraId="51D603D8" w14:textId="77777777" w:rsidR="00547459" w:rsidRPr="00AD410F" w:rsidRDefault="00547459" w:rsidP="005D2EF3">
      <w:pPr>
        <w:pStyle w:val="NoSpacing"/>
        <w:rPr>
          <w:rFonts w:cstheme="minorHAnsi"/>
          <w:b/>
          <w:bCs/>
          <w:sz w:val="26"/>
          <w:szCs w:val="26"/>
          <w:u w:val="single"/>
        </w:rPr>
      </w:pPr>
    </w:p>
    <w:p w14:paraId="72B9003E" w14:textId="6C035CEE" w:rsidR="00E60F69" w:rsidRPr="00E90FF6" w:rsidRDefault="00172331" w:rsidP="005D2EF3">
      <w:pPr>
        <w:pStyle w:val="NoSpacing"/>
        <w:rPr>
          <w:rFonts w:cstheme="minorHAnsi"/>
          <w:b/>
          <w:bCs/>
          <w:sz w:val="28"/>
          <w:szCs w:val="28"/>
          <w:u w:val="single"/>
        </w:rPr>
      </w:pPr>
      <w:r w:rsidRPr="00E90FF6">
        <w:rPr>
          <w:rFonts w:cstheme="minorHAnsi"/>
          <w:b/>
          <w:bCs/>
          <w:sz w:val="28"/>
          <w:szCs w:val="28"/>
          <w:u w:val="single"/>
        </w:rPr>
        <w:t>Board Agenda</w:t>
      </w:r>
    </w:p>
    <w:p w14:paraId="650683BA" w14:textId="4D034F81" w:rsidR="00172331" w:rsidRPr="00E90FF6" w:rsidRDefault="003561F5" w:rsidP="00172331">
      <w:pPr>
        <w:pStyle w:val="NoSpacing"/>
        <w:rPr>
          <w:rFonts w:cstheme="minorHAnsi"/>
          <w:sz w:val="24"/>
          <w:szCs w:val="24"/>
        </w:rPr>
      </w:pPr>
      <w:r w:rsidRPr="00E90FF6">
        <w:rPr>
          <w:rFonts w:cstheme="minorHAnsi"/>
          <w:sz w:val="24"/>
          <w:szCs w:val="24"/>
        </w:rPr>
        <w:t>Here is a brief overview of the items on the agenda</w:t>
      </w:r>
    </w:p>
    <w:p w14:paraId="56908BA3" w14:textId="1BFD2178" w:rsidR="000E69C3" w:rsidRPr="00E90FF6" w:rsidRDefault="00480C1D" w:rsidP="00E71889">
      <w:pPr>
        <w:pStyle w:val="NoSpacing"/>
        <w:numPr>
          <w:ilvl w:val="0"/>
          <w:numId w:val="5"/>
        </w:numPr>
        <w:rPr>
          <w:rFonts w:cstheme="minorHAnsi"/>
          <w:sz w:val="24"/>
          <w:szCs w:val="24"/>
        </w:rPr>
      </w:pPr>
      <w:r w:rsidRPr="00E90FF6">
        <w:rPr>
          <w:rFonts w:cstheme="minorHAnsi"/>
          <w:sz w:val="24"/>
          <w:szCs w:val="24"/>
        </w:rPr>
        <w:t xml:space="preserve">Board Spotlight:  </w:t>
      </w:r>
    </w:p>
    <w:p w14:paraId="0B206E4A" w14:textId="09ABB9A2" w:rsidR="000E69C3" w:rsidRPr="00E90FF6" w:rsidRDefault="001D46D3" w:rsidP="000E69C3">
      <w:pPr>
        <w:pStyle w:val="NoSpacing"/>
        <w:numPr>
          <w:ilvl w:val="1"/>
          <w:numId w:val="5"/>
        </w:numPr>
        <w:rPr>
          <w:rFonts w:cstheme="minorHAnsi"/>
          <w:sz w:val="24"/>
          <w:szCs w:val="24"/>
        </w:rPr>
      </w:pPr>
      <w:r w:rsidRPr="00E90FF6">
        <w:rPr>
          <w:rFonts w:cstheme="minorHAnsi"/>
          <w:sz w:val="24"/>
          <w:szCs w:val="24"/>
        </w:rPr>
        <w:t xml:space="preserve">Mr. Ehmet Hayes will be on hand to discuss timelines and additional information regarding upcoming projects. </w:t>
      </w:r>
    </w:p>
    <w:p w14:paraId="068A2B29" w14:textId="77777777" w:rsidR="001D46D3" w:rsidRPr="00E90FF6" w:rsidRDefault="000E69C3" w:rsidP="00E14437">
      <w:pPr>
        <w:pStyle w:val="NoSpacing"/>
        <w:numPr>
          <w:ilvl w:val="0"/>
          <w:numId w:val="5"/>
        </w:numPr>
        <w:rPr>
          <w:rFonts w:cstheme="minorHAnsi"/>
          <w:sz w:val="24"/>
          <w:szCs w:val="24"/>
        </w:rPr>
      </w:pPr>
      <w:r w:rsidRPr="00E90FF6">
        <w:rPr>
          <w:rFonts w:cstheme="minorHAnsi"/>
          <w:sz w:val="24"/>
          <w:szCs w:val="24"/>
        </w:rPr>
        <w:t>Consent Items</w:t>
      </w:r>
      <w:r w:rsidR="003561F5" w:rsidRPr="00E90FF6">
        <w:rPr>
          <w:rFonts w:cstheme="minorHAnsi"/>
          <w:sz w:val="24"/>
          <w:szCs w:val="24"/>
        </w:rPr>
        <w:t xml:space="preserve">:  </w:t>
      </w:r>
      <w:r w:rsidR="001D46D3" w:rsidRPr="00E90FF6">
        <w:rPr>
          <w:rFonts w:cstheme="minorHAnsi"/>
          <w:sz w:val="24"/>
          <w:szCs w:val="24"/>
        </w:rPr>
        <w:t>Most of these items are the ones that occur each month.  There are a few to highlight</w:t>
      </w:r>
    </w:p>
    <w:p w14:paraId="20348C78" w14:textId="1D952911" w:rsidR="00313EC3" w:rsidRPr="00E90FF6" w:rsidRDefault="00313EC3" w:rsidP="001D46D3">
      <w:pPr>
        <w:pStyle w:val="NoSpacing"/>
        <w:numPr>
          <w:ilvl w:val="1"/>
          <w:numId w:val="5"/>
        </w:numPr>
        <w:rPr>
          <w:rFonts w:cstheme="minorHAnsi"/>
          <w:sz w:val="24"/>
          <w:szCs w:val="24"/>
        </w:rPr>
      </w:pPr>
      <w:r w:rsidRPr="00E90FF6">
        <w:rPr>
          <w:rFonts w:cstheme="minorHAnsi"/>
          <w:sz w:val="24"/>
          <w:szCs w:val="24"/>
        </w:rPr>
        <w:t xml:space="preserve">Intent to participate as a member of NKCES and utilize the services they offer. </w:t>
      </w:r>
    </w:p>
    <w:p w14:paraId="2AC70163" w14:textId="77777777" w:rsidR="0029635C" w:rsidRPr="00E90FF6" w:rsidRDefault="001D46D3" w:rsidP="001D46D3">
      <w:pPr>
        <w:pStyle w:val="NoSpacing"/>
        <w:numPr>
          <w:ilvl w:val="1"/>
          <w:numId w:val="5"/>
        </w:numPr>
        <w:rPr>
          <w:rFonts w:cstheme="minorHAnsi"/>
          <w:sz w:val="24"/>
          <w:szCs w:val="24"/>
        </w:rPr>
      </w:pPr>
      <w:r w:rsidRPr="00E90FF6">
        <w:rPr>
          <w:rFonts w:cstheme="minorHAnsi"/>
          <w:sz w:val="24"/>
          <w:szCs w:val="24"/>
        </w:rPr>
        <w:t>Ms. Wittrock has approval for positions that will support the SPF grant.</w:t>
      </w:r>
      <w:r w:rsidR="00382769" w:rsidRPr="00E90FF6">
        <w:rPr>
          <w:rFonts w:cstheme="minorHAnsi"/>
          <w:sz w:val="24"/>
          <w:szCs w:val="24"/>
        </w:rPr>
        <w:t xml:space="preserve">  </w:t>
      </w:r>
    </w:p>
    <w:p w14:paraId="032AB555" w14:textId="529AD4FB" w:rsidR="00E90FF6" w:rsidRPr="00E90FF6" w:rsidRDefault="0029635C" w:rsidP="00E90FF6">
      <w:pPr>
        <w:pStyle w:val="NoSpacing"/>
        <w:numPr>
          <w:ilvl w:val="1"/>
          <w:numId w:val="5"/>
        </w:numPr>
        <w:rPr>
          <w:rFonts w:cstheme="minorHAnsi"/>
          <w:sz w:val="24"/>
          <w:szCs w:val="24"/>
        </w:rPr>
      </w:pPr>
      <w:r w:rsidRPr="00E90FF6">
        <w:rPr>
          <w:rFonts w:cstheme="minorHAnsi"/>
          <w:sz w:val="24"/>
          <w:szCs w:val="24"/>
        </w:rPr>
        <w:t xml:space="preserve">Approve the Care Solace agreement for the rest of the school year.  This gives us an opportunity to “try it out” before a longer commitment.  I shared some information about this service with you and the fact that I was having Ms. Wittrock dive into it deeper.  She believes this will be helpful and we ask for your approval.  This is being funded through the SPF grant. </w:t>
      </w:r>
      <w:r w:rsidR="00D2100D" w:rsidRPr="00E90FF6">
        <w:rPr>
          <w:rFonts w:cstheme="minorHAnsi"/>
          <w:sz w:val="24"/>
          <w:szCs w:val="24"/>
        </w:rPr>
        <w:t xml:space="preserve">  </w:t>
      </w:r>
    </w:p>
    <w:p w14:paraId="50AB6608" w14:textId="70FCE51D" w:rsidR="000E69C3" w:rsidRPr="00E90FF6" w:rsidRDefault="000E69C3" w:rsidP="00E71889">
      <w:pPr>
        <w:pStyle w:val="NoSpacing"/>
        <w:numPr>
          <w:ilvl w:val="0"/>
          <w:numId w:val="5"/>
        </w:numPr>
        <w:rPr>
          <w:rFonts w:cstheme="minorHAnsi"/>
          <w:sz w:val="24"/>
          <w:szCs w:val="24"/>
        </w:rPr>
      </w:pPr>
      <w:r w:rsidRPr="00E90FF6">
        <w:rPr>
          <w:rFonts w:cstheme="minorHAnsi"/>
          <w:sz w:val="24"/>
          <w:szCs w:val="24"/>
        </w:rPr>
        <w:t>Actions Items (</w:t>
      </w:r>
      <w:r w:rsidR="003561F5" w:rsidRPr="00E90FF6">
        <w:rPr>
          <w:rFonts w:cstheme="minorHAnsi"/>
          <w:sz w:val="24"/>
          <w:szCs w:val="24"/>
        </w:rPr>
        <w:t>These items will be</w:t>
      </w:r>
      <w:r w:rsidRPr="00E90FF6">
        <w:rPr>
          <w:rFonts w:cstheme="minorHAnsi"/>
          <w:sz w:val="24"/>
          <w:szCs w:val="24"/>
        </w:rPr>
        <w:t xml:space="preserve"> approved separately)</w:t>
      </w:r>
    </w:p>
    <w:p w14:paraId="507AB231" w14:textId="0B667890" w:rsidR="006766D1" w:rsidRPr="00E90FF6" w:rsidRDefault="001D46D3" w:rsidP="007E4ACF">
      <w:pPr>
        <w:pStyle w:val="NoSpacing"/>
        <w:numPr>
          <w:ilvl w:val="1"/>
          <w:numId w:val="5"/>
        </w:numPr>
        <w:rPr>
          <w:rFonts w:cstheme="minorHAnsi"/>
          <w:sz w:val="24"/>
          <w:szCs w:val="24"/>
        </w:rPr>
      </w:pPr>
      <w:r w:rsidRPr="00E90FF6">
        <w:rPr>
          <w:rFonts w:cstheme="minorHAnsi"/>
          <w:sz w:val="24"/>
          <w:szCs w:val="24"/>
        </w:rPr>
        <w:t xml:space="preserve">Owner and Architect agreement for the wall furring project. </w:t>
      </w:r>
    </w:p>
    <w:p w14:paraId="4B750D72" w14:textId="17B7D039" w:rsidR="006766D1" w:rsidRPr="00E90FF6" w:rsidRDefault="00313EC3" w:rsidP="007E4ACF">
      <w:pPr>
        <w:pStyle w:val="NoSpacing"/>
        <w:numPr>
          <w:ilvl w:val="1"/>
          <w:numId w:val="5"/>
        </w:numPr>
        <w:rPr>
          <w:rFonts w:cstheme="minorHAnsi"/>
          <w:sz w:val="24"/>
          <w:szCs w:val="24"/>
        </w:rPr>
      </w:pPr>
      <w:r w:rsidRPr="00E90FF6">
        <w:rPr>
          <w:rFonts w:cstheme="minorHAnsi"/>
          <w:sz w:val="24"/>
          <w:szCs w:val="24"/>
        </w:rPr>
        <w:t>2</w:t>
      </w:r>
      <w:r w:rsidRPr="00E90FF6">
        <w:rPr>
          <w:rFonts w:cstheme="minorHAnsi"/>
          <w:sz w:val="24"/>
          <w:szCs w:val="24"/>
          <w:vertAlign w:val="superscript"/>
        </w:rPr>
        <w:t>nd</w:t>
      </w:r>
      <w:r w:rsidRPr="00E90FF6">
        <w:rPr>
          <w:rFonts w:cstheme="minorHAnsi"/>
          <w:sz w:val="24"/>
          <w:szCs w:val="24"/>
        </w:rPr>
        <w:t xml:space="preserve"> reading of the academic honors policy.  </w:t>
      </w:r>
    </w:p>
    <w:p w14:paraId="72C1C5BC" w14:textId="77777777" w:rsidR="002C47A3" w:rsidRPr="00E90FF6" w:rsidRDefault="002C47A3" w:rsidP="00E71889">
      <w:pPr>
        <w:pStyle w:val="NoSpacing"/>
        <w:rPr>
          <w:rFonts w:cstheme="minorHAnsi"/>
          <w:sz w:val="24"/>
          <w:szCs w:val="24"/>
        </w:rPr>
      </w:pPr>
    </w:p>
    <w:p w14:paraId="6D7AF687" w14:textId="5A28C449" w:rsidR="00E71889" w:rsidRPr="00E90FF6" w:rsidRDefault="002C47A3" w:rsidP="00E71889">
      <w:pPr>
        <w:pStyle w:val="NoSpacing"/>
        <w:rPr>
          <w:rFonts w:cstheme="minorHAnsi"/>
          <w:b/>
          <w:sz w:val="24"/>
          <w:szCs w:val="24"/>
          <w:u w:val="single"/>
        </w:rPr>
      </w:pPr>
      <w:r w:rsidRPr="00E90FF6">
        <w:rPr>
          <w:rFonts w:cstheme="minorHAnsi"/>
          <w:sz w:val="24"/>
          <w:szCs w:val="24"/>
        </w:rPr>
        <w:t xml:space="preserve">If you have any questions regarding the </w:t>
      </w:r>
      <w:r w:rsidR="00313EC3" w:rsidRPr="00E90FF6">
        <w:rPr>
          <w:rFonts w:cstheme="minorHAnsi"/>
          <w:sz w:val="24"/>
          <w:szCs w:val="24"/>
        </w:rPr>
        <w:t>agenda,</w:t>
      </w:r>
      <w:r w:rsidRPr="00E90FF6">
        <w:rPr>
          <w:rFonts w:cstheme="minorHAnsi"/>
          <w:sz w:val="24"/>
          <w:szCs w:val="24"/>
        </w:rPr>
        <w:t xml:space="preserve"> please contact me.  </w:t>
      </w:r>
    </w:p>
    <w:p w14:paraId="00E5E714" w14:textId="7AAD3528" w:rsidR="009A7DF9" w:rsidRPr="00E90FF6" w:rsidRDefault="009A7DF9" w:rsidP="00823593">
      <w:pPr>
        <w:pStyle w:val="NoSpacing"/>
        <w:rPr>
          <w:rFonts w:cstheme="minorHAnsi"/>
          <w:b/>
          <w:bCs/>
          <w:sz w:val="24"/>
          <w:szCs w:val="24"/>
          <w:u w:val="single"/>
        </w:rPr>
      </w:pPr>
    </w:p>
    <w:p w14:paraId="61DD3E15" w14:textId="78C2590F" w:rsidR="00AD3F9F" w:rsidRPr="00E90FF6" w:rsidRDefault="00AD3F9F" w:rsidP="00823593">
      <w:pPr>
        <w:pStyle w:val="NoSpacing"/>
        <w:rPr>
          <w:rFonts w:cstheme="minorHAnsi"/>
          <w:b/>
          <w:bCs/>
          <w:sz w:val="28"/>
          <w:szCs w:val="28"/>
          <w:u w:val="single"/>
        </w:rPr>
      </w:pPr>
      <w:r w:rsidRPr="00E90FF6">
        <w:rPr>
          <w:rFonts w:cstheme="minorHAnsi"/>
          <w:b/>
          <w:bCs/>
          <w:sz w:val="28"/>
          <w:szCs w:val="28"/>
          <w:u w:val="single"/>
        </w:rPr>
        <w:t xml:space="preserve">April </w:t>
      </w:r>
      <w:r w:rsidR="00517E16" w:rsidRPr="00E90FF6">
        <w:rPr>
          <w:rFonts w:cstheme="minorHAnsi"/>
          <w:b/>
          <w:bCs/>
          <w:sz w:val="28"/>
          <w:szCs w:val="28"/>
          <w:u w:val="single"/>
        </w:rPr>
        <w:t>Work Session</w:t>
      </w:r>
    </w:p>
    <w:p w14:paraId="52DF90AE" w14:textId="5FB19F77" w:rsidR="00517E16" w:rsidRPr="00E90FF6" w:rsidRDefault="00517E16" w:rsidP="00823593">
      <w:pPr>
        <w:pStyle w:val="NoSpacing"/>
        <w:rPr>
          <w:rFonts w:cstheme="minorHAnsi"/>
          <w:sz w:val="24"/>
          <w:szCs w:val="24"/>
        </w:rPr>
      </w:pPr>
      <w:r w:rsidRPr="00E90FF6">
        <w:rPr>
          <w:rFonts w:cstheme="minorHAnsi"/>
          <w:sz w:val="24"/>
          <w:szCs w:val="24"/>
        </w:rPr>
        <w:t>Our April work session will take place on Wednesday, April 12</w:t>
      </w:r>
      <w:r w:rsidR="003B2064" w:rsidRPr="00E90FF6">
        <w:rPr>
          <w:rFonts w:cstheme="minorHAnsi"/>
          <w:sz w:val="24"/>
          <w:szCs w:val="24"/>
        </w:rPr>
        <w:t xml:space="preserve">.  </w:t>
      </w:r>
      <w:r w:rsidR="00E90FF6" w:rsidRPr="00E90FF6">
        <w:rPr>
          <w:rFonts w:cstheme="minorHAnsi"/>
          <w:sz w:val="24"/>
          <w:szCs w:val="24"/>
        </w:rPr>
        <w:t>Items to</w:t>
      </w:r>
      <w:r w:rsidR="003B2064" w:rsidRPr="00E90FF6">
        <w:rPr>
          <w:rFonts w:cstheme="minorHAnsi"/>
          <w:sz w:val="24"/>
          <w:szCs w:val="24"/>
        </w:rPr>
        <w:t xml:space="preserve"> discuss </w:t>
      </w:r>
      <w:r w:rsidR="00E90FF6" w:rsidRPr="00E90FF6">
        <w:rPr>
          <w:rFonts w:cstheme="minorHAnsi"/>
          <w:sz w:val="24"/>
          <w:szCs w:val="24"/>
        </w:rPr>
        <w:t xml:space="preserve">are </w:t>
      </w:r>
      <w:r w:rsidR="003B2064" w:rsidRPr="00E90FF6">
        <w:rPr>
          <w:rFonts w:cstheme="minorHAnsi"/>
          <w:sz w:val="24"/>
          <w:szCs w:val="24"/>
        </w:rPr>
        <w:t xml:space="preserve">salary schedules, </w:t>
      </w:r>
      <w:r w:rsidR="00596521" w:rsidRPr="00E90FF6">
        <w:rPr>
          <w:rFonts w:cstheme="minorHAnsi"/>
          <w:sz w:val="24"/>
          <w:szCs w:val="24"/>
        </w:rPr>
        <w:t xml:space="preserve">staffing allocations, extracurricular duties, and the policies/procedures around these topics.  Ms. Wright, Finance Officer, will be in attendance for the discussions.  </w:t>
      </w:r>
      <w:r w:rsidR="00CF454C" w:rsidRPr="00E90FF6">
        <w:rPr>
          <w:rFonts w:cstheme="minorHAnsi"/>
          <w:sz w:val="24"/>
          <w:szCs w:val="24"/>
        </w:rPr>
        <w:t>These</w:t>
      </w:r>
      <w:r w:rsidR="00596521" w:rsidRPr="00E90FF6">
        <w:rPr>
          <w:rFonts w:cstheme="minorHAnsi"/>
          <w:sz w:val="24"/>
          <w:szCs w:val="24"/>
        </w:rPr>
        <w:t xml:space="preserve"> topics will be on the April agenda</w:t>
      </w:r>
      <w:r w:rsidR="00CF454C" w:rsidRPr="00E90FF6">
        <w:rPr>
          <w:rFonts w:cstheme="minorHAnsi"/>
          <w:sz w:val="24"/>
          <w:szCs w:val="24"/>
        </w:rPr>
        <w:t xml:space="preserve"> for board action</w:t>
      </w:r>
      <w:r w:rsidR="00596521" w:rsidRPr="00E90FF6">
        <w:rPr>
          <w:rFonts w:cstheme="minorHAnsi"/>
          <w:sz w:val="24"/>
          <w:szCs w:val="24"/>
        </w:rPr>
        <w:t xml:space="preserve">.  </w:t>
      </w:r>
      <w:r w:rsidR="00E90FF6" w:rsidRPr="00E90FF6">
        <w:rPr>
          <w:rFonts w:cstheme="minorHAnsi"/>
          <w:sz w:val="24"/>
          <w:szCs w:val="24"/>
        </w:rPr>
        <w:t xml:space="preserve">If you have additional topics </w:t>
      </w:r>
      <w:proofErr w:type="gramStart"/>
      <w:r w:rsidR="00E90FF6" w:rsidRPr="00E90FF6">
        <w:rPr>
          <w:rFonts w:cstheme="minorHAnsi"/>
          <w:sz w:val="24"/>
          <w:szCs w:val="24"/>
        </w:rPr>
        <w:t>you’d</w:t>
      </w:r>
      <w:proofErr w:type="gramEnd"/>
      <w:r w:rsidR="00E90FF6" w:rsidRPr="00E90FF6">
        <w:rPr>
          <w:rFonts w:cstheme="minorHAnsi"/>
          <w:sz w:val="24"/>
          <w:szCs w:val="24"/>
        </w:rPr>
        <w:t xml:space="preserve"> like to discuss, please let me know.  </w:t>
      </w:r>
    </w:p>
    <w:p w14:paraId="43D329C2" w14:textId="77777777" w:rsidR="00AD3F9F" w:rsidRPr="00E90FF6" w:rsidRDefault="00AD3F9F" w:rsidP="00823593">
      <w:pPr>
        <w:pStyle w:val="NoSpacing"/>
        <w:rPr>
          <w:rFonts w:cstheme="minorHAnsi"/>
          <w:b/>
          <w:bCs/>
          <w:sz w:val="24"/>
          <w:szCs w:val="24"/>
          <w:u w:val="single"/>
        </w:rPr>
      </w:pPr>
    </w:p>
    <w:p w14:paraId="00407042" w14:textId="58F95389" w:rsidR="002856B5" w:rsidRPr="00E90FF6" w:rsidRDefault="000A33C8" w:rsidP="005D2EF3">
      <w:pPr>
        <w:pStyle w:val="NoSpacing"/>
        <w:rPr>
          <w:rFonts w:cstheme="minorHAnsi"/>
          <w:b/>
          <w:bCs/>
          <w:sz w:val="28"/>
          <w:szCs w:val="28"/>
          <w:u w:val="single"/>
        </w:rPr>
      </w:pPr>
      <w:r w:rsidRPr="00E90FF6">
        <w:rPr>
          <w:rFonts w:cstheme="minorHAnsi"/>
          <w:b/>
          <w:bCs/>
          <w:sz w:val="28"/>
          <w:szCs w:val="28"/>
          <w:u w:val="single"/>
        </w:rPr>
        <w:t>Legislative Update</w:t>
      </w:r>
    </w:p>
    <w:p w14:paraId="6E4A9DCD" w14:textId="77777777" w:rsidR="00E90FF6" w:rsidRPr="00E90FF6" w:rsidRDefault="00E90FF6" w:rsidP="00E90FF6">
      <w:pPr>
        <w:rPr>
          <w:rFonts w:cstheme="minorHAnsi"/>
          <w:sz w:val="24"/>
          <w:szCs w:val="24"/>
        </w:rPr>
      </w:pPr>
      <w:r w:rsidRPr="00E90FF6">
        <w:rPr>
          <w:rFonts w:cstheme="minorHAnsi"/>
          <w:sz w:val="24"/>
          <w:szCs w:val="24"/>
        </w:rPr>
        <w:t xml:space="preserve">Last night, the House and Senate each wrapped up their business just before midnight, and we are now officially in the veto recess period. For the next 10 days, not including Sundays, they will not gavel into session and Governor </w:t>
      </w:r>
      <w:proofErr w:type="spellStart"/>
      <w:r w:rsidRPr="00E90FF6">
        <w:rPr>
          <w:rFonts w:cstheme="minorHAnsi"/>
          <w:sz w:val="24"/>
          <w:szCs w:val="24"/>
        </w:rPr>
        <w:t>Beshear</w:t>
      </w:r>
      <w:proofErr w:type="spellEnd"/>
      <w:r w:rsidRPr="00E90FF6">
        <w:rPr>
          <w:rFonts w:cstheme="minorHAnsi"/>
          <w:sz w:val="24"/>
          <w:szCs w:val="24"/>
        </w:rPr>
        <w:t xml:space="preserve"> will be reviewing all the bills in the last few days to determine if he will veto any of them.  The legislators will return to the Capitol on March 29 for two final session days. During those two days, they can conduct any business, from voting to overriding any of the governor’s vetoes or passing more bills. They could even agree on all-new, never-before seen language as amendments to bills, and pass them at any time before midnight on March 30. Almost anything is still possible until that final moment. The only catch is that any bills the legislature may pass on those final two days are subject to potential vetoes by the governor and overrides would not be possible. </w:t>
      </w:r>
    </w:p>
    <w:p w14:paraId="3F94AC19" w14:textId="77777777" w:rsidR="00E90FF6" w:rsidRPr="00E90FF6" w:rsidRDefault="00E90FF6" w:rsidP="00E90FF6">
      <w:pPr>
        <w:rPr>
          <w:rFonts w:cstheme="minorHAnsi"/>
          <w:color w:val="375575"/>
          <w:sz w:val="24"/>
          <w:szCs w:val="24"/>
        </w:rPr>
      </w:pPr>
    </w:p>
    <w:p w14:paraId="459B00D7" w14:textId="77777777" w:rsidR="00E90FF6" w:rsidRPr="00E90FF6" w:rsidRDefault="00E90FF6" w:rsidP="00E90FF6">
      <w:pPr>
        <w:rPr>
          <w:rFonts w:cstheme="minorHAnsi"/>
          <w:sz w:val="24"/>
          <w:szCs w:val="24"/>
        </w:rPr>
      </w:pPr>
      <w:r w:rsidRPr="00E90FF6">
        <w:rPr>
          <w:rFonts w:cstheme="minorHAnsi"/>
          <w:sz w:val="24"/>
          <w:szCs w:val="24"/>
        </w:rPr>
        <w:t xml:space="preserve">At this time, </w:t>
      </w:r>
      <w:r w:rsidRPr="00E90FF6">
        <w:rPr>
          <w:rFonts w:cstheme="minorHAnsi"/>
          <w:b/>
          <w:bCs/>
          <w:sz w:val="24"/>
          <w:szCs w:val="24"/>
        </w:rPr>
        <w:t xml:space="preserve">two main bills have passed to the governor’s desk </w:t>
      </w:r>
      <w:r w:rsidRPr="00E90FF6">
        <w:rPr>
          <w:rFonts w:cstheme="minorHAnsi"/>
          <w:sz w:val="24"/>
          <w:szCs w:val="24"/>
        </w:rPr>
        <w:t>for consideration in the broad area of “education rights” and transgender children. </w:t>
      </w:r>
    </w:p>
    <w:p w14:paraId="667C1610" w14:textId="77777777" w:rsidR="00E90FF6" w:rsidRPr="00E90FF6" w:rsidRDefault="00E90FF6" w:rsidP="00E90FF6">
      <w:pPr>
        <w:rPr>
          <w:rFonts w:cstheme="minorHAnsi"/>
          <w:color w:val="375575"/>
          <w:sz w:val="24"/>
          <w:szCs w:val="24"/>
        </w:rPr>
      </w:pPr>
      <w:r w:rsidRPr="00E90FF6">
        <w:rPr>
          <w:rFonts w:cstheme="minorHAnsi"/>
          <w:color w:val="375575"/>
          <w:sz w:val="24"/>
          <w:szCs w:val="24"/>
        </w:rPr>
        <w:t> </w:t>
      </w:r>
    </w:p>
    <w:p w14:paraId="41675B79" w14:textId="77777777" w:rsidR="00E90FF6" w:rsidRPr="00E90FF6" w:rsidRDefault="00E90FF6" w:rsidP="00E90FF6">
      <w:pPr>
        <w:rPr>
          <w:rFonts w:cstheme="minorHAnsi"/>
          <w:color w:val="375575"/>
          <w:sz w:val="24"/>
          <w:szCs w:val="24"/>
        </w:rPr>
      </w:pPr>
      <w:r w:rsidRPr="00E90FF6">
        <w:rPr>
          <w:rFonts w:cstheme="minorHAnsi"/>
          <w:sz w:val="24"/>
          <w:szCs w:val="24"/>
        </w:rPr>
        <w:t xml:space="preserve">The first is </w:t>
      </w:r>
      <w:hyperlink r:id="rId5" w:tgtFrame="_blank" w:history="1">
        <w:r w:rsidRPr="00E90FF6">
          <w:rPr>
            <w:rStyle w:val="Hyperlink"/>
            <w:rFonts w:cstheme="minorHAnsi"/>
            <w:b/>
            <w:bCs/>
            <w:color w:val="079AD7"/>
            <w:sz w:val="24"/>
            <w:szCs w:val="24"/>
          </w:rPr>
          <w:t>SB 5</w:t>
        </w:r>
      </w:hyperlink>
      <w:r w:rsidRPr="00E90FF6">
        <w:rPr>
          <w:rFonts w:cstheme="minorHAnsi"/>
          <w:color w:val="375575"/>
          <w:sz w:val="24"/>
          <w:szCs w:val="24"/>
        </w:rPr>
        <w:t xml:space="preserve">, </w:t>
      </w:r>
      <w:r w:rsidRPr="00E90FF6">
        <w:rPr>
          <w:rFonts w:cstheme="minorHAnsi"/>
          <w:sz w:val="24"/>
          <w:szCs w:val="24"/>
        </w:rPr>
        <w:t xml:space="preserve">still in its final form deals mostly with education issues, and would require local school boards to amend their existing policies and procedures around </w:t>
      </w:r>
      <w:r w:rsidRPr="00E90FF6">
        <w:rPr>
          <w:rFonts w:cstheme="minorHAnsi"/>
          <w:b/>
          <w:bCs/>
          <w:sz w:val="24"/>
          <w:szCs w:val="24"/>
        </w:rPr>
        <w:t>student and parent/guardian complaints</w:t>
      </w:r>
      <w:r w:rsidRPr="00E90FF6">
        <w:rPr>
          <w:rFonts w:cstheme="minorHAnsi"/>
          <w:sz w:val="24"/>
          <w:szCs w:val="24"/>
        </w:rPr>
        <w:t xml:space="preserve"> regarding curriculum, library books and instructional materials and programs, for anything that the student or parent/guardian felt was “harmful to minors” (a term defined in the bill itself). This bill requires boards to adopt or amend policies, and it has an emergency clause which means it will take effect immediately when it becomes law either by being signed by the governor, having a veto overridden, or ten days pass without either of those actions. </w:t>
      </w:r>
    </w:p>
    <w:p w14:paraId="352D0DDE" w14:textId="77777777" w:rsidR="00E90FF6" w:rsidRPr="00E90FF6" w:rsidRDefault="00E90FF6" w:rsidP="00E90FF6">
      <w:pPr>
        <w:rPr>
          <w:rFonts w:cstheme="minorHAnsi"/>
          <w:color w:val="375575"/>
          <w:sz w:val="24"/>
          <w:szCs w:val="24"/>
        </w:rPr>
      </w:pPr>
    </w:p>
    <w:p w14:paraId="1C79E07B" w14:textId="77777777" w:rsidR="00E90FF6" w:rsidRPr="00E90FF6" w:rsidRDefault="00E90FF6" w:rsidP="00E90FF6">
      <w:pPr>
        <w:rPr>
          <w:rFonts w:cstheme="minorHAnsi"/>
          <w:color w:val="375575"/>
          <w:sz w:val="24"/>
          <w:szCs w:val="24"/>
        </w:rPr>
      </w:pPr>
      <w:r w:rsidRPr="00E90FF6">
        <w:rPr>
          <w:rFonts w:cstheme="minorHAnsi"/>
          <w:sz w:val="24"/>
          <w:szCs w:val="24"/>
        </w:rPr>
        <w:t>The other</w:t>
      </w:r>
      <w:r w:rsidRPr="00E90FF6">
        <w:rPr>
          <w:rFonts w:cstheme="minorHAnsi"/>
          <w:color w:val="375575"/>
          <w:sz w:val="24"/>
          <w:szCs w:val="24"/>
        </w:rPr>
        <w:t xml:space="preserve">, </w:t>
      </w:r>
      <w:hyperlink r:id="rId6" w:tgtFrame="_blank" w:history="1">
        <w:r w:rsidRPr="00E90FF6">
          <w:rPr>
            <w:rStyle w:val="Hyperlink"/>
            <w:rFonts w:cstheme="minorHAnsi"/>
            <w:b/>
            <w:bCs/>
            <w:color w:val="079AD7"/>
            <w:sz w:val="24"/>
            <w:szCs w:val="24"/>
          </w:rPr>
          <w:t>SB 150</w:t>
        </w:r>
      </w:hyperlink>
      <w:r w:rsidRPr="00E90FF6">
        <w:rPr>
          <w:rFonts w:cstheme="minorHAnsi"/>
          <w:color w:val="375575"/>
          <w:sz w:val="24"/>
          <w:szCs w:val="24"/>
        </w:rPr>
        <w:t xml:space="preserve">, </w:t>
      </w:r>
      <w:r w:rsidRPr="00E90FF6">
        <w:rPr>
          <w:rFonts w:cstheme="minorHAnsi"/>
          <w:sz w:val="24"/>
          <w:szCs w:val="24"/>
        </w:rPr>
        <w:t xml:space="preserve">was significantly amended yesterday in a sudden and unexpected committee meeting, followed by quick votes in each chamber. The final version, now on the governor’s desk, contains the original provisions of SB 150 which mostly dealt with </w:t>
      </w:r>
      <w:r w:rsidRPr="00E90FF6">
        <w:rPr>
          <w:rFonts w:cstheme="minorHAnsi"/>
          <w:b/>
          <w:bCs/>
          <w:sz w:val="24"/>
          <w:szCs w:val="24"/>
        </w:rPr>
        <w:t>parental notification and opt-out rights</w:t>
      </w:r>
      <w:r w:rsidRPr="00E90FF6">
        <w:rPr>
          <w:rFonts w:cstheme="minorHAnsi"/>
          <w:sz w:val="24"/>
          <w:szCs w:val="24"/>
        </w:rPr>
        <w:t xml:space="preserve"> over certain curriculum involving human sexuality, etc., as well as provisions to prohibit teachers from being required to communicate with students using </w:t>
      </w:r>
      <w:r w:rsidRPr="00E90FF6">
        <w:rPr>
          <w:rFonts w:cstheme="minorHAnsi"/>
          <w:b/>
          <w:bCs/>
          <w:sz w:val="24"/>
          <w:szCs w:val="24"/>
        </w:rPr>
        <w:t xml:space="preserve">pronouns </w:t>
      </w:r>
      <w:r w:rsidRPr="00E90FF6">
        <w:rPr>
          <w:rFonts w:cstheme="minorHAnsi"/>
          <w:sz w:val="24"/>
          <w:szCs w:val="24"/>
        </w:rPr>
        <w:t xml:space="preserve">other than those of the student’s sex at birth, etc. The final version also was amended to contain a lot of what had been in another bill, HB 470, dealing with </w:t>
      </w:r>
      <w:r w:rsidRPr="00E90FF6">
        <w:rPr>
          <w:rFonts w:cstheme="minorHAnsi"/>
          <w:b/>
          <w:bCs/>
          <w:sz w:val="24"/>
          <w:szCs w:val="24"/>
        </w:rPr>
        <w:t>prohibitions on medical care</w:t>
      </w:r>
      <w:r w:rsidRPr="00E90FF6">
        <w:rPr>
          <w:rFonts w:cstheme="minorHAnsi"/>
          <w:sz w:val="24"/>
          <w:szCs w:val="24"/>
        </w:rPr>
        <w:t xml:space="preserve"> involving gender transition for minors who are transgender. These prohibitions are against health care providers, pharmacies, etc., and extend to prohibitions on prescribing certain hormones to children, with time allowed to medically wean children off current hormone treatments.  The final version of SB 150 also had added a provision that will require local school boards to adopt policies as to their approach to use of </w:t>
      </w:r>
      <w:r w:rsidRPr="00E90FF6">
        <w:rPr>
          <w:rFonts w:cstheme="minorHAnsi"/>
          <w:b/>
          <w:bCs/>
          <w:sz w:val="24"/>
          <w:szCs w:val="24"/>
        </w:rPr>
        <w:t>school bathrooms</w:t>
      </w:r>
      <w:r w:rsidRPr="00E90FF6">
        <w:rPr>
          <w:rFonts w:cstheme="minorHAnsi"/>
          <w:sz w:val="24"/>
          <w:szCs w:val="24"/>
        </w:rPr>
        <w:t xml:space="preserve">, locker rooms, and shower rooms, for transgender students. Under the law, the local policies will, at a minimum, be required to prohibit students from using facilities that are reserved for students of a different biological sex (sex at birth) and require certain accommodations to be offered to these students. This bill also requires boards to adopt or amend policies, and it has an emergency clause which means it will take effect immediately when it becomes law. </w:t>
      </w:r>
    </w:p>
    <w:p w14:paraId="0AA59891" w14:textId="77777777" w:rsidR="00E90FF6" w:rsidRPr="00E90FF6" w:rsidRDefault="00E90FF6" w:rsidP="00E90FF6">
      <w:pPr>
        <w:rPr>
          <w:rFonts w:cstheme="minorHAnsi"/>
          <w:color w:val="375575"/>
          <w:sz w:val="24"/>
          <w:szCs w:val="24"/>
        </w:rPr>
      </w:pPr>
    </w:p>
    <w:p w14:paraId="0DDAA9E7" w14:textId="29C6CF3C" w:rsidR="00E90FF6" w:rsidRPr="00E90FF6" w:rsidRDefault="00E90FF6" w:rsidP="00E90FF6">
      <w:pPr>
        <w:rPr>
          <w:rFonts w:cstheme="minorHAnsi"/>
          <w:color w:val="375575"/>
          <w:sz w:val="24"/>
          <w:szCs w:val="24"/>
        </w:rPr>
      </w:pPr>
      <w:r w:rsidRPr="00E90FF6">
        <w:rPr>
          <w:rFonts w:cstheme="minorHAnsi"/>
          <w:sz w:val="24"/>
          <w:szCs w:val="24"/>
        </w:rPr>
        <w:t xml:space="preserve">The school discipline bill, </w:t>
      </w:r>
      <w:hyperlink r:id="rId7" w:tgtFrame="_blank" w:history="1">
        <w:r w:rsidRPr="00E90FF6">
          <w:rPr>
            <w:rStyle w:val="Hyperlink"/>
            <w:rFonts w:cstheme="minorHAnsi"/>
            <w:b/>
            <w:bCs/>
            <w:color w:val="079AD7"/>
            <w:sz w:val="24"/>
            <w:szCs w:val="24"/>
          </w:rPr>
          <w:t>HB 538</w:t>
        </w:r>
      </w:hyperlink>
      <w:r w:rsidRPr="00E90FF6">
        <w:rPr>
          <w:rFonts w:cstheme="minorHAnsi"/>
          <w:color w:val="375575"/>
          <w:sz w:val="24"/>
          <w:szCs w:val="24"/>
        </w:rPr>
        <w:t xml:space="preserve"> </w:t>
      </w:r>
      <w:r w:rsidRPr="00E90FF6">
        <w:rPr>
          <w:rFonts w:cstheme="minorHAnsi"/>
          <w:b/>
          <w:bCs/>
          <w:sz w:val="24"/>
          <w:szCs w:val="24"/>
        </w:rPr>
        <w:t xml:space="preserve">is now on its way to the governor’s desk </w:t>
      </w:r>
      <w:r w:rsidRPr="00E90FF6">
        <w:rPr>
          <w:rFonts w:cstheme="minorHAnsi"/>
          <w:sz w:val="24"/>
          <w:szCs w:val="24"/>
        </w:rPr>
        <w:t xml:space="preserve">for consideration. It </w:t>
      </w:r>
      <w:proofErr w:type="gramStart"/>
      <w:r w:rsidRPr="00E90FF6">
        <w:rPr>
          <w:rFonts w:cstheme="minorHAnsi"/>
          <w:sz w:val="24"/>
          <w:szCs w:val="24"/>
        </w:rPr>
        <w:t>didn’t</w:t>
      </w:r>
      <w:proofErr w:type="gramEnd"/>
      <w:r w:rsidRPr="00E90FF6">
        <w:rPr>
          <w:rFonts w:cstheme="minorHAnsi"/>
          <w:sz w:val="24"/>
          <w:szCs w:val="24"/>
        </w:rPr>
        <w:t xml:space="preserve"> reach him before midnight, so he has the option to veto it at the end of the month without the possibility for a veto override. </w:t>
      </w:r>
    </w:p>
    <w:p w14:paraId="18B4B160" w14:textId="77777777" w:rsidR="00E90FF6" w:rsidRPr="00E90FF6" w:rsidRDefault="00E90FF6" w:rsidP="00E90FF6">
      <w:pPr>
        <w:rPr>
          <w:rFonts w:cstheme="minorHAnsi"/>
          <w:color w:val="375575"/>
          <w:sz w:val="24"/>
          <w:szCs w:val="24"/>
        </w:rPr>
      </w:pPr>
    </w:p>
    <w:p w14:paraId="67057B07" w14:textId="1D2183B7" w:rsidR="00E90FF6" w:rsidRPr="00E90FF6" w:rsidRDefault="00E90FF6" w:rsidP="00E90FF6">
      <w:pPr>
        <w:rPr>
          <w:rFonts w:cstheme="minorHAnsi"/>
          <w:sz w:val="24"/>
          <w:szCs w:val="24"/>
        </w:rPr>
      </w:pPr>
      <w:hyperlink r:id="rId8" w:tgtFrame="_blank" w:history="1">
        <w:r w:rsidRPr="00E90FF6">
          <w:rPr>
            <w:rStyle w:val="Hyperlink"/>
            <w:rFonts w:cstheme="minorHAnsi"/>
            <w:b/>
            <w:bCs/>
            <w:color w:val="079AD7"/>
            <w:sz w:val="24"/>
            <w:szCs w:val="24"/>
          </w:rPr>
          <w:t>SB 7</w:t>
        </w:r>
      </w:hyperlink>
      <w:r w:rsidRPr="00E90FF6">
        <w:rPr>
          <w:rFonts w:cstheme="minorHAnsi"/>
          <w:color w:val="375575"/>
          <w:sz w:val="24"/>
          <w:szCs w:val="24"/>
        </w:rPr>
        <w:t xml:space="preserve"> </w:t>
      </w:r>
      <w:r w:rsidRPr="00E90FF6">
        <w:rPr>
          <w:rFonts w:cstheme="minorHAnsi"/>
          <w:b/>
          <w:bCs/>
          <w:sz w:val="24"/>
          <w:szCs w:val="24"/>
        </w:rPr>
        <w:t>is now on the governor’s desk</w:t>
      </w:r>
      <w:r w:rsidRPr="00E90FF6">
        <w:rPr>
          <w:rFonts w:cstheme="minorHAnsi"/>
          <w:sz w:val="24"/>
          <w:szCs w:val="24"/>
        </w:rPr>
        <w:t xml:space="preserve">. This bill has an emergency clause, and if/when it takes effect it will immediately prohibit school districts from deducting any amount from an employee’s wages for “any dues, fees, assessments, or other charges to be . . . paid over to a labor organization” or any amount to be paid for “political activities.” In the bill, “labor organization” is defined in part as any “association or union which exists for the purpose . . . of dealing with employers concerning wages, rates of pay, hours of employment or conditions of work, or other forms of compensation.” We believe this includes the KEA, and possibly other associations whose members may have payroll deductions for dues currently occurring in districts. </w:t>
      </w:r>
    </w:p>
    <w:p w14:paraId="584D9C80" w14:textId="77777777" w:rsidR="00E90FF6" w:rsidRPr="00E90FF6" w:rsidRDefault="00E90FF6" w:rsidP="00E90FF6">
      <w:pPr>
        <w:rPr>
          <w:rFonts w:cstheme="minorHAnsi"/>
          <w:sz w:val="24"/>
          <w:szCs w:val="24"/>
        </w:rPr>
      </w:pPr>
    </w:p>
    <w:p w14:paraId="3479B5FD" w14:textId="685B99A0" w:rsidR="00E90FF6" w:rsidRPr="00E90FF6" w:rsidRDefault="00E90FF6" w:rsidP="00E90FF6">
      <w:pPr>
        <w:rPr>
          <w:rFonts w:cstheme="minorHAnsi"/>
          <w:sz w:val="24"/>
          <w:szCs w:val="24"/>
        </w:rPr>
      </w:pPr>
      <w:hyperlink r:id="rId9" w:tgtFrame="_blank" w:history="1">
        <w:r w:rsidRPr="00E90FF6">
          <w:rPr>
            <w:rStyle w:val="Hyperlink"/>
            <w:rFonts w:cstheme="minorHAnsi"/>
            <w:b/>
            <w:bCs/>
            <w:color w:val="079AD7"/>
            <w:sz w:val="24"/>
            <w:szCs w:val="24"/>
          </w:rPr>
          <w:t>SB 145</w:t>
        </w:r>
      </w:hyperlink>
      <w:r w:rsidRPr="00E90FF6">
        <w:rPr>
          <w:rFonts w:cstheme="minorHAnsi"/>
          <w:color w:val="375575"/>
          <w:sz w:val="24"/>
          <w:szCs w:val="24"/>
        </w:rPr>
        <w:t xml:space="preserve"> </w:t>
      </w:r>
      <w:r w:rsidRPr="00E90FF6">
        <w:rPr>
          <w:rFonts w:cstheme="minorHAnsi"/>
          <w:b/>
          <w:bCs/>
          <w:sz w:val="24"/>
          <w:szCs w:val="24"/>
        </w:rPr>
        <w:t>is now on the governor’s desk</w:t>
      </w:r>
      <w:r w:rsidRPr="00E90FF6">
        <w:rPr>
          <w:rFonts w:cstheme="minorHAnsi"/>
          <w:sz w:val="24"/>
          <w:szCs w:val="24"/>
        </w:rPr>
        <w:t>. It will change the 1-year prohibition on nonresident students seeking to play interscholastic athletics at all grade levels, which passed two years ago. Under the bill, this prohibition would only apply for a student who transfers after starting grade 9, and after starting a varsity sport. Other general KHSAA bylaws, rules, and waivers would be allowed to apply as well.</w:t>
      </w:r>
    </w:p>
    <w:p w14:paraId="3C477C6F" w14:textId="77777777" w:rsidR="00E90FF6" w:rsidRPr="00E90FF6" w:rsidRDefault="00E90FF6" w:rsidP="00E90FF6">
      <w:pPr>
        <w:rPr>
          <w:rFonts w:cstheme="minorHAnsi"/>
          <w:sz w:val="24"/>
          <w:szCs w:val="24"/>
        </w:rPr>
      </w:pPr>
    </w:p>
    <w:p w14:paraId="1D7D79C8" w14:textId="77777777" w:rsidR="00E90FF6" w:rsidRPr="00E90FF6" w:rsidRDefault="00E90FF6" w:rsidP="00E90FF6">
      <w:pPr>
        <w:rPr>
          <w:rFonts w:cstheme="minorHAnsi"/>
          <w:color w:val="375575"/>
          <w:sz w:val="24"/>
          <w:szCs w:val="24"/>
        </w:rPr>
      </w:pPr>
      <w:hyperlink r:id="rId10" w:tgtFrame="_blank" w:history="1">
        <w:r w:rsidRPr="00E90FF6">
          <w:rPr>
            <w:rStyle w:val="Hyperlink"/>
            <w:rFonts w:cstheme="minorHAnsi"/>
            <w:b/>
            <w:bCs/>
            <w:color w:val="079AD7"/>
            <w:sz w:val="24"/>
            <w:szCs w:val="24"/>
          </w:rPr>
          <w:t>HB 13</w:t>
        </w:r>
      </w:hyperlink>
      <w:r w:rsidRPr="00E90FF6">
        <w:rPr>
          <w:rFonts w:cstheme="minorHAnsi"/>
          <w:color w:val="375575"/>
          <w:sz w:val="24"/>
          <w:szCs w:val="24"/>
        </w:rPr>
        <w:t xml:space="preserve">, </w:t>
      </w:r>
      <w:r w:rsidRPr="00E90FF6">
        <w:rPr>
          <w:rFonts w:cstheme="minorHAnsi"/>
          <w:sz w:val="24"/>
          <w:szCs w:val="24"/>
        </w:rPr>
        <w:t>which allows bus drivers to undergo a medical exam once every two years, rather than every year, has passed.</w:t>
      </w:r>
    </w:p>
    <w:p w14:paraId="71B59DC2" w14:textId="77777777" w:rsidR="00E90FF6" w:rsidRPr="00E90FF6" w:rsidRDefault="00E90FF6" w:rsidP="00E90FF6">
      <w:pPr>
        <w:rPr>
          <w:rFonts w:cstheme="minorHAnsi"/>
          <w:color w:val="375575"/>
          <w:sz w:val="24"/>
          <w:szCs w:val="24"/>
        </w:rPr>
      </w:pPr>
    </w:p>
    <w:p w14:paraId="5F720CD7" w14:textId="77777777" w:rsidR="00E90FF6" w:rsidRPr="00E90FF6" w:rsidRDefault="00E90FF6" w:rsidP="00E90FF6">
      <w:pPr>
        <w:rPr>
          <w:rFonts w:cstheme="minorHAnsi"/>
          <w:color w:val="375575"/>
          <w:sz w:val="24"/>
          <w:szCs w:val="24"/>
        </w:rPr>
      </w:pPr>
      <w:hyperlink r:id="rId11" w:tgtFrame="_blank" w:history="1">
        <w:r w:rsidRPr="00E90FF6">
          <w:rPr>
            <w:rStyle w:val="Hyperlink"/>
            <w:rFonts w:cstheme="minorHAnsi"/>
            <w:b/>
            <w:bCs/>
            <w:color w:val="079AD7"/>
            <w:sz w:val="24"/>
            <w:szCs w:val="24"/>
          </w:rPr>
          <w:t>HB 32</w:t>
        </w:r>
      </w:hyperlink>
      <w:r w:rsidRPr="00E90FF6">
        <w:rPr>
          <w:rFonts w:cstheme="minorHAnsi"/>
          <w:color w:val="375575"/>
          <w:sz w:val="24"/>
          <w:szCs w:val="24"/>
        </w:rPr>
        <w:t xml:space="preserve">, </w:t>
      </w:r>
      <w:r w:rsidRPr="00E90FF6">
        <w:rPr>
          <w:rFonts w:cstheme="minorHAnsi"/>
          <w:sz w:val="24"/>
          <w:szCs w:val="24"/>
        </w:rPr>
        <w:t>which would generally allow a local board to hire classified employees who had not graduated 12</w:t>
      </w:r>
      <w:r w:rsidRPr="00E90FF6">
        <w:rPr>
          <w:rFonts w:cstheme="minorHAnsi"/>
          <w:sz w:val="24"/>
          <w:szCs w:val="24"/>
          <w:vertAlign w:val="superscript"/>
        </w:rPr>
        <w:t>th</w:t>
      </w:r>
      <w:r w:rsidRPr="00E90FF6">
        <w:rPr>
          <w:rFonts w:cstheme="minorHAnsi"/>
          <w:sz w:val="24"/>
          <w:szCs w:val="24"/>
        </w:rPr>
        <w:t xml:space="preserve"> grade or obtained a high school equivalency diploma, has also passed.</w:t>
      </w:r>
    </w:p>
    <w:p w14:paraId="35638D91" w14:textId="77777777" w:rsidR="00E90FF6" w:rsidRPr="00E90FF6" w:rsidRDefault="00E90FF6" w:rsidP="00E90FF6">
      <w:pPr>
        <w:rPr>
          <w:rFonts w:cstheme="minorHAnsi"/>
          <w:sz w:val="24"/>
          <w:szCs w:val="24"/>
        </w:rPr>
      </w:pPr>
    </w:p>
    <w:p w14:paraId="473AB803" w14:textId="77777777" w:rsidR="00E90FF6" w:rsidRPr="00E90FF6" w:rsidRDefault="00E90FF6" w:rsidP="00E90FF6">
      <w:pPr>
        <w:rPr>
          <w:rFonts w:cstheme="minorHAnsi"/>
          <w:color w:val="375575"/>
          <w:sz w:val="24"/>
          <w:szCs w:val="24"/>
        </w:rPr>
      </w:pPr>
      <w:r w:rsidRPr="00E90FF6">
        <w:rPr>
          <w:rFonts w:cstheme="minorHAnsi"/>
          <w:sz w:val="24"/>
          <w:szCs w:val="24"/>
        </w:rPr>
        <w:t xml:space="preserve">One of the last actions last </w:t>
      </w:r>
      <w:proofErr w:type="gramStart"/>
      <w:r w:rsidRPr="00E90FF6">
        <w:rPr>
          <w:rFonts w:cstheme="minorHAnsi"/>
          <w:sz w:val="24"/>
          <w:szCs w:val="24"/>
        </w:rPr>
        <w:t>night</w:t>
      </w:r>
      <w:proofErr w:type="gramEnd"/>
      <w:r w:rsidRPr="00E90FF6">
        <w:rPr>
          <w:rFonts w:cstheme="minorHAnsi"/>
          <w:sz w:val="24"/>
          <w:szCs w:val="24"/>
        </w:rPr>
        <w:t xml:space="preserve"> was passage of two compromise bills, one involving tax changes and the other involving some budgetary amendments. In the final bills </w:t>
      </w:r>
      <w:r w:rsidRPr="00E90FF6">
        <w:rPr>
          <w:rFonts w:cstheme="minorHAnsi"/>
          <w:b/>
          <w:bCs/>
          <w:sz w:val="24"/>
          <w:szCs w:val="24"/>
        </w:rPr>
        <w:t>no SEEK changes were included</w:t>
      </w:r>
      <w:r w:rsidRPr="00E90FF6">
        <w:rPr>
          <w:rFonts w:cstheme="minorHAnsi"/>
          <w:sz w:val="24"/>
          <w:szCs w:val="24"/>
        </w:rPr>
        <w:t xml:space="preserve">. Therefore, unless something is passed on the final two days, we expect all districts to begin receiving state SEEK funding in July that will be based on this year’s actual ADA levels, which for most will be a reduction and for around 25 districts will likely be an increase.  Unfortunately, this would be a significant decrease for our district.  </w:t>
      </w:r>
    </w:p>
    <w:p w14:paraId="7937CAD3" w14:textId="77777777" w:rsidR="00B64156" w:rsidRPr="00E90FF6" w:rsidRDefault="00B64156" w:rsidP="005D2EF3">
      <w:pPr>
        <w:pStyle w:val="NoSpacing"/>
        <w:rPr>
          <w:rFonts w:cstheme="minorHAnsi"/>
          <w:sz w:val="24"/>
          <w:szCs w:val="24"/>
        </w:rPr>
      </w:pPr>
    </w:p>
    <w:p w14:paraId="79724F78" w14:textId="39687C46" w:rsidR="000E49A2" w:rsidRPr="00E90FF6" w:rsidRDefault="000E49A2" w:rsidP="005D2EF3">
      <w:pPr>
        <w:pStyle w:val="NoSpacing"/>
        <w:rPr>
          <w:rFonts w:cstheme="minorHAnsi"/>
          <w:sz w:val="28"/>
          <w:szCs w:val="28"/>
        </w:rPr>
      </w:pPr>
      <w:r w:rsidRPr="00E90FF6">
        <w:rPr>
          <w:rFonts w:cstheme="minorHAnsi"/>
          <w:b/>
          <w:bCs/>
          <w:sz w:val="28"/>
          <w:szCs w:val="28"/>
          <w:u w:val="single"/>
        </w:rPr>
        <w:t>Upcoming Meetings</w:t>
      </w:r>
      <w:r w:rsidR="00F92206" w:rsidRPr="00E90FF6">
        <w:rPr>
          <w:rFonts w:cstheme="minorHAnsi"/>
          <w:b/>
          <w:bCs/>
          <w:sz w:val="28"/>
          <w:szCs w:val="28"/>
          <w:u w:val="single"/>
        </w:rPr>
        <w:t>/Events</w:t>
      </w:r>
    </w:p>
    <w:p w14:paraId="5F0595B3" w14:textId="2DC0BF67" w:rsidR="008A7D14" w:rsidRPr="00E90FF6" w:rsidRDefault="008A7D14" w:rsidP="008A7D14">
      <w:pPr>
        <w:pStyle w:val="NoSpacing"/>
        <w:numPr>
          <w:ilvl w:val="0"/>
          <w:numId w:val="1"/>
        </w:numPr>
        <w:rPr>
          <w:rFonts w:cstheme="minorHAnsi"/>
          <w:sz w:val="24"/>
          <w:szCs w:val="24"/>
        </w:rPr>
      </w:pPr>
      <w:r w:rsidRPr="00E90FF6">
        <w:rPr>
          <w:rFonts w:cstheme="minorHAnsi"/>
          <w:sz w:val="24"/>
          <w:szCs w:val="24"/>
        </w:rPr>
        <w:t>March</w:t>
      </w:r>
      <w:r w:rsidR="00E61596" w:rsidRPr="00E90FF6">
        <w:rPr>
          <w:rFonts w:cstheme="minorHAnsi"/>
          <w:sz w:val="24"/>
          <w:szCs w:val="24"/>
        </w:rPr>
        <w:t xml:space="preserve"> 20, 2023 </w:t>
      </w:r>
      <w:r w:rsidRPr="00E90FF6">
        <w:rPr>
          <w:rFonts w:cstheme="minorHAnsi"/>
          <w:sz w:val="24"/>
          <w:szCs w:val="24"/>
        </w:rPr>
        <w:t>–</w:t>
      </w:r>
      <w:r w:rsidR="00E61596" w:rsidRPr="00E90FF6">
        <w:rPr>
          <w:rFonts w:cstheme="minorHAnsi"/>
          <w:sz w:val="24"/>
          <w:szCs w:val="24"/>
        </w:rPr>
        <w:t xml:space="preserve"> </w:t>
      </w:r>
      <w:r w:rsidRPr="00E90FF6">
        <w:rPr>
          <w:rFonts w:cstheme="minorHAnsi"/>
          <w:sz w:val="24"/>
          <w:szCs w:val="24"/>
        </w:rPr>
        <w:t>Meet with Mayor Cleves regarding the riverfront development</w:t>
      </w:r>
      <w:r w:rsidR="00E02296" w:rsidRPr="00E90FF6">
        <w:rPr>
          <w:rFonts w:cstheme="minorHAnsi"/>
          <w:sz w:val="24"/>
          <w:szCs w:val="24"/>
        </w:rPr>
        <w:t xml:space="preserve"> (Mr. Wolnitzek will also be in attendance)</w:t>
      </w:r>
      <w:r w:rsidRPr="00E90FF6">
        <w:rPr>
          <w:rFonts w:cstheme="minorHAnsi"/>
          <w:sz w:val="24"/>
          <w:szCs w:val="24"/>
        </w:rPr>
        <w:t>; Meet with Mr. Fisher regarding safety zone around GES</w:t>
      </w:r>
    </w:p>
    <w:p w14:paraId="71AB95FA" w14:textId="62E322A1" w:rsidR="008B16A9" w:rsidRPr="00E90FF6" w:rsidRDefault="008A7D14" w:rsidP="00EF7663">
      <w:pPr>
        <w:pStyle w:val="NoSpacing"/>
        <w:numPr>
          <w:ilvl w:val="0"/>
          <w:numId w:val="1"/>
        </w:numPr>
        <w:rPr>
          <w:rFonts w:cstheme="minorHAnsi"/>
          <w:sz w:val="24"/>
          <w:szCs w:val="24"/>
        </w:rPr>
      </w:pPr>
      <w:r w:rsidRPr="00E90FF6">
        <w:rPr>
          <w:rFonts w:cstheme="minorHAnsi"/>
          <w:sz w:val="24"/>
          <w:szCs w:val="24"/>
        </w:rPr>
        <w:t>March 21</w:t>
      </w:r>
      <w:r w:rsidR="003860FF" w:rsidRPr="00E90FF6">
        <w:rPr>
          <w:rFonts w:cstheme="minorHAnsi"/>
          <w:sz w:val="24"/>
          <w:szCs w:val="24"/>
        </w:rPr>
        <w:t>, 2023</w:t>
      </w:r>
      <w:r w:rsidR="00E61596" w:rsidRPr="00E90FF6">
        <w:rPr>
          <w:rFonts w:cstheme="minorHAnsi"/>
          <w:sz w:val="24"/>
          <w:szCs w:val="24"/>
        </w:rPr>
        <w:t xml:space="preserve"> </w:t>
      </w:r>
      <w:r w:rsidRPr="00E90FF6">
        <w:rPr>
          <w:rFonts w:cstheme="minorHAnsi"/>
          <w:sz w:val="24"/>
          <w:szCs w:val="24"/>
        </w:rPr>
        <w:t>–</w:t>
      </w:r>
      <w:r w:rsidR="003860FF" w:rsidRPr="00E90FF6">
        <w:rPr>
          <w:rFonts w:cstheme="minorHAnsi"/>
          <w:sz w:val="24"/>
          <w:szCs w:val="24"/>
        </w:rPr>
        <w:t xml:space="preserve"> </w:t>
      </w:r>
      <w:r w:rsidRPr="00E90FF6">
        <w:rPr>
          <w:rFonts w:cstheme="minorHAnsi"/>
          <w:sz w:val="24"/>
          <w:szCs w:val="24"/>
        </w:rPr>
        <w:t>NWEA (MAP) Training in Lexington with Ms. Teegarden and Ms. Rechtin</w:t>
      </w:r>
    </w:p>
    <w:p w14:paraId="48D27BB4" w14:textId="77777777" w:rsidR="008A7D14" w:rsidRPr="00E90FF6" w:rsidRDefault="00E61596" w:rsidP="00EF7663">
      <w:pPr>
        <w:pStyle w:val="NoSpacing"/>
        <w:numPr>
          <w:ilvl w:val="0"/>
          <w:numId w:val="1"/>
        </w:numPr>
        <w:rPr>
          <w:rFonts w:cstheme="minorHAnsi"/>
          <w:sz w:val="24"/>
          <w:szCs w:val="24"/>
        </w:rPr>
      </w:pPr>
      <w:r w:rsidRPr="00E90FF6">
        <w:rPr>
          <w:rFonts w:cstheme="minorHAnsi"/>
          <w:sz w:val="24"/>
          <w:szCs w:val="24"/>
        </w:rPr>
        <w:t xml:space="preserve">March </w:t>
      </w:r>
      <w:r w:rsidR="008A7D14" w:rsidRPr="00E90FF6">
        <w:rPr>
          <w:rFonts w:cstheme="minorHAnsi"/>
          <w:sz w:val="24"/>
          <w:szCs w:val="24"/>
        </w:rPr>
        <w:t>23</w:t>
      </w:r>
      <w:r w:rsidRPr="00E90FF6">
        <w:rPr>
          <w:rFonts w:cstheme="minorHAnsi"/>
          <w:sz w:val="24"/>
          <w:szCs w:val="24"/>
        </w:rPr>
        <w:t xml:space="preserve">, 2023 </w:t>
      </w:r>
      <w:r w:rsidR="008A7D14" w:rsidRPr="00E90FF6">
        <w:rPr>
          <w:rFonts w:cstheme="minorHAnsi"/>
          <w:sz w:val="24"/>
          <w:szCs w:val="24"/>
        </w:rPr>
        <w:t>–</w:t>
      </w:r>
      <w:r w:rsidRPr="00E90FF6">
        <w:rPr>
          <w:rFonts w:cstheme="minorHAnsi"/>
          <w:sz w:val="24"/>
          <w:szCs w:val="24"/>
        </w:rPr>
        <w:t xml:space="preserve"> </w:t>
      </w:r>
      <w:r w:rsidR="008A7D14" w:rsidRPr="00E90FF6">
        <w:rPr>
          <w:rFonts w:cstheme="minorHAnsi"/>
          <w:sz w:val="24"/>
          <w:szCs w:val="24"/>
        </w:rPr>
        <w:t>SBDM Coordinator Training</w:t>
      </w:r>
    </w:p>
    <w:p w14:paraId="32147E41" w14:textId="053347AE" w:rsidR="008A7D14" w:rsidRPr="00E90FF6" w:rsidRDefault="008A7D14" w:rsidP="00EF7663">
      <w:pPr>
        <w:pStyle w:val="NoSpacing"/>
        <w:numPr>
          <w:ilvl w:val="0"/>
          <w:numId w:val="1"/>
        </w:numPr>
        <w:rPr>
          <w:rFonts w:cstheme="minorHAnsi"/>
          <w:sz w:val="24"/>
          <w:szCs w:val="24"/>
        </w:rPr>
      </w:pPr>
      <w:r w:rsidRPr="00E90FF6">
        <w:rPr>
          <w:rFonts w:cstheme="minorHAnsi"/>
          <w:sz w:val="24"/>
          <w:szCs w:val="24"/>
        </w:rPr>
        <w:t>March 29, 2023 – MTSS Training with NKCES (School and District Leadership)</w:t>
      </w:r>
    </w:p>
    <w:p w14:paraId="1B519283" w14:textId="5736DEA9" w:rsidR="008A7D14" w:rsidRPr="00E90FF6" w:rsidRDefault="008A7D14" w:rsidP="00EF7663">
      <w:pPr>
        <w:pStyle w:val="NoSpacing"/>
        <w:numPr>
          <w:ilvl w:val="0"/>
          <w:numId w:val="1"/>
        </w:numPr>
        <w:rPr>
          <w:rFonts w:cstheme="minorHAnsi"/>
          <w:sz w:val="24"/>
          <w:szCs w:val="24"/>
        </w:rPr>
      </w:pPr>
      <w:r w:rsidRPr="00E90FF6">
        <w:rPr>
          <w:rFonts w:cstheme="minorHAnsi"/>
          <w:sz w:val="24"/>
          <w:szCs w:val="24"/>
        </w:rPr>
        <w:t>March 30- April 1, 2023- COSSBA Conference</w:t>
      </w:r>
    </w:p>
    <w:p w14:paraId="58F7B752" w14:textId="7B3D2499" w:rsidR="00E61596" w:rsidRPr="00E90FF6" w:rsidRDefault="008A7D14" w:rsidP="00EF7663">
      <w:pPr>
        <w:pStyle w:val="NoSpacing"/>
        <w:numPr>
          <w:ilvl w:val="0"/>
          <w:numId w:val="1"/>
        </w:numPr>
        <w:rPr>
          <w:rFonts w:cstheme="minorHAnsi"/>
          <w:sz w:val="24"/>
          <w:szCs w:val="24"/>
        </w:rPr>
      </w:pPr>
      <w:r w:rsidRPr="00E90FF6">
        <w:rPr>
          <w:rFonts w:cstheme="minorHAnsi"/>
          <w:sz w:val="24"/>
          <w:szCs w:val="24"/>
        </w:rPr>
        <w:t>April 3-7 – Spring Break, No School</w:t>
      </w:r>
      <w:r w:rsidR="00E61596" w:rsidRPr="00E90FF6">
        <w:rPr>
          <w:rFonts w:cstheme="minorHAnsi"/>
          <w:sz w:val="24"/>
          <w:szCs w:val="24"/>
        </w:rPr>
        <w:t xml:space="preserve">  </w:t>
      </w:r>
    </w:p>
    <w:p w14:paraId="73B1F50B" w14:textId="1C399BB3" w:rsidR="005D4C25" w:rsidRPr="00E90FF6" w:rsidRDefault="005D4C25" w:rsidP="00EF7663">
      <w:pPr>
        <w:pStyle w:val="NoSpacing"/>
        <w:numPr>
          <w:ilvl w:val="0"/>
          <w:numId w:val="1"/>
        </w:numPr>
        <w:rPr>
          <w:rFonts w:cstheme="minorHAnsi"/>
          <w:sz w:val="24"/>
          <w:szCs w:val="24"/>
        </w:rPr>
      </w:pPr>
      <w:r w:rsidRPr="00E90FF6">
        <w:rPr>
          <w:rFonts w:cstheme="minorHAnsi"/>
          <w:sz w:val="24"/>
          <w:szCs w:val="24"/>
        </w:rPr>
        <w:t>April 11, 2023 – Vue at the Brew</w:t>
      </w:r>
    </w:p>
    <w:p w14:paraId="6916D4FA" w14:textId="128B9089" w:rsidR="005D4C25" w:rsidRPr="00E90FF6" w:rsidRDefault="005D4C25" w:rsidP="00EF7663">
      <w:pPr>
        <w:pStyle w:val="NoSpacing"/>
        <w:numPr>
          <w:ilvl w:val="0"/>
          <w:numId w:val="1"/>
        </w:numPr>
        <w:rPr>
          <w:rFonts w:cstheme="minorHAnsi"/>
          <w:sz w:val="24"/>
          <w:szCs w:val="24"/>
        </w:rPr>
      </w:pPr>
      <w:r w:rsidRPr="00E90FF6">
        <w:rPr>
          <w:rFonts w:cstheme="minorHAnsi"/>
          <w:sz w:val="24"/>
          <w:szCs w:val="24"/>
        </w:rPr>
        <w:t>April 12, 2023 – Board Work Session</w:t>
      </w:r>
    </w:p>
    <w:p w14:paraId="7C6EF59E" w14:textId="77777777" w:rsidR="005D31CB" w:rsidRPr="00E90FF6" w:rsidRDefault="005D31CB" w:rsidP="005D31CB">
      <w:pPr>
        <w:pStyle w:val="NoSpacing"/>
        <w:ind w:left="720"/>
        <w:rPr>
          <w:rFonts w:cstheme="minorHAnsi"/>
          <w:sz w:val="24"/>
          <w:szCs w:val="24"/>
        </w:rPr>
      </w:pPr>
    </w:p>
    <w:p w14:paraId="10D37886" w14:textId="06E7268E" w:rsidR="008A7D14" w:rsidRPr="00E90FF6" w:rsidRDefault="008A7D14" w:rsidP="00EF7663">
      <w:pPr>
        <w:pStyle w:val="NoSpacing"/>
        <w:rPr>
          <w:rFonts w:cstheme="minorHAnsi"/>
          <w:b/>
          <w:bCs/>
          <w:sz w:val="28"/>
          <w:szCs w:val="28"/>
          <w:u w:val="single"/>
        </w:rPr>
      </w:pPr>
      <w:r w:rsidRPr="00E90FF6">
        <w:rPr>
          <w:rFonts w:cstheme="minorHAnsi"/>
          <w:b/>
          <w:bCs/>
          <w:sz w:val="28"/>
          <w:szCs w:val="28"/>
          <w:u w:val="single"/>
        </w:rPr>
        <w:t>Spring Break</w:t>
      </w:r>
    </w:p>
    <w:p w14:paraId="52C606EE" w14:textId="2A57CBD4" w:rsidR="008A7D14" w:rsidRPr="00E90FF6" w:rsidRDefault="008A7D14" w:rsidP="00EF7663">
      <w:pPr>
        <w:pStyle w:val="NoSpacing"/>
        <w:rPr>
          <w:rFonts w:cstheme="minorHAnsi"/>
          <w:sz w:val="24"/>
          <w:szCs w:val="24"/>
        </w:rPr>
      </w:pPr>
      <w:r w:rsidRPr="00E90FF6">
        <w:rPr>
          <w:rFonts w:cstheme="minorHAnsi"/>
          <w:sz w:val="24"/>
          <w:szCs w:val="24"/>
        </w:rPr>
        <w:t xml:space="preserve">I will be taking time off and traveling out of town during spring break.  If you need to reach me, please contact me by phone or text.  </w:t>
      </w:r>
    </w:p>
    <w:p w14:paraId="6CBED293" w14:textId="11ED2C37" w:rsidR="008A7D14" w:rsidRPr="00E90FF6" w:rsidRDefault="008A7D14" w:rsidP="00EF7663">
      <w:pPr>
        <w:pStyle w:val="NoSpacing"/>
        <w:rPr>
          <w:rFonts w:cstheme="minorHAnsi"/>
          <w:sz w:val="24"/>
          <w:szCs w:val="24"/>
        </w:rPr>
      </w:pPr>
      <w:r w:rsidRPr="00E90FF6">
        <w:rPr>
          <w:rFonts w:cstheme="minorHAnsi"/>
          <w:sz w:val="24"/>
          <w:szCs w:val="24"/>
        </w:rPr>
        <w:t xml:space="preserve"> </w:t>
      </w:r>
    </w:p>
    <w:p w14:paraId="043E110E" w14:textId="3316A29C" w:rsidR="00832028" w:rsidRPr="00E90FF6" w:rsidRDefault="00832028" w:rsidP="00EF7663">
      <w:pPr>
        <w:pStyle w:val="NoSpacing"/>
        <w:rPr>
          <w:rFonts w:cstheme="minorHAnsi"/>
          <w:sz w:val="24"/>
          <w:szCs w:val="24"/>
        </w:rPr>
      </w:pPr>
      <w:r w:rsidRPr="00E90FF6">
        <w:rPr>
          <w:rFonts w:cstheme="minorHAnsi"/>
          <w:sz w:val="24"/>
          <w:szCs w:val="24"/>
        </w:rPr>
        <w:t>As always, please let me know if you have any questions or concerns</w:t>
      </w:r>
      <w:r w:rsidR="00C36A98" w:rsidRPr="00E90FF6">
        <w:rPr>
          <w:rFonts w:cstheme="minorHAnsi"/>
          <w:sz w:val="24"/>
          <w:szCs w:val="24"/>
        </w:rPr>
        <w:t>.</w:t>
      </w:r>
    </w:p>
    <w:p w14:paraId="528896A4" w14:textId="77777777" w:rsidR="00E90FF6" w:rsidRDefault="00E90FF6" w:rsidP="00EF7663">
      <w:pPr>
        <w:pStyle w:val="NoSpacing"/>
        <w:rPr>
          <w:rFonts w:cstheme="minorHAnsi"/>
          <w:sz w:val="24"/>
          <w:szCs w:val="24"/>
        </w:rPr>
      </w:pPr>
    </w:p>
    <w:p w14:paraId="6F0782B5" w14:textId="18E98B10" w:rsidR="00832028" w:rsidRPr="00E90FF6" w:rsidRDefault="00832028" w:rsidP="00EF7663">
      <w:pPr>
        <w:pStyle w:val="NoSpacing"/>
        <w:rPr>
          <w:rFonts w:cstheme="minorHAnsi"/>
          <w:sz w:val="24"/>
          <w:szCs w:val="24"/>
        </w:rPr>
      </w:pPr>
      <w:r w:rsidRPr="00E90FF6">
        <w:rPr>
          <w:rFonts w:cstheme="minorHAnsi"/>
          <w:sz w:val="24"/>
          <w:szCs w:val="24"/>
        </w:rPr>
        <w:t>Respectfully submitted,</w:t>
      </w:r>
    </w:p>
    <w:p w14:paraId="404E5851" w14:textId="189EF6C4" w:rsidR="008B16A9" w:rsidRPr="00E90FF6" w:rsidRDefault="00832028" w:rsidP="00EF7663">
      <w:pPr>
        <w:pStyle w:val="NoSpacing"/>
        <w:rPr>
          <w:rFonts w:cstheme="minorHAnsi"/>
          <w:sz w:val="24"/>
          <w:szCs w:val="24"/>
        </w:rPr>
      </w:pPr>
      <w:r w:rsidRPr="00E90FF6">
        <w:rPr>
          <w:rFonts w:cstheme="minorHAnsi"/>
          <w:sz w:val="24"/>
          <w:szCs w:val="24"/>
        </w:rPr>
        <w:t>Misty Middleton</w:t>
      </w:r>
    </w:p>
    <w:p w14:paraId="5D53468F" w14:textId="2F401221" w:rsidR="00832028" w:rsidRPr="00E90FF6" w:rsidRDefault="00832028" w:rsidP="00EF7663">
      <w:pPr>
        <w:pStyle w:val="NoSpacing"/>
        <w:rPr>
          <w:rFonts w:cstheme="minorHAnsi"/>
          <w:sz w:val="24"/>
          <w:szCs w:val="24"/>
        </w:rPr>
      </w:pPr>
      <w:r w:rsidRPr="00E90FF6">
        <w:rPr>
          <w:rFonts w:cstheme="minorHAnsi"/>
          <w:sz w:val="24"/>
          <w:szCs w:val="24"/>
        </w:rPr>
        <w:t xml:space="preserve">Superintendent </w:t>
      </w:r>
    </w:p>
    <w:sectPr w:rsidR="00832028" w:rsidRPr="00E90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1EB"/>
    <w:multiLevelType w:val="hybridMultilevel"/>
    <w:tmpl w:val="85405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B5264"/>
    <w:multiLevelType w:val="hybridMultilevel"/>
    <w:tmpl w:val="02AC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AE2487"/>
    <w:multiLevelType w:val="hybridMultilevel"/>
    <w:tmpl w:val="311C5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2158AD"/>
    <w:multiLevelType w:val="hybridMultilevel"/>
    <w:tmpl w:val="510C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D55ECF"/>
    <w:multiLevelType w:val="hybridMultilevel"/>
    <w:tmpl w:val="DCDC9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3"/>
    <w:rsid w:val="000207E2"/>
    <w:rsid w:val="000619D6"/>
    <w:rsid w:val="00084A37"/>
    <w:rsid w:val="000A33C8"/>
    <w:rsid w:val="000D280D"/>
    <w:rsid w:val="000D6D1D"/>
    <w:rsid w:val="000E49A2"/>
    <w:rsid w:val="000E69C3"/>
    <w:rsid w:val="00133674"/>
    <w:rsid w:val="001578C3"/>
    <w:rsid w:val="00172331"/>
    <w:rsid w:val="00177C09"/>
    <w:rsid w:val="001B2355"/>
    <w:rsid w:val="001D0349"/>
    <w:rsid w:val="001D46D3"/>
    <w:rsid w:val="00240BB6"/>
    <w:rsid w:val="002549A8"/>
    <w:rsid w:val="002856B5"/>
    <w:rsid w:val="0029635C"/>
    <w:rsid w:val="002C47A3"/>
    <w:rsid w:val="002F7FBA"/>
    <w:rsid w:val="00313EC3"/>
    <w:rsid w:val="00353CF1"/>
    <w:rsid w:val="003561F5"/>
    <w:rsid w:val="00382769"/>
    <w:rsid w:val="003860FF"/>
    <w:rsid w:val="003B2064"/>
    <w:rsid w:val="00410E9E"/>
    <w:rsid w:val="00411212"/>
    <w:rsid w:val="00426035"/>
    <w:rsid w:val="00437B56"/>
    <w:rsid w:val="00472B48"/>
    <w:rsid w:val="00480C1D"/>
    <w:rsid w:val="00487469"/>
    <w:rsid w:val="004A5B63"/>
    <w:rsid w:val="004D30A1"/>
    <w:rsid w:val="004E3A73"/>
    <w:rsid w:val="004F4960"/>
    <w:rsid w:val="00517E16"/>
    <w:rsid w:val="00547459"/>
    <w:rsid w:val="00550229"/>
    <w:rsid w:val="00570B89"/>
    <w:rsid w:val="00596521"/>
    <w:rsid w:val="005D2EF3"/>
    <w:rsid w:val="005D31CB"/>
    <w:rsid w:val="005D4C25"/>
    <w:rsid w:val="00644411"/>
    <w:rsid w:val="00661480"/>
    <w:rsid w:val="006766D1"/>
    <w:rsid w:val="00751A93"/>
    <w:rsid w:val="007841EE"/>
    <w:rsid w:val="00792F42"/>
    <w:rsid w:val="007C4EED"/>
    <w:rsid w:val="007D3D9F"/>
    <w:rsid w:val="007E4ACF"/>
    <w:rsid w:val="008114B8"/>
    <w:rsid w:val="00823593"/>
    <w:rsid w:val="00832028"/>
    <w:rsid w:val="008450CE"/>
    <w:rsid w:val="00854A5F"/>
    <w:rsid w:val="008A7D14"/>
    <w:rsid w:val="008B16A9"/>
    <w:rsid w:val="008D5BB0"/>
    <w:rsid w:val="00904816"/>
    <w:rsid w:val="00944C30"/>
    <w:rsid w:val="009A7DF9"/>
    <w:rsid w:val="00A0554C"/>
    <w:rsid w:val="00A20A40"/>
    <w:rsid w:val="00AD3F9F"/>
    <w:rsid w:val="00AD410F"/>
    <w:rsid w:val="00B33FA7"/>
    <w:rsid w:val="00B342AC"/>
    <w:rsid w:val="00B562F7"/>
    <w:rsid w:val="00B64156"/>
    <w:rsid w:val="00B90F79"/>
    <w:rsid w:val="00BA6410"/>
    <w:rsid w:val="00BA7D22"/>
    <w:rsid w:val="00BC195D"/>
    <w:rsid w:val="00BC506A"/>
    <w:rsid w:val="00BE59A4"/>
    <w:rsid w:val="00BF2C9E"/>
    <w:rsid w:val="00BF6005"/>
    <w:rsid w:val="00C165A3"/>
    <w:rsid w:val="00C24032"/>
    <w:rsid w:val="00C31D20"/>
    <w:rsid w:val="00C33BE3"/>
    <w:rsid w:val="00C36A98"/>
    <w:rsid w:val="00C47640"/>
    <w:rsid w:val="00C75907"/>
    <w:rsid w:val="00C76E38"/>
    <w:rsid w:val="00CB5520"/>
    <w:rsid w:val="00CD1520"/>
    <w:rsid w:val="00CF454C"/>
    <w:rsid w:val="00D2100D"/>
    <w:rsid w:val="00D46AA8"/>
    <w:rsid w:val="00D51D56"/>
    <w:rsid w:val="00D95DFC"/>
    <w:rsid w:val="00DA733D"/>
    <w:rsid w:val="00DB436F"/>
    <w:rsid w:val="00DE161C"/>
    <w:rsid w:val="00DF1DC3"/>
    <w:rsid w:val="00DF2C6C"/>
    <w:rsid w:val="00E02296"/>
    <w:rsid w:val="00E14437"/>
    <w:rsid w:val="00E33C7E"/>
    <w:rsid w:val="00E40ED4"/>
    <w:rsid w:val="00E60F69"/>
    <w:rsid w:val="00E61596"/>
    <w:rsid w:val="00E71889"/>
    <w:rsid w:val="00E72FC4"/>
    <w:rsid w:val="00E76D6D"/>
    <w:rsid w:val="00E90FF6"/>
    <w:rsid w:val="00EF175F"/>
    <w:rsid w:val="00EF7663"/>
    <w:rsid w:val="00F02151"/>
    <w:rsid w:val="00F07EA1"/>
    <w:rsid w:val="00F90813"/>
    <w:rsid w:val="00F92206"/>
    <w:rsid w:val="00F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D9B"/>
  <w15:chartTrackingRefBased/>
  <w15:docId w15:val="{A7F23A08-27A4-4881-B4CA-960D9AA3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F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EF3"/>
    <w:pPr>
      <w:spacing w:after="0" w:line="240" w:lineRule="auto"/>
    </w:pPr>
  </w:style>
  <w:style w:type="character" w:styleId="Hyperlink">
    <w:name w:val="Hyperlink"/>
    <w:basedOn w:val="DefaultParagraphFont"/>
    <w:uiPriority w:val="99"/>
    <w:semiHidden/>
    <w:unhideWhenUsed/>
    <w:rsid w:val="00E90F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23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20.rs6.net/tn.jsp?f=001KROVSIhAg7WT2DdXKdvUaXnVyAJJ3d8V0QobCM-s-_nMnyuoX_BtQOSrVr6adXbq7RyaJHbcZ5rRCyB-1z1K2TmNL0hYvu68HMyZH-ta0eWeLRwqXFJ_A0r-dDrOcpqPoVee6mKQ7JtOCj8uG6zlMowgFe74G1Clgoj_9GoyflFv_1ZI_5vk8Lm88aIwASln&amp;c=8yEG7EZJQN0oc_6WDCVXyPJ-3S8wmfs7OjTIu9uW0tkwSJ5XDhDcnw==&amp;ch=URNo7EcpKu0jLXzesnDMS6-M0EK1vYZWdWyc1TIZoXA5aD94hqx8j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20.rs6.net/tn.jsp?f=001KROVSIhAg7WT2DdXKdvUaXnVyAJJ3d8V0QobCM-s-_nMnyuoX_BtQMOrt-DIjqkqJUBNFDiVtTOPiweAMP3sW631E_UyXVVyYwrS3EVO_jY9Hz0eTXQBXbIFvNL7pT7zYh1-Bt_siVvcw1cnGSqJf9PFoeIIaPuk0cGos6ofYns5O8u0pxovZ0F2H_8b_Qie&amp;c=8yEG7EZJQN0oc_6WDCVXyPJ-3S8wmfs7OjTIu9uW0tkwSJ5XDhDcnw==&amp;ch=URNo7EcpKu0jLXzesnDMS6-M0EK1vYZWdWyc1TIZoXA5aD94hqx8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20.rs6.net/tn.jsp?f=001KROVSIhAg7WT2DdXKdvUaXnVyAJJ3d8V0QobCM-s-_nMnyuoX_BtQF3bJ9YxD5fEEIuri_Hu2FBKIuwOZE8eJDtdDBJiT4ZibXmDBHn7Mr-UuWTvyFLbCsL7VeCYNVa-wN73drRt4xOhDgIkN6wpR-OgDdbao0UKpRGy0KpzsOCYAUl_LZk0ndwpYA6FJUbH&amp;c=8yEG7EZJQN0oc_6WDCVXyPJ-3S8wmfs7OjTIu9uW0tkwSJ5XDhDcnw==&amp;ch=URNo7EcpKu0jLXzesnDMS6-M0EK1vYZWdWyc1TIZoXA5aD94hqx8jA==" TargetMode="External"/><Relationship Id="rId11" Type="http://schemas.openxmlformats.org/officeDocument/2006/relationships/hyperlink" Target="https://r20.rs6.net/tn.jsp?f=001KROVSIhAg7WT2DdXKdvUaXnVyAJJ3d8V0QobCM-s-_nMnyuoX_BtQB9hRU1SK81PDUw_iQzv8x6uGXaLZWQz2fr6iCksH6DzH0tHWOA5sSHaH1Csbsxur8uMEl7A1daLf0polPvNBBjrhYWK_3H9lIJKiCDF1gaCyVz63qXx2JRBiYNN7l2mMUwfIVq--PF7&amp;c=8yEG7EZJQN0oc_6WDCVXyPJ-3S8wmfs7OjTIu9uW0tkwSJ5XDhDcnw==&amp;ch=URNo7EcpKu0jLXzesnDMS6-M0EK1vYZWdWyc1TIZoXA5aD94hqx8jA==" TargetMode="External"/><Relationship Id="rId5" Type="http://schemas.openxmlformats.org/officeDocument/2006/relationships/hyperlink" Target="https://r20.rs6.net/tn.jsp?f=001KROVSIhAg7WT2DdXKdvUaXnVyAJJ3d8V0QobCM-s-_nMnyuoX_BtQF3bJ9YxD5fEL2sZqot5KvPRGrXmQsVr8xh1eIADOZAZlxes4FeuKW6oO5DZglyZfboA1HdzSALJbT44iYuR_6yfZ1aGqEq1Egox4-kgpz5AI3HaiegxQ-VaJ2wIFU9PWR8r05c-UTG7&amp;c=8yEG7EZJQN0oc_6WDCVXyPJ-3S8wmfs7OjTIu9uW0tkwSJ5XDhDcnw==&amp;ch=URNo7EcpKu0jLXzesnDMS6-M0EK1vYZWdWyc1TIZoXA5aD94hqx8jA==" TargetMode="External"/><Relationship Id="rId10" Type="http://schemas.openxmlformats.org/officeDocument/2006/relationships/hyperlink" Target="https://r20.rs6.net/tn.jsp?f=001KROVSIhAg7WT2DdXKdvUaXnVyAJJ3d8V0QobCM-s-_nMnyuoX_BtQF3bJ9YxD5fETPQ4oSLGoWn6F6eLCc1ibeS8kAqSC8XLXlMLY3NFlh0ADK94aMoD1nGFtsvR4TdklYP4a-D47cYO42zj5JcKSerEIgxrRRZ_DvdxhOukAKALOZOIYCdYz9_mhuWOafQ7&amp;c=8yEG7EZJQN0oc_6WDCVXyPJ-3S8wmfs7OjTIu9uW0tkwSJ5XDhDcnw==&amp;ch=URNo7EcpKu0jLXzesnDMS6-M0EK1vYZWdWyc1TIZoXA5aD94hqx8jA==" TargetMode="External"/><Relationship Id="rId4" Type="http://schemas.openxmlformats.org/officeDocument/2006/relationships/webSettings" Target="webSettings.xml"/><Relationship Id="rId9" Type="http://schemas.openxmlformats.org/officeDocument/2006/relationships/hyperlink" Target="https://r20.rs6.net/tn.jsp?f=001KROVSIhAg7WT2DdXKdvUaXnVyAJJ3d8V0QobCM-s-_nMnyuoX_BtQOSrVr6adXbqjyAQaOIY7cjeeExLZMWyKOLIWQYWc9jgk0YBLU8K5p_kuv6deWaBgsMX981OFCyljuwO7NG1yFJ_r8vQCmyQbrHW39ON5L2-LKJXXVajZQOQcijid_PwP15vQDMqLPyw&amp;c=8yEG7EZJQN0oc_6WDCVXyPJ-3S8wmfs7OjTIu9uW0tkwSJ5XDhDcnw==&amp;ch=URNo7EcpKu0jLXzesnDMS6-M0EK1vYZWdWyc1TIZoXA5aD94hqx8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1299</TotalTime>
  <Pages>3</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Misty - Superintendent</dc:creator>
  <cp:keywords/>
  <dc:description/>
  <cp:lastModifiedBy>Middleton, Misty - Superintendent</cp:lastModifiedBy>
  <cp:revision>7</cp:revision>
  <dcterms:created xsi:type="dcterms:W3CDTF">2023-03-16T17:21:00Z</dcterms:created>
  <dcterms:modified xsi:type="dcterms:W3CDTF">2023-03-17T15:56:00Z</dcterms:modified>
</cp:coreProperties>
</file>