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4592" w14:textId="77777777" w:rsidR="00032665" w:rsidRDefault="0099383E">
      <w:r>
        <w:rPr>
          <w:rFonts w:ascii="Arial" w:hAnsi="Arial" w:cs="Arial"/>
          <w:color w:val="222222"/>
          <w:shd w:val="clear" w:color="auto" w:fill="FFFFFF"/>
        </w:rPr>
        <w:t>As I have spoken very clearly throughout this year I pride myself on being very transparent … there is nothing to hide. This school year for me has been a data collection and an evaluative year. The goal for myself has been to build a consistent learning environment that I / we could manage daily… This is happening and I am very proud of … and you should be as well. We now have to start looking forward and work toward building a system that works for us as a school and meets all the expectations that is asked of us as a school in Kentucky.  I wanted to share the vision and understanding of where we go from here. There are 5 key components for us to get to where we want to be as a school and I want you all to understand them.</w:t>
      </w:r>
      <w:r>
        <w:rPr>
          <w:rFonts w:ascii="Arial" w:hAnsi="Arial" w:cs="Arial"/>
          <w:color w:val="222222"/>
        </w:rPr>
        <w:br/>
      </w:r>
      <w:r>
        <w:rPr>
          <w:rFonts w:ascii="Arial" w:hAnsi="Arial" w:cs="Arial"/>
          <w:color w:val="222222"/>
        </w:rPr>
        <w:br/>
      </w:r>
      <w:r>
        <w:rPr>
          <w:rFonts w:ascii="Arial" w:hAnsi="Arial" w:cs="Arial"/>
          <w:b/>
          <w:bCs/>
          <w:color w:val="222222"/>
          <w:shd w:val="clear" w:color="auto" w:fill="FFFFFF"/>
        </w:rPr>
        <w:t>1. Curriculum Adoption</w:t>
      </w:r>
      <w:r>
        <w:rPr>
          <w:rFonts w:ascii="Arial" w:hAnsi="Arial" w:cs="Arial"/>
          <w:color w:val="222222"/>
          <w:shd w:val="clear" w:color="auto" w:fill="FFFFFF"/>
        </w:rPr>
        <w:t> - we have to have an aligned standard based curriculum to use in classrooms. I will be working with the district to help provide this … it has to happen. Each classroom needs at the very least an updated set of classroom textbooks that are state aligned. We have done well with the task at hand this year but you as an educator need these provided to you for your classroom and instruction. </w:t>
      </w:r>
      <w:r>
        <w:rPr>
          <w:rFonts w:ascii="Arial" w:hAnsi="Arial" w:cs="Arial"/>
          <w:color w:val="222222"/>
        </w:rPr>
        <w:br/>
      </w:r>
      <w:r>
        <w:rPr>
          <w:rFonts w:ascii="Arial" w:hAnsi="Arial" w:cs="Arial"/>
          <w:color w:val="222222"/>
        </w:rPr>
        <w:br/>
      </w:r>
      <w:r>
        <w:rPr>
          <w:rFonts w:ascii="Arial" w:hAnsi="Arial" w:cs="Arial"/>
          <w:b/>
          <w:bCs/>
          <w:color w:val="222222"/>
          <w:shd w:val="clear" w:color="auto" w:fill="FFFFFF"/>
        </w:rPr>
        <w:t>2. Social Emotional Support -</w:t>
      </w:r>
      <w:r>
        <w:rPr>
          <w:rFonts w:ascii="Arial" w:hAnsi="Arial" w:cs="Arial"/>
          <w:color w:val="222222"/>
          <w:shd w:val="clear" w:color="auto" w:fill="FFFFFF"/>
        </w:rPr>
        <w:t> People outside of our walls do not understand the needs we provide for our students each day. I believe you all do but we are learning each day of new needs. We will continue to help and support this through satchel pulse and guided help to mold students / support students in a positive and productive way.</w:t>
      </w:r>
      <w:r>
        <w:rPr>
          <w:rFonts w:ascii="Arial" w:hAnsi="Arial" w:cs="Arial"/>
          <w:color w:val="222222"/>
        </w:rPr>
        <w:br/>
      </w:r>
      <w:r>
        <w:rPr>
          <w:rFonts w:ascii="Arial" w:hAnsi="Arial" w:cs="Arial"/>
          <w:color w:val="222222"/>
        </w:rPr>
        <w:br/>
      </w:r>
      <w:r>
        <w:rPr>
          <w:rFonts w:ascii="Arial" w:hAnsi="Arial" w:cs="Arial"/>
          <w:b/>
          <w:bCs/>
          <w:color w:val="222222"/>
          <w:shd w:val="clear" w:color="auto" w:fill="FFFFFF"/>
        </w:rPr>
        <w:t>3. Universal Screener -</w:t>
      </w:r>
      <w:r>
        <w:rPr>
          <w:rFonts w:ascii="Arial" w:hAnsi="Arial" w:cs="Arial"/>
          <w:color w:val="222222"/>
          <w:shd w:val="clear" w:color="auto" w:fill="FFFFFF"/>
        </w:rPr>
        <w:t> The state is requiring a universal screener to be used 3 times a year (we have done this). We will continue to use MAP and we will ask our district for support in this area of expense. MAP has been approved by KY and we will continue to utilize this strategically and also dive into how we can build on its data. We will be deliberate on how we utilize this information as we go forward. </w:t>
      </w:r>
      <w:r>
        <w:rPr>
          <w:rFonts w:ascii="Arial" w:hAnsi="Arial" w:cs="Arial"/>
          <w:color w:val="222222"/>
        </w:rPr>
        <w:br/>
      </w:r>
      <w:r>
        <w:rPr>
          <w:rFonts w:ascii="Arial" w:hAnsi="Arial" w:cs="Arial"/>
          <w:color w:val="222222"/>
        </w:rPr>
        <w:br/>
      </w:r>
      <w:r>
        <w:rPr>
          <w:rFonts w:ascii="Arial" w:hAnsi="Arial" w:cs="Arial"/>
          <w:b/>
          <w:bCs/>
          <w:color w:val="222222"/>
          <w:shd w:val="clear" w:color="auto" w:fill="FFFFFF"/>
        </w:rPr>
        <w:t>4.  Standard Based Checkpoints</w:t>
      </w:r>
      <w:r>
        <w:rPr>
          <w:rFonts w:ascii="Arial" w:hAnsi="Arial" w:cs="Arial"/>
          <w:color w:val="222222"/>
          <w:shd w:val="clear" w:color="auto" w:fill="FFFFFF"/>
        </w:rPr>
        <w:t> - We have already started this at the end of each grading period but we have to be deliberate in this as we go forward. We have to build relevant tests that align with how we are evaluated by the state. How you arrive at that point is up to you as I trust you as the teacher but we have to be intentional toward the evaluative process. These 9 week checkpoints are for you… to reflect and grasp an understanding of what is needed. Maybe we aren’t pushing enough… Maybe we aren’t aligned currently to standards…. Maybe we need training on how to progress and monitor our tests and checkpoints… Everything is on the table but we have to build relevant checkpoints for our classes and teaching.</w:t>
      </w:r>
      <w:r>
        <w:rPr>
          <w:rFonts w:ascii="Arial" w:hAnsi="Arial" w:cs="Arial"/>
          <w:color w:val="222222"/>
        </w:rPr>
        <w:br/>
      </w:r>
      <w:r>
        <w:rPr>
          <w:rFonts w:ascii="Arial" w:hAnsi="Arial" w:cs="Arial"/>
          <w:color w:val="222222"/>
        </w:rPr>
        <w:br/>
      </w:r>
      <w:r>
        <w:rPr>
          <w:rFonts w:ascii="Arial" w:hAnsi="Arial" w:cs="Arial"/>
          <w:b/>
          <w:bCs/>
          <w:color w:val="222222"/>
          <w:shd w:val="clear" w:color="auto" w:fill="FFFFFF"/>
        </w:rPr>
        <w:t>5. Progress Monitoring</w:t>
      </w:r>
      <w:r>
        <w:rPr>
          <w:rFonts w:ascii="Arial" w:hAnsi="Arial" w:cs="Arial"/>
          <w:color w:val="222222"/>
          <w:shd w:val="clear" w:color="auto" w:fill="FFFFFF"/>
        </w:rPr>
        <w:t> - We have to establish a true RTI system that has a very deliberate intervention purpose. Mrs. Guthrie is leading this and doing a great job but we have to all be on the same page on how we meet this need. She needs support and I am aware of these gap students and looking to help create more support for her / program … We have to establish a tracking system that everyone understands so we all can help. RTI is not one person's responsibility just like special education services…. Which brings me to the 2nd part… we all need to take the time to understand disabilities. It is a lot to take on but it’s as simple as understanding the need. Can we all meet the need daily? It may not be realistic but if we can understand the disability of each student we can work toward meeting the need.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If we can understand these 5 points and take ownership of them then we will be amongst the top middle schools in the state. Everything we do going forward will revolve around these items. </w:t>
      </w:r>
      <w:r>
        <w:rPr>
          <w:rFonts w:ascii="Arial" w:hAnsi="Arial" w:cs="Arial"/>
          <w:color w:val="222222"/>
          <w:shd w:val="clear" w:color="auto" w:fill="FFFFFF"/>
        </w:rPr>
        <w:lastRenderedPageBreak/>
        <w:t xml:space="preserve">We are going to build a system that is utilized each year and we will tweak this system each year to move with the need and gaps.  It isn't difficult to </w:t>
      </w:r>
      <w:proofErr w:type="gramStart"/>
      <w:r>
        <w:rPr>
          <w:rFonts w:ascii="Arial" w:hAnsi="Arial" w:cs="Arial"/>
          <w:color w:val="222222"/>
          <w:shd w:val="clear" w:color="auto" w:fill="FFFFFF"/>
        </w:rPr>
        <w:t>do</w:t>
      </w:r>
      <w:proofErr w:type="gramEnd"/>
      <w:r>
        <w:rPr>
          <w:rFonts w:ascii="Arial" w:hAnsi="Arial" w:cs="Arial"/>
          <w:color w:val="222222"/>
          <w:shd w:val="clear" w:color="auto" w:fill="FFFFFF"/>
        </w:rPr>
        <w:t xml:space="preserve"> and it is not rocket science .... we just </w:t>
      </w:r>
      <w:proofErr w:type="gramStart"/>
      <w:r>
        <w:rPr>
          <w:rFonts w:ascii="Arial" w:hAnsi="Arial" w:cs="Arial"/>
          <w:color w:val="222222"/>
          <w:shd w:val="clear" w:color="auto" w:fill="FFFFFF"/>
        </w:rPr>
        <w:t>have to</w:t>
      </w:r>
      <w:proofErr w:type="gramEnd"/>
      <w:r>
        <w:rPr>
          <w:rFonts w:ascii="Arial" w:hAnsi="Arial" w:cs="Arial"/>
          <w:color w:val="222222"/>
          <w:shd w:val="clear" w:color="auto" w:fill="FFFFFF"/>
        </w:rPr>
        <w:t xml:space="preserve"> establish it and then we repeat with improvements each year.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love each one of you and I admire the work you put in each day.  I am very proud of you.... we just now have to start looking toward the future and path for our school in a better and productive way.  This won't be difficult at all to build a system with these .... we just </w:t>
      </w:r>
      <w:proofErr w:type="gramStart"/>
      <w:r>
        <w:rPr>
          <w:rFonts w:ascii="Arial" w:hAnsi="Arial" w:cs="Arial"/>
          <w:color w:val="222222"/>
          <w:shd w:val="clear" w:color="auto" w:fill="FFFFFF"/>
        </w:rPr>
        <w:t>have to</w:t>
      </w:r>
      <w:proofErr w:type="gramEnd"/>
      <w:r>
        <w:rPr>
          <w:rFonts w:ascii="Arial" w:hAnsi="Arial" w:cs="Arial"/>
          <w:color w:val="222222"/>
          <w:shd w:val="clear" w:color="auto" w:fill="FFFFFF"/>
        </w:rPr>
        <w:t xml:space="preserve"> be deliberate about it and the work that goes with it.</w:t>
      </w:r>
    </w:p>
    <w:sectPr w:rsidR="00032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3E"/>
    <w:rsid w:val="00032665"/>
    <w:rsid w:val="006F6F88"/>
    <w:rsid w:val="0099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412A"/>
  <w15:chartTrackingRefBased/>
  <w15:docId w15:val="{5D815065-1338-4402-B18F-5FFA47AD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Poynter, Casey</dc:creator>
  <cp:keywords/>
  <dc:description/>
  <cp:lastModifiedBy>Ridge, Kathie</cp:lastModifiedBy>
  <cp:revision>2</cp:revision>
  <dcterms:created xsi:type="dcterms:W3CDTF">2023-02-09T13:05:00Z</dcterms:created>
  <dcterms:modified xsi:type="dcterms:W3CDTF">2023-02-09T13:05:00Z</dcterms:modified>
</cp:coreProperties>
</file>