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10DD14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2F534" w14:textId="00967B7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12 Regular Meeting</w:t>
            </w:r>
            <w:r w:rsidR="00436C3F">
              <w:rPr>
                <w:rFonts w:eastAsia="Times New Roman"/>
              </w:rPr>
              <w:t xml:space="preserve">                                                           </w:t>
            </w:r>
            <w:r w:rsidR="00436C3F" w:rsidRPr="00436C3F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December 12,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436C3F">
              <w:rPr>
                <w:rFonts w:eastAsia="Times New Roman"/>
              </w:rPr>
              <w:t xml:space="preserve">                                                        </w:t>
            </w:r>
            <w:r w:rsidR="00436C3F" w:rsidRPr="00436C3F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Central High School</w:t>
            </w:r>
            <w:r w:rsidR="00436C3F">
              <w:rPr>
                <w:rFonts w:eastAsia="Times New Roman"/>
              </w:rPr>
              <w:t xml:space="preserve">                                                                      </w:t>
            </w:r>
            <w:r w:rsidR="00436C3F" w:rsidRPr="00436C3F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>806 South Main St.</w:t>
            </w:r>
            <w:r w:rsidR="00436C3F">
              <w:rPr>
                <w:rFonts w:eastAsia="Times New Roman"/>
              </w:rPr>
              <w:t xml:space="preserve">                                                                                             </w:t>
            </w:r>
            <w:r w:rsidR="00436C3F" w:rsidRPr="00436C3F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Elkton, KY 42220 </w:t>
            </w:r>
            <w:r w:rsidR="00436C3F">
              <w:rPr>
                <w:rFonts w:eastAsia="Times New Roman"/>
              </w:rPr>
              <w:t xml:space="preserve">                                                                                              </w:t>
            </w:r>
            <w:r w:rsidR="00436C3F" w:rsidRPr="00436C3F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  <w:p w14:paraId="04F09C1F" w14:textId="77777777" w:rsidR="00436C3F" w:rsidRDefault="00436C3F">
            <w:pPr>
              <w:rPr>
                <w:rFonts w:eastAsia="Times New Roman"/>
              </w:rPr>
            </w:pPr>
          </w:p>
          <w:p w14:paraId="7D2F9F03" w14:textId="77777777" w:rsidR="00436C3F" w:rsidRPr="00436C3F" w:rsidRDefault="00436C3F">
            <w:pPr>
              <w:rPr>
                <w:rFonts w:eastAsia="Times New Roman"/>
                <w:i/>
                <w:iCs/>
                <w:color w:val="FF0000"/>
              </w:rPr>
            </w:pPr>
          </w:p>
          <w:p w14:paraId="3947C2ED" w14:textId="1A1AFE16" w:rsidR="00436C3F" w:rsidRDefault="00436C3F">
            <w:pPr>
              <w:rPr>
                <w:rFonts w:eastAsia="Times New Roman"/>
              </w:rPr>
            </w:pPr>
            <w:r w:rsidRPr="00436C3F">
              <w:rPr>
                <w:rFonts w:eastAsia="Times New Roman"/>
                <w:i/>
                <w:iCs/>
                <w:color w:val="FF0000"/>
              </w:rPr>
              <w:t>Mr. Mark Thomas, Superintendent</w:t>
            </w:r>
          </w:p>
        </w:tc>
      </w:tr>
    </w:tbl>
    <w:p w14:paraId="5A220F5E" w14:textId="77777777" w:rsidR="00000000" w:rsidRDefault="0000000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116E113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4780A" w14:textId="1F6B26C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436C3F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5B53DB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849CB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542D5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950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6DFD2E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62E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1BDB61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FBA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6D70B6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BA6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3D4D23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778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535D3D84" w14:textId="77777777" w:rsidR="00000000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ED2B543" w14:textId="77777777">
        <w:trPr>
          <w:tblCellSpacing w:w="0" w:type="dxa"/>
        </w:trPr>
        <w:tc>
          <w:tcPr>
            <w:tcW w:w="0" w:type="auto"/>
            <w:hideMark/>
          </w:tcPr>
          <w:p w14:paraId="3B0DE3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205FEBAB" w14:textId="77777777">
        <w:trPr>
          <w:tblCellSpacing w:w="0" w:type="dxa"/>
        </w:trPr>
        <w:tc>
          <w:tcPr>
            <w:tcW w:w="0" w:type="auto"/>
            <w:hideMark/>
          </w:tcPr>
          <w:p w14:paraId="14807D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3D40FA70" w14:textId="77777777">
        <w:trPr>
          <w:tblCellSpacing w:w="0" w:type="dxa"/>
        </w:trPr>
        <w:tc>
          <w:tcPr>
            <w:tcW w:w="0" w:type="auto"/>
            <w:hideMark/>
          </w:tcPr>
          <w:p w14:paraId="1AE0CD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721CA9FD" w14:textId="77777777">
        <w:trPr>
          <w:tblCellSpacing w:w="0" w:type="dxa"/>
        </w:trPr>
        <w:tc>
          <w:tcPr>
            <w:tcW w:w="0" w:type="auto"/>
            <w:hideMark/>
          </w:tcPr>
          <w:p w14:paraId="00D478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Todd County Schools Preschool Performance</w:t>
            </w:r>
          </w:p>
        </w:tc>
      </w:tr>
      <w:tr w:rsidR="00000000" w14:paraId="60225065" w14:textId="77777777">
        <w:trPr>
          <w:tblCellSpacing w:w="0" w:type="dxa"/>
        </w:trPr>
        <w:tc>
          <w:tcPr>
            <w:tcW w:w="0" w:type="auto"/>
            <w:hideMark/>
          </w:tcPr>
          <w:p w14:paraId="50B238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2021-2022 KSA Awards Ceremony - All Schools</w:t>
            </w:r>
          </w:p>
        </w:tc>
      </w:tr>
      <w:tr w:rsidR="00000000" w14:paraId="1BC8AE2D" w14:textId="77777777">
        <w:trPr>
          <w:tblCellSpacing w:w="0" w:type="dxa"/>
        </w:trPr>
        <w:tc>
          <w:tcPr>
            <w:tcW w:w="0" w:type="auto"/>
            <w:hideMark/>
          </w:tcPr>
          <w:p w14:paraId="1F730D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Student of the Month Recognition</w:t>
            </w:r>
          </w:p>
        </w:tc>
      </w:tr>
      <w:tr w:rsidR="00000000" w14:paraId="2064EBAE" w14:textId="77777777">
        <w:trPr>
          <w:tblCellSpacing w:w="0" w:type="dxa"/>
        </w:trPr>
        <w:tc>
          <w:tcPr>
            <w:tcW w:w="0" w:type="auto"/>
            <w:hideMark/>
          </w:tcPr>
          <w:p w14:paraId="7CCEB0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Making a Difference Award</w:t>
            </w:r>
          </w:p>
        </w:tc>
      </w:tr>
      <w:tr w:rsidR="00000000" w14:paraId="7F51232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B2256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BF8374E" w14:textId="77777777">
        <w:trPr>
          <w:tblCellSpacing w:w="0" w:type="dxa"/>
        </w:trPr>
        <w:tc>
          <w:tcPr>
            <w:tcW w:w="0" w:type="auto"/>
            <w:hideMark/>
          </w:tcPr>
          <w:p w14:paraId="66BD6C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Congratulations to Officer Mayberry!!</w:t>
            </w:r>
          </w:p>
        </w:tc>
      </w:tr>
      <w:tr w:rsidR="00000000" w14:paraId="4243773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6E65C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690B886" w14:textId="77777777">
        <w:trPr>
          <w:tblCellSpacing w:w="0" w:type="dxa"/>
        </w:trPr>
        <w:tc>
          <w:tcPr>
            <w:tcW w:w="0" w:type="auto"/>
            <w:hideMark/>
          </w:tcPr>
          <w:p w14:paraId="046E0398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31410605" w14:textId="2E3A0F6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3BB0C9DE" w14:textId="77777777">
        <w:trPr>
          <w:tblCellSpacing w:w="0" w:type="dxa"/>
        </w:trPr>
        <w:tc>
          <w:tcPr>
            <w:tcW w:w="0" w:type="auto"/>
            <w:hideMark/>
          </w:tcPr>
          <w:p w14:paraId="1903A3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2AF1F652" w14:textId="77777777">
        <w:trPr>
          <w:tblCellSpacing w:w="0" w:type="dxa"/>
        </w:trPr>
        <w:tc>
          <w:tcPr>
            <w:tcW w:w="0" w:type="auto"/>
            <w:hideMark/>
          </w:tcPr>
          <w:p w14:paraId="083D18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0E176874" w14:textId="77777777">
        <w:trPr>
          <w:tblCellSpacing w:w="0" w:type="dxa"/>
        </w:trPr>
        <w:tc>
          <w:tcPr>
            <w:tcW w:w="0" w:type="auto"/>
            <w:hideMark/>
          </w:tcPr>
          <w:p w14:paraId="1F8360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5FA8C1EB" w14:textId="77777777">
        <w:trPr>
          <w:tblCellSpacing w:w="0" w:type="dxa"/>
        </w:trPr>
        <w:tc>
          <w:tcPr>
            <w:tcW w:w="0" w:type="auto"/>
            <w:hideMark/>
          </w:tcPr>
          <w:p w14:paraId="330EF3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50C56B80" w14:textId="77777777">
        <w:trPr>
          <w:tblCellSpacing w:w="0" w:type="dxa"/>
        </w:trPr>
        <w:tc>
          <w:tcPr>
            <w:tcW w:w="0" w:type="auto"/>
            <w:hideMark/>
          </w:tcPr>
          <w:p w14:paraId="682439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3A1A41AE" w14:textId="77777777">
        <w:trPr>
          <w:tblCellSpacing w:w="0" w:type="dxa"/>
        </w:trPr>
        <w:tc>
          <w:tcPr>
            <w:tcW w:w="0" w:type="auto"/>
            <w:hideMark/>
          </w:tcPr>
          <w:p w14:paraId="40B9FC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3C9C61AF" w14:textId="77777777">
        <w:trPr>
          <w:tblCellSpacing w:w="0" w:type="dxa"/>
        </w:trPr>
        <w:tc>
          <w:tcPr>
            <w:tcW w:w="0" w:type="auto"/>
            <w:hideMark/>
          </w:tcPr>
          <w:p w14:paraId="1C567A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2C88FB12" w14:textId="77777777">
        <w:trPr>
          <w:tblCellSpacing w:w="0" w:type="dxa"/>
        </w:trPr>
        <w:tc>
          <w:tcPr>
            <w:tcW w:w="0" w:type="auto"/>
            <w:hideMark/>
          </w:tcPr>
          <w:p w14:paraId="0581DC17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565C4326" w14:textId="6CBC0E6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1C6829C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4BB75" w14:textId="61E5214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#3201 - Motion Passed:</w:t>
            </w:r>
            <w:r>
              <w:rPr>
                <w:rFonts w:eastAsia="Times New Roman"/>
              </w:rPr>
              <w:t xml:space="preserve"> Motion to adopt consent agenda as written passed with a motion by Mr. Todd Thomas and a second by Mr. Joshua Mosby. </w:t>
            </w:r>
          </w:p>
        </w:tc>
      </w:tr>
    </w:tbl>
    <w:p w14:paraId="6317B2E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3EC1A3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57CEC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37FCB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6274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445A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91E4E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6284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FB9C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46378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C91A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880E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B6F3F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91C8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2E37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9F66C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7F7E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C1605DF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3B5D67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31A8E82" w14:textId="77777777">
        <w:trPr>
          <w:tblCellSpacing w:w="15" w:type="dxa"/>
        </w:trPr>
        <w:tc>
          <w:tcPr>
            <w:tcW w:w="0" w:type="auto"/>
            <w:hideMark/>
          </w:tcPr>
          <w:p w14:paraId="61F084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20F047C5" w14:textId="77777777">
        <w:trPr>
          <w:tblCellSpacing w:w="15" w:type="dxa"/>
        </w:trPr>
        <w:tc>
          <w:tcPr>
            <w:tcW w:w="0" w:type="auto"/>
            <w:hideMark/>
          </w:tcPr>
          <w:p w14:paraId="0CD9F7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7AAE2BFB" w14:textId="77777777">
        <w:trPr>
          <w:tblCellSpacing w:w="15" w:type="dxa"/>
        </w:trPr>
        <w:tc>
          <w:tcPr>
            <w:tcW w:w="0" w:type="auto"/>
            <w:hideMark/>
          </w:tcPr>
          <w:p w14:paraId="3CFE16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7B65A9A4" w14:textId="77777777">
        <w:trPr>
          <w:tblCellSpacing w:w="15" w:type="dxa"/>
        </w:trPr>
        <w:tc>
          <w:tcPr>
            <w:tcW w:w="0" w:type="auto"/>
            <w:hideMark/>
          </w:tcPr>
          <w:p w14:paraId="06DA2F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1062A333" w14:textId="77777777">
        <w:trPr>
          <w:tblCellSpacing w:w="15" w:type="dxa"/>
        </w:trPr>
        <w:tc>
          <w:tcPr>
            <w:tcW w:w="0" w:type="auto"/>
            <w:hideMark/>
          </w:tcPr>
          <w:p w14:paraId="0629E5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4654E7FD" w14:textId="77777777">
        <w:trPr>
          <w:tblCellSpacing w:w="15" w:type="dxa"/>
        </w:trPr>
        <w:tc>
          <w:tcPr>
            <w:tcW w:w="0" w:type="auto"/>
            <w:hideMark/>
          </w:tcPr>
          <w:p w14:paraId="331BA3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450BB592" w14:textId="77777777">
        <w:trPr>
          <w:tblCellSpacing w:w="15" w:type="dxa"/>
        </w:trPr>
        <w:tc>
          <w:tcPr>
            <w:tcW w:w="0" w:type="auto"/>
            <w:hideMark/>
          </w:tcPr>
          <w:p w14:paraId="4254AA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02D2E894" w14:textId="77777777">
        <w:trPr>
          <w:tblCellSpacing w:w="15" w:type="dxa"/>
        </w:trPr>
        <w:tc>
          <w:tcPr>
            <w:tcW w:w="0" w:type="auto"/>
            <w:hideMark/>
          </w:tcPr>
          <w:p w14:paraId="6D4172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2B6F2586" w14:textId="77777777">
        <w:trPr>
          <w:tblCellSpacing w:w="15" w:type="dxa"/>
        </w:trPr>
        <w:tc>
          <w:tcPr>
            <w:tcW w:w="0" w:type="auto"/>
            <w:hideMark/>
          </w:tcPr>
          <w:p w14:paraId="703139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1AB5DD60" w14:textId="77777777">
        <w:trPr>
          <w:tblCellSpacing w:w="15" w:type="dxa"/>
        </w:trPr>
        <w:tc>
          <w:tcPr>
            <w:tcW w:w="0" w:type="auto"/>
            <w:hideMark/>
          </w:tcPr>
          <w:p w14:paraId="61FF50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MOA/MOU/Contracts</w:t>
            </w:r>
          </w:p>
        </w:tc>
      </w:tr>
      <w:tr w:rsidR="00000000" w14:paraId="189917D6" w14:textId="77777777">
        <w:trPr>
          <w:tblCellSpacing w:w="15" w:type="dxa"/>
        </w:trPr>
        <w:tc>
          <w:tcPr>
            <w:tcW w:w="0" w:type="auto"/>
            <w:hideMark/>
          </w:tcPr>
          <w:p w14:paraId="4DFA5B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Donations</w:t>
            </w:r>
          </w:p>
        </w:tc>
      </w:tr>
      <w:tr w:rsidR="00000000" w14:paraId="20D5BE39" w14:textId="77777777">
        <w:trPr>
          <w:tblCellSpacing w:w="15" w:type="dxa"/>
        </w:trPr>
        <w:tc>
          <w:tcPr>
            <w:tcW w:w="0" w:type="auto"/>
            <w:hideMark/>
          </w:tcPr>
          <w:p w14:paraId="2911DE9B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44342E01" w14:textId="0B8C868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715F4200" w14:textId="77777777">
        <w:trPr>
          <w:tblCellSpacing w:w="15" w:type="dxa"/>
        </w:trPr>
        <w:tc>
          <w:tcPr>
            <w:tcW w:w="0" w:type="auto"/>
            <w:hideMark/>
          </w:tcPr>
          <w:p w14:paraId="42EF4C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Setting 2023 Monthly Work Session Meetings to the Thursday prior to the Board Meeting at 5:00pm</w:t>
            </w:r>
          </w:p>
        </w:tc>
      </w:tr>
      <w:tr w:rsidR="00000000" w14:paraId="70D6FF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3F04F" w14:textId="2D95B9E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#3202 - Motion Passed:</w:t>
            </w:r>
            <w:r>
              <w:rPr>
                <w:rFonts w:eastAsia="Times New Roman"/>
              </w:rPr>
              <w:t xml:space="preserve"> Approval of Setting 2023 Monthly Work Session Meetings to the Thursday prior to the Board Meeting at 5:00pm passed with a motion by Mrs. Andrea Jones and a second by Dr. Kelley Groves. </w:t>
            </w:r>
          </w:p>
        </w:tc>
      </w:tr>
    </w:tbl>
    <w:p w14:paraId="031CAA1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3DA007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149F0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B5ADA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50C6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9FB0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8A659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7D69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CAF5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3C41B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1A9C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BEC7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43E63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4207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A75C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EEE7C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E64A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98B662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D51A8F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B29C55E" w14:textId="77777777">
        <w:trPr>
          <w:tblCellSpacing w:w="15" w:type="dxa"/>
        </w:trPr>
        <w:tc>
          <w:tcPr>
            <w:tcW w:w="0" w:type="auto"/>
            <w:hideMark/>
          </w:tcPr>
          <w:p w14:paraId="0058850B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20CB87E9" w14:textId="640A75D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Setting 2023 Todd County Board of Education Meetings the second Monday of every month at 6:00pm</w:t>
            </w:r>
          </w:p>
        </w:tc>
      </w:tr>
      <w:tr w:rsidR="00000000" w14:paraId="3A3929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58B2D" w14:textId="5EF49DBC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#3203 - Motion Passed:</w:t>
            </w:r>
            <w:r>
              <w:rPr>
                <w:rFonts w:eastAsia="Times New Roman"/>
              </w:rPr>
              <w:t xml:space="preserve"> Approval of Setting 2023 Todd County Board of Education Meetings the second Monday of every month at 6:00pm passed with a motion by Mr. Joshua Mosby and a second by Mr. Todd Thomas. </w:t>
            </w:r>
          </w:p>
        </w:tc>
      </w:tr>
    </w:tbl>
    <w:p w14:paraId="3E0CDDA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F3B1E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EF7B6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A0041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AD26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2570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2145F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5B2B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E8A2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4828D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4A27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EB68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A117C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AA2F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1582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029D4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954C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F4B8507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A08677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5CF3CCA" w14:textId="77777777">
        <w:trPr>
          <w:tblCellSpacing w:w="15" w:type="dxa"/>
        </w:trPr>
        <w:tc>
          <w:tcPr>
            <w:tcW w:w="0" w:type="auto"/>
            <w:hideMark/>
          </w:tcPr>
          <w:p w14:paraId="584E77DA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7F763B56" w14:textId="69540B9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Kristen Hunter, Director of School Nutrition to Sign Purchase Orders for the 2022-2023 School Year</w:t>
            </w:r>
          </w:p>
        </w:tc>
      </w:tr>
      <w:tr w:rsidR="00000000" w14:paraId="2510A7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BF69D" w14:textId="5558BCA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#3204 - Motion Passed:</w:t>
            </w:r>
            <w:r>
              <w:rPr>
                <w:rFonts w:eastAsia="Times New Roman"/>
              </w:rPr>
              <w:t xml:space="preserve"> Approval of Kristen Hunter, Director of School Nutrition to Sign Purchase Orders for the 2022-2023 School Year passed with a motion by Dr. Kelley Groves and a second by Mrs. Andrea Jones. </w:t>
            </w:r>
          </w:p>
        </w:tc>
      </w:tr>
    </w:tbl>
    <w:p w14:paraId="0B0210E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34DD8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24925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4E646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F778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A433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40AB4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75C7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85D3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50EF9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4F70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9404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01A86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6443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AE421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8328E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4243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729A28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C7212C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74ADD6" w14:textId="77777777">
        <w:trPr>
          <w:tblCellSpacing w:w="15" w:type="dxa"/>
        </w:trPr>
        <w:tc>
          <w:tcPr>
            <w:tcW w:w="0" w:type="auto"/>
            <w:hideMark/>
          </w:tcPr>
          <w:p w14:paraId="6FA05BDC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3666D984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59D59BEF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189CE4C2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701EF74F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4F47D9A0" w14:textId="560099F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D.</w:t>
            </w:r>
            <w:r>
              <w:rPr>
                <w:rFonts w:eastAsia="Times New Roman"/>
              </w:rPr>
              <w:t> Approve First Reading of School Calendar for 2023-2024 School Year</w:t>
            </w:r>
          </w:p>
        </w:tc>
      </w:tr>
      <w:tr w:rsidR="00000000" w14:paraId="575574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DB500" w14:textId="6F02917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#3205 - Motion Passed:</w:t>
            </w:r>
            <w:r>
              <w:rPr>
                <w:rFonts w:eastAsia="Times New Roman"/>
              </w:rPr>
              <w:t xml:space="preserve"> Approval of First Reading of School Calendar #1 for 2023-2024 School Year passed with a motion by Mr. Joshua Mosby and a second by Mrs. Andrea Jones. </w:t>
            </w:r>
          </w:p>
        </w:tc>
      </w:tr>
    </w:tbl>
    <w:p w14:paraId="046ADD9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B0747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F1802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C4505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AC29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1368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212AA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EC89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49E9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90A68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209A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EBB6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9EE1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E67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4C567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C2735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011E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99EC56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15C245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FC1E2AF" w14:textId="77777777">
        <w:trPr>
          <w:tblCellSpacing w:w="15" w:type="dxa"/>
        </w:trPr>
        <w:tc>
          <w:tcPr>
            <w:tcW w:w="0" w:type="auto"/>
            <w:hideMark/>
          </w:tcPr>
          <w:p w14:paraId="2D460AD9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26EB6657" w14:textId="5092DD7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Creating Temporary Certified Migrant Tutor Positions to be Paid with Migrant Funds</w:t>
            </w:r>
          </w:p>
        </w:tc>
      </w:tr>
      <w:tr w:rsidR="00000000" w14:paraId="063ACCE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22D90" w14:textId="2212ADA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#3206 - Motion Passed:</w:t>
            </w:r>
            <w:r>
              <w:rPr>
                <w:rFonts w:eastAsia="Times New Roman"/>
              </w:rPr>
              <w:t xml:space="preserve"> Approval of Creating Temporary Certified Migrant Tutor Positions to be Paid with Migrant Funds passed with a motion by Mr. Todd Thomas and a second by Dr. Kelley Groves. </w:t>
            </w:r>
          </w:p>
        </w:tc>
      </w:tr>
    </w:tbl>
    <w:p w14:paraId="18D44AE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963B0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B325D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498F1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2B6F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716F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4B17E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0F70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039B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D1744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68B8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0E44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78095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A87F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2C29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57769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D038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93C4D0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073355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D82B987" w14:textId="77777777">
        <w:trPr>
          <w:tblCellSpacing w:w="15" w:type="dxa"/>
        </w:trPr>
        <w:tc>
          <w:tcPr>
            <w:tcW w:w="0" w:type="auto"/>
            <w:hideMark/>
          </w:tcPr>
          <w:p w14:paraId="2060A9E9" w14:textId="77777777" w:rsidR="00436C3F" w:rsidRDefault="00436C3F">
            <w:pPr>
              <w:rPr>
                <w:rFonts w:eastAsia="Times New Roman"/>
                <w:b/>
                <w:bCs/>
              </w:rPr>
            </w:pPr>
          </w:p>
          <w:p w14:paraId="0ED2F160" w14:textId="419C331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4790B0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45F17" w14:textId="37631E1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#3207 -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14C3786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454EA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80E49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EDE66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CA3A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67F4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304B0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B242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5ACB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15A29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A834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D8AD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495A3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74C5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DC15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8B9A4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AFDE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2424B7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8C139A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5B42F4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E955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2A610AB" w14:textId="77777777" w:rsidR="0005175E" w:rsidRDefault="0005175E">
      <w:pPr>
        <w:spacing w:after="240"/>
        <w:rPr>
          <w:rFonts w:eastAsia="Times New Roman"/>
        </w:rPr>
      </w:pPr>
    </w:p>
    <w:sectPr w:rsidR="00051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F"/>
    <w:rsid w:val="0005175E"/>
    <w:rsid w:val="004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AD194"/>
  <w15:chartTrackingRefBased/>
  <w15:docId w15:val="{27C8DD93-4F6A-4A03-B79A-73EEE280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2022-12-13T16:34:00Z</cp:lastPrinted>
  <dcterms:created xsi:type="dcterms:W3CDTF">2022-12-13T16:34:00Z</dcterms:created>
  <dcterms:modified xsi:type="dcterms:W3CDTF">2022-12-13T16:34:00Z</dcterms:modified>
</cp:coreProperties>
</file>