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321E" w14:textId="01D977E1" w:rsidR="00F87DAB" w:rsidRPr="00F57312" w:rsidRDefault="00F87DAB" w:rsidP="00DC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B62CA" w14:textId="03217D34" w:rsidR="00557871" w:rsidRPr="00F57312" w:rsidRDefault="00446189" w:rsidP="00446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BOONE COUNTY BOARD OF EDUCATION</w:t>
      </w:r>
    </w:p>
    <w:p w14:paraId="6E227EF2" w14:textId="3C6D0B9E" w:rsidR="00557871" w:rsidRPr="00F57312" w:rsidRDefault="00557871" w:rsidP="00DC1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3700F" w14:textId="6DBEAB68" w:rsidR="00557871" w:rsidRPr="00F57312" w:rsidRDefault="00557871" w:rsidP="00DC1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>RESOLUTION</w:t>
      </w:r>
    </w:p>
    <w:p w14:paraId="46C2B475" w14:textId="39FD731A" w:rsidR="00557871" w:rsidRPr="00F57312" w:rsidRDefault="00557871" w:rsidP="00DC1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590D9" w14:textId="6F81DDA2" w:rsidR="00557871" w:rsidRPr="00F57312" w:rsidRDefault="00557871" w:rsidP="00DC1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 xml:space="preserve">A RESOLUTION REGARDING </w:t>
      </w:r>
      <w:r w:rsidR="00D1273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33FF9">
        <w:rPr>
          <w:rFonts w:ascii="Times New Roman" w:hAnsi="Times New Roman" w:cs="Times New Roman"/>
          <w:b/>
          <w:sz w:val="24"/>
          <w:szCs w:val="24"/>
        </w:rPr>
        <w:t xml:space="preserve">REQUESTED RECOGNITION OF </w:t>
      </w:r>
      <w:r w:rsidR="00410C1F">
        <w:rPr>
          <w:rFonts w:ascii="Times New Roman" w:hAnsi="Times New Roman" w:cs="Times New Roman"/>
          <w:b/>
          <w:sz w:val="24"/>
          <w:szCs w:val="24"/>
        </w:rPr>
        <w:t xml:space="preserve">THE BOONE COUNTY CLASSIFIED </w:t>
      </w:r>
      <w:proofErr w:type="gramStart"/>
      <w:r w:rsidR="00410C1F">
        <w:rPr>
          <w:rFonts w:ascii="Times New Roman" w:hAnsi="Times New Roman" w:cs="Times New Roman"/>
          <w:b/>
          <w:sz w:val="24"/>
          <w:szCs w:val="24"/>
        </w:rPr>
        <w:t>EMPLOYEES</w:t>
      </w:r>
      <w:proofErr w:type="gramEnd"/>
      <w:r w:rsidR="00410C1F">
        <w:rPr>
          <w:rFonts w:ascii="Times New Roman" w:hAnsi="Times New Roman" w:cs="Times New Roman"/>
          <w:b/>
          <w:sz w:val="24"/>
          <w:szCs w:val="24"/>
        </w:rPr>
        <w:t xml:space="preserve"> ASSOCIATION</w:t>
      </w:r>
    </w:p>
    <w:p w14:paraId="5BDC0548" w14:textId="77777777" w:rsidR="00D12732" w:rsidRDefault="00D12732" w:rsidP="00D127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CF7CC" w14:textId="2F750EAC" w:rsidR="00D12732" w:rsidRDefault="00425A5A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731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87DAB" w:rsidRPr="00F57312">
        <w:rPr>
          <w:rFonts w:ascii="Times New Roman" w:hAnsi="Times New Roman" w:cs="Times New Roman"/>
          <w:b/>
          <w:bCs/>
          <w:sz w:val="24"/>
          <w:szCs w:val="24"/>
        </w:rPr>
        <w:t>HEREAS</w:t>
      </w:r>
      <w:r w:rsidR="00931F0B" w:rsidRPr="00F57312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F87DAB" w:rsidRPr="00F57312">
        <w:rPr>
          <w:rFonts w:ascii="Times New Roman" w:hAnsi="Times New Roman" w:cs="Times New Roman"/>
          <w:sz w:val="24"/>
          <w:szCs w:val="24"/>
        </w:rPr>
        <w:t xml:space="preserve"> </w:t>
      </w:r>
      <w:r w:rsidR="00A0597B">
        <w:rPr>
          <w:rFonts w:ascii="Times New Roman" w:hAnsi="Times New Roman" w:cs="Times New Roman"/>
          <w:sz w:val="24"/>
          <w:szCs w:val="24"/>
        </w:rPr>
        <w:t>the Boone County Classified Employees Association (“BCCEA”)</w:t>
      </w:r>
      <w:r w:rsidR="00EF5A3E">
        <w:rPr>
          <w:rFonts w:ascii="Times New Roman" w:hAnsi="Times New Roman" w:cs="Times New Roman"/>
          <w:sz w:val="24"/>
          <w:szCs w:val="24"/>
        </w:rPr>
        <w:t xml:space="preserve"> is an affiliate of the Kentucky Education Association; and</w:t>
      </w:r>
    </w:p>
    <w:p w14:paraId="38C0BA73" w14:textId="54BD8FB7" w:rsidR="00EF5A3E" w:rsidRDefault="00EF5A3E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3F3354" w14:textId="65AA7043" w:rsidR="00EF5A3E" w:rsidRDefault="00EF5A3E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A3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="00D45E3C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3C">
        <w:rPr>
          <w:rFonts w:ascii="Times New Roman" w:hAnsi="Times New Roman" w:cs="Times New Roman"/>
          <w:sz w:val="24"/>
          <w:szCs w:val="24"/>
        </w:rPr>
        <w:t xml:space="preserve">the BCCEA requests to be formally recognized </w:t>
      </w:r>
      <w:r w:rsidR="00D63E71">
        <w:rPr>
          <w:rFonts w:ascii="Times New Roman" w:hAnsi="Times New Roman" w:cs="Times New Roman"/>
          <w:sz w:val="24"/>
          <w:szCs w:val="24"/>
        </w:rPr>
        <w:t xml:space="preserve">as a representative of </w:t>
      </w:r>
      <w:r w:rsidR="0078290D">
        <w:rPr>
          <w:rFonts w:ascii="Times New Roman" w:hAnsi="Times New Roman" w:cs="Times New Roman"/>
          <w:sz w:val="24"/>
          <w:szCs w:val="24"/>
        </w:rPr>
        <w:t xml:space="preserve">Boone County Schools </w:t>
      </w:r>
      <w:r w:rsidR="00EE45D1">
        <w:rPr>
          <w:rFonts w:ascii="Times New Roman" w:hAnsi="Times New Roman" w:cs="Times New Roman"/>
          <w:sz w:val="24"/>
          <w:szCs w:val="24"/>
        </w:rPr>
        <w:t>Classified E</w:t>
      </w:r>
      <w:r w:rsidR="0078290D">
        <w:rPr>
          <w:rFonts w:ascii="Times New Roman" w:hAnsi="Times New Roman" w:cs="Times New Roman"/>
          <w:sz w:val="24"/>
          <w:szCs w:val="24"/>
        </w:rPr>
        <w:t>mployees; and</w:t>
      </w:r>
    </w:p>
    <w:p w14:paraId="56A1AC4E" w14:textId="135C10BE" w:rsidR="00D63E71" w:rsidRDefault="00D63E71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FAC21B" w14:textId="41F55861" w:rsidR="00392804" w:rsidRDefault="00392804" w:rsidP="00392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A3E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Board of Education recognizes the importance of its Classified Employees and the critical role they play in the successful operation of the District; and</w:t>
      </w:r>
    </w:p>
    <w:p w14:paraId="7C4C6185" w14:textId="77777777" w:rsidR="00392804" w:rsidRDefault="00392804" w:rsidP="00392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FB0BC9" w14:textId="545CD6BA" w:rsidR="00D63E71" w:rsidRPr="00D63E71" w:rsidRDefault="00D63E71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Board of Education has previously undertaken initiatives to promote advocacy for the District’s Classified Employees through its committee structure and, during its December 8,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 meeting, the </w:t>
      </w:r>
      <w:r>
        <w:rPr>
          <w:rFonts w:ascii="Times New Roman" w:hAnsi="Times New Roman" w:cs="Times New Roman"/>
          <w:sz w:val="24"/>
          <w:szCs w:val="24"/>
        </w:rPr>
        <w:t xml:space="preserve">Board of Education </w:t>
      </w:r>
      <w:r>
        <w:rPr>
          <w:rFonts w:ascii="Times New Roman" w:hAnsi="Times New Roman" w:cs="Times New Roman"/>
          <w:sz w:val="24"/>
          <w:szCs w:val="24"/>
        </w:rPr>
        <w:t>voted to recognize the BCCEA as an entity desiring to represent this group of employees</w:t>
      </w:r>
      <w:r w:rsidR="00392804">
        <w:rPr>
          <w:rFonts w:ascii="Times New Roman" w:hAnsi="Times New Roman" w:cs="Times New Roman"/>
          <w:sz w:val="24"/>
          <w:szCs w:val="24"/>
        </w:rPr>
        <w:t xml:space="preserve"> in an effort to further these initiatives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C9F37A" w14:textId="3B8E4C9D" w:rsidR="006F13B4" w:rsidRDefault="006F13B4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1DECD7" w14:textId="3C92A720" w:rsidR="006F13B4" w:rsidRPr="006F13B4" w:rsidRDefault="006F13B4" w:rsidP="00726E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118C">
        <w:rPr>
          <w:rFonts w:ascii="Times New Roman" w:hAnsi="Times New Roman" w:cs="Times New Roman"/>
          <w:sz w:val="24"/>
          <w:szCs w:val="24"/>
        </w:rPr>
        <w:t xml:space="preserve">the Board of Education recognizes that it has no legal obligation to formally recognize the BCCEA as </w:t>
      </w:r>
      <w:r w:rsidR="00392804">
        <w:rPr>
          <w:rFonts w:ascii="Times New Roman" w:hAnsi="Times New Roman" w:cs="Times New Roman"/>
          <w:sz w:val="24"/>
          <w:szCs w:val="24"/>
        </w:rPr>
        <w:t>a representative</w:t>
      </w:r>
      <w:r w:rsidR="000E118C">
        <w:rPr>
          <w:rFonts w:ascii="Times New Roman" w:hAnsi="Times New Roman" w:cs="Times New Roman"/>
          <w:sz w:val="24"/>
          <w:szCs w:val="24"/>
        </w:rPr>
        <w:t xml:space="preserve"> for all Boone County </w:t>
      </w:r>
      <w:r w:rsidR="00B1351A">
        <w:rPr>
          <w:rFonts w:ascii="Times New Roman" w:hAnsi="Times New Roman" w:cs="Times New Roman"/>
          <w:sz w:val="24"/>
          <w:szCs w:val="24"/>
        </w:rPr>
        <w:t xml:space="preserve">Schools </w:t>
      </w:r>
      <w:r w:rsidR="000E118C">
        <w:rPr>
          <w:rFonts w:ascii="Times New Roman" w:hAnsi="Times New Roman" w:cs="Times New Roman"/>
          <w:sz w:val="24"/>
          <w:szCs w:val="24"/>
        </w:rPr>
        <w:t>Classified Employees</w:t>
      </w:r>
      <w:r w:rsidR="00B1351A">
        <w:rPr>
          <w:rFonts w:ascii="Times New Roman" w:hAnsi="Times New Roman" w:cs="Times New Roman"/>
          <w:sz w:val="24"/>
          <w:szCs w:val="24"/>
        </w:rPr>
        <w:t xml:space="preserve"> and that such recognition will have </w:t>
      </w:r>
      <w:r w:rsidR="002E72A6">
        <w:rPr>
          <w:rFonts w:ascii="Times New Roman" w:hAnsi="Times New Roman" w:cs="Times New Roman"/>
          <w:sz w:val="24"/>
          <w:szCs w:val="24"/>
        </w:rPr>
        <w:t>fiscal, legal, and logistical consequences; and</w:t>
      </w:r>
    </w:p>
    <w:p w14:paraId="3867043F" w14:textId="53E6DFB1" w:rsidR="00B20C65" w:rsidRPr="00F57312" w:rsidRDefault="00B20C65" w:rsidP="00D127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C391E3" w14:textId="428E6C4B" w:rsidR="00B20C65" w:rsidRDefault="00B20C65" w:rsidP="00F32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7312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Pr="00F57312">
        <w:rPr>
          <w:rFonts w:ascii="Times New Roman" w:hAnsi="Times New Roman" w:cs="Times New Roman"/>
          <w:sz w:val="24"/>
          <w:szCs w:val="24"/>
        </w:rPr>
        <w:t xml:space="preserve"> </w:t>
      </w:r>
      <w:r w:rsidR="009B5F09">
        <w:rPr>
          <w:rFonts w:ascii="Times New Roman" w:hAnsi="Times New Roman" w:cs="Times New Roman"/>
          <w:sz w:val="24"/>
          <w:szCs w:val="24"/>
        </w:rPr>
        <w:t xml:space="preserve">notwithstanding these considerations, </w:t>
      </w:r>
      <w:r w:rsidR="009E40FC">
        <w:rPr>
          <w:rFonts w:ascii="Times New Roman" w:hAnsi="Times New Roman" w:cs="Times New Roman"/>
          <w:sz w:val="24"/>
          <w:szCs w:val="24"/>
        </w:rPr>
        <w:t xml:space="preserve">the Board of Education </w:t>
      </w:r>
      <w:r w:rsidR="00811400">
        <w:rPr>
          <w:rFonts w:ascii="Times New Roman" w:hAnsi="Times New Roman" w:cs="Times New Roman"/>
          <w:sz w:val="24"/>
          <w:szCs w:val="24"/>
        </w:rPr>
        <w:t xml:space="preserve">sincerely </w:t>
      </w:r>
      <w:r w:rsidR="009E40FC">
        <w:rPr>
          <w:rFonts w:ascii="Times New Roman" w:hAnsi="Times New Roman" w:cs="Times New Roman"/>
          <w:sz w:val="24"/>
          <w:szCs w:val="24"/>
        </w:rPr>
        <w:t>desires for its Classified Employees to feel heard and appreciated</w:t>
      </w:r>
      <w:r w:rsidR="00B2607E">
        <w:rPr>
          <w:rFonts w:ascii="Times New Roman" w:hAnsi="Times New Roman" w:cs="Times New Roman"/>
          <w:sz w:val="24"/>
          <w:szCs w:val="24"/>
        </w:rPr>
        <w:t xml:space="preserve"> and, as such</w:t>
      </w:r>
      <w:r w:rsidR="00973478">
        <w:rPr>
          <w:rFonts w:ascii="Times New Roman" w:hAnsi="Times New Roman" w:cs="Times New Roman"/>
          <w:sz w:val="24"/>
          <w:szCs w:val="24"/>
        </w:rPr>
        <w:t>, would like to give the BCCEA’s request due consideration</w:t>
      </w:r>
      <w:r w:rsidR="00494EFF">
        <w:rPr>
          <w:rFonts w:ascii="Times New Roman" w:hAnsi="Times New Roman" w:cs="Times New Roman"/>
          <w:sz w:val="24"/>
          <w:szCs w:val="24"/>
        </w:rPr>
        <w:t>.</w:t>
      </w:r>
    </w:p>
    <w:p w14:paraId="114508A8" w14:textId="2069BE52" w:rsidR="00F87DAB" w:rsidRPr="00F57312" w:rsidRDefault="00F87DAB" w:rsidP="00DC1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71FEC" w14:textId="2F48BB16" w:rsidR="00F87DAB" w:rsidRDefault="00F32797" w:rsidP="009E04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573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NOW, THEREFORE: BE IT RESOLVED BY THE </w:t>
      </w:r>
      <w:r w:rsidR="00446189">
        <w:rPr>
          <w:rFonts w:ascii="Times New Roman" w:hAnsi="Times New Roman" w:cs="Times New Roman"/>
          <w:b/>
          <w:i/>
          <w:iCs/>
          <w:sz w:val="24"/>
          <w:szCs w:val="24"/>
        </w:rPr>
        <w:t>BOONE COUNTY BOARD OF EDUCATION</w:t>
      </w:r>
      <w:r w:rsidRPr="00F573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AS FOLLOWS:</w:t>
      </w:r>
    </w:p>
    <w:p w14:paraId="143E0D31" w14:textId="2B8CCE3E" w:rsidR="00364149" w:rsidRDefault="00364149" w:rsidP="009E047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3D0F843" w14:textId="0A0C34EA" w:rsidR="00364149" w:rsidRPr="00364149" w:rsidRDefault="00364149" w:rsidP="00410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1</w:t>
      </w:r>
    </w:p>
    <w:p w14:paraId="00744DDF" w14:textId="77777777" w:rsidR="00D12732" w:rsidRPr="00F57312" w:rsidRDefault="00D12732" w:rsidP="009E04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14746E" w14:textId="77777777" w:rsidR="00D27AE4" w:rsidRDefault="009E0479" w:rsidP="009E04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479">
        <w:rPr>
          <w:rFonts w:ascii="Times New Roman" w:hAnsi="Times New Roman" w:cs="Times New Roman"/>
          <w:sz w:val="24"/>
          <w:szCs w:val="24"/>
        </w:rPr>
        <w:t xml:space="preserve">The Boone County </w:t>
      </w:r>
      <w:r>
        <w:rPr>
          <w:rFonts w:ascii="Times New Roman" w:hAnsi="Times New Roman" w:cs="Times New Roman"/>
          <w:sz w:val="24"/>
          <w:szCs w:val="24"/>
        </w:rPr>
        <w:t xml:space="preserve">Board of Education </w:t>
      </w:r>
      <w:r w:rsidR="0035513D">
        <w:rPr>
          <w:rFonts w:ascii="Times New Roman" w:hAnsi="Times New Roman" w:cs="Times New Roman"/>
          <w:sz w:val="24"/>
          <w:szCs w:val="24"/>
        </w:rPr>
        <w:t>commits</w:t>
      </w:r>
      <w:r w:rsidR="000A33D3">
        <w:rPr>
          <w:rFonts w:ascii="Times New Roman" w:hAnsi="Times New Roman" w:cs="Times New Roman"/>
          <w:sz w:val="24"/>
          <w:szCs w:val="24"/>
        </w:rPr>
        <w:t xml:space="preserve"> </w:t>
      </w:r>
      <w:r w:rsidR="00D248FC">
        <w:rPr>
          <w:rFonts w:ascii="Times New Roman" w:hAnsi="Times New Roman" w:cs="Times New Roman"/>
          <w:sz w:val="24"/>
          <w:szCs w:val="24"/>
        </w:rPr>
        <w:t>to</w:t>
      </w:r>
      <w:r w:rsidR="00D27AE4">
        <w:rPr>
          <w:rFonts w:ascii="Times New Roman" w:hAnsi="Times New Roman" w:cs="Times New Roman"/>
          <w:sz w:val="24"/>
          <w:szCs w:val="24"/>
        </w:rPr>
        <w:t xml:space="preserve"> and authorizes the Superintendent</w:t>
      </w:r>
      <w:r w:rsidR="00D248FC">
        <w:rPr>
          <w:rFonts w:ascii="Times New Roman" w:hAnsi="Times New Roman" w:cs="Times New Roman"/>
          <w:sz w:val="24"/>
          <w:szCs w:val="24"/>
        </w:rPr>
        <w:t xml:space="preserve"> </w:t>
      </w:r>
      <w:r w:rsidR="00D27AE4">
        <w:rPr>
          <w:rFonts w:ascii="Times New Roman" w:hAnsi="Times New Roman" w:cs="Times New Roman"/>
          <w:sz w:val="24"/>
          <w:szCs w:val="24"/>
        </w:rPr>
        <w:t>to engage in</w:t>
      </w:r>
      <w:r w:rsidR="00D248FC">
        <w:rPr>
          <w:rFonts w:ascii="Times New Roman" w:hAnsi="Times New Roman" w:cs="Times New Roman"/>
          <w:sz w:val="24"/>
          <w:szCs w:val="24"/>
        </w:rPr>
        <w:t xml:space="preserve"> meaningful</w:t>
      </w:r>
      <w:r w:rsidR="00D27AE4">
        <w:rPr>
          <w:rFonts w:ascii="Times New Roman" w:hAnsi="Times New Roman" w:cs="Times New Roman"/>
          <w:sz w:val="24"/>
          <w:szCs w:val="24"/>
        </w:rPr>
        <w:t>, bi-lateral</w:t>
      </w:r>
      <w:r w:rsidR="00D248FC">
        <w:rPr>
          <w:rFonts w:ascii="Times New Roman" w:hAnsi="Times New Roman" w:cs="Times New Roman"/>
          <w:sz w:val="24"/>
          <w:szCs w:val="24"/>
        </w:rPr>
        <w:t xml:space="preserve"> discussions with BCCEA representatives to clearly define their requests</w:t>
      </w:r>
      <w:r w:rsidR="00D27AE4">
        <w:rPr>
          <w:rFonts w:ascii="Times New Roman" w:hAnsi="Times New Roman" w:cs="Times New Roman"/>
          <w:sz w:val="24"/>
          <w:szCs w:val="24"/>
        </w:rPr>
        <w:t xml:space="preserve"> as they related to terms and/or conditions of employment for their classified employee members</w:t>
      </w:r>
      <w:r w:rsidR="008837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44D90" w14:textId="77777777" w:rsidR="00D27AE4" w:rsidRDefault="00D27AE4" w:rsidP="009E047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8486C7" w14:textId="5BA8533F" w:rsidR="00D27AE4" w:rsidRDefault="00883721" w:rsidP="00D27AE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of Education further commits </w:t>
      </w:r>
      <w:r w:rsidR="000A33D3">
        <w:rPr>
          <w:rFonts w:ascii="Times New Roman" w:hAnsi="Times New Roman" w:cs="Times New Roman"/>
          <w:sz w:val="24"/>
          <w:szCs w:val="24"/>
        </w:rPr>
        <w:t>to refer the BCCEA’s request</w:t>
      </w:r>
      <w:r w:rsidR="00041AAE">
        <w:rPr>
          <w:rFonts w:ascii="Times New Roman" w:hAnsi="Times New Roman" w:cs="Times New Roman"/>
          <w:sz w:val="24"/>
          <w:szCs w:val="24"/>
        </w:rPr>
        <w:t xml:space="preserve"> for f</w:t>
      </w:r>
      <w:r w:rsidR="0055443F">
        <w:rPr>
          <w:rFonts w:ascii="Times New Roman" w:hAnsi="Times New Roman" w:cs="Times New Roman"/>
          <w:sz w:val="24"/>
          <w:szCs w:val="24"/>
        </w:rPr>
        <w:t xml:space="preserve">ormal recognition </w:t>
      </w:r>
      <w:r w:rsidR="000A33D3">
        <w:rPr>
          <w:rFonts w:ascii="Times New Roman" w:hAnsi="Times New Roman" w:cs="Times New Roman"/>
          <w:sz w:val="24"/>
          <w:szCs w:val="24"/>
        </w:rPr>
        <w:t>to</w:t>
      </w:r>
      <w:r w:rsidR="00D27AE4">
        <w:rPr>
          <w:rFonts w:ascii="Times New Roman" w:hAnsi="Times New Roman" w:cs="Times New Roman"/>
          <w:sz w:val="24"/>
          <w:szCs w:val="24"/>
        </w:rPr>
        <w:t xml:space="preserve"> a working</w:t>
      </w:r>
      <w:r w:rsidR="000A33D3">
        <w:rPr>
          <w:rFonts w:ascii="Times New Roman" w:hAnsi="Times New Roman" w:cs="Times New Roman"/>
          <w:sz w:val="24"/>
          <w:szCs w:val="24"/>
        </w:rPr>
        <w:t xml:space="preserve"> committee </w:t>
      </w:r>
      <w:r w:rsidR="0055443F">
        <w:rPr>
          <w:rFonts w:ascii="Times New Roman" w:hAnsi="Times New Roman" w:cs="Times New Roman"/>
          <w:sz w:val="24"/>
          <w:szCs w:val="24"/>
        </w:rPr>
        <w:t xml:space="preserve">for evaluation and investigation into </w:t>
      </w:r>
      <w:r w:rsidR="002D4E5A">
        <w:rPr>
          <w:rFonts w:ascii="Times New Roman" w:hAnsi="Times New Roman" w:cs="Times New Roman"/>
          <w:sz w:val="24"/>
          <w:szCs w:val="24"/>
        </w:rPr>
        <w:t>fiscal</w:t>
      </w:r>
      <w:r w:rsidR="00516FE7">
        <w:rPr>
          <w:rFonts w:ascii="Times New Roman" w:hAnsi="Times New Roman" w:cs="Times New Roman"/>
          <w:sz w:val="24"/>
          <w:szCs w:val="24"/>
        </w:rPr>
        <w:t>, legal,</w:t>
      </w:r>
      <w:r w:rsidR="002D4E5A">
        <w:rPr>
          <w:rFonts w:ascii="Times New Roman" w:hAnsi="Times New Roman" w:cs="Times New Roman"/>
          <w:sz w:val="24"/>
          <w:szCs w:val="24"/>
        </w:rPr>
        <w:t xml:space="preserve"> and logistical</w:t>
      </w:r>
      <w:r w:rsidR="0055443F">
        <w:rPr>
          <w:rFonts w:ascii="Times New Roman" w:hAnsi="Times New Roman" w:cs="Times New Roman"/>
          <w:sz w:val="24"/>
          <w:szCs w:val="24"/>
        </w:rPr>
        <w:t xml:space="preserve"> consequences of said request </w:t>
      </w:r>
      <w:r w:rsidR="002D4E5A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 w:rsidR="002D4E5A">
        <w:rPr>
          <w:rFonts w:ascii="Times New Roman" w:hAnsi="Times New Roman" w:cs="Times New Roman"/>
          <w:sz w:val="24"/>
          <w:szCs w:val="24"/>
        </w:rPr>
        <w:t>District’s</w:t>
      </w:r>
      <w:proofErr w:type="gramEnd"/>
      <w:r w:rsidR="002D4E5A">
        <w:rPr>
          <w:rFonts w:ascii="Times New Roman" w:hAnsi="Times New Roman" w:cs="Times New Roman"/>
          <w:sz w:val="24"/>
          <w:szCs w:val="24"/>
        </w:rPr>
        <w:t xml:space="preserve"> operations</w:t>
      </w:r>
      <w:r w:rsidR="000A6661">
        <w:rPr>
          <w:rFonts w:ascii="Times New Roman" w:hAnsi="Times New Roman" w:cs="Times New Roman"/>
          <w:sz w:val="24"/>
          <w:szCs w:val="24"/>
        </w:rPr>
        <w:t xml:space="preserve"> so that a comprehensive report may be provided in advance of a Board vote. </w:t>
      </w:r>
    </w:p>
    <w:p w14:paraId="3CB3AEA3" w14:textId="77777777" w:rsidR="00D63E71" w:rsidRDefault="00D63E71" w:rsidP="00410AC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B08AA7" w14:textId="77777777" w:rsidR="00D63E71" w:rsidRDefault="00D63E71" w:rsidP="00410AC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9A7B12" w14:textId="543F6FCA" w:rsidR="00364149" w:rsidRDefault="00364149" w:rsidP="00410AC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41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2</w:t>
      </w:r>
    </w:p>
    <w:p w14:paraId="4E08BA73" w14:textId="3FE5B2DB" w:rsidR="00364149" w:rsidRDefault="00364149" w:rsidP="00364149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0B56AB" w14:textId="5F8C8627" w:rsidR="00364149" w:rsidRDefault="00364149" w:rsidP="00364149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Boone County Board of Education </w:t>
      </w:r>
      <w:r w:rsidR="00D27AE4">
        <w:rPr>
          <w:rFonts w:ascii="Times New Roman" w:hAnsi="Times New Roman" w:cs="Times New Roman"/>
          <w:sz w:val="24"/>
          <w:szCs w:val="24"/>
        </w:rPr>
        <w:t xml:space="preserve">further </w:t>
      </w:r>
      <w:r>
        <w:rPr>
          <w:rFonts w:ascii="Times New Roman" w:hAnsi="Times New Roman" w:cs="Times New Roman"/>
          <w:sz w:val="24"/>
          <w:szCs w:val="24"/>
        </w:rPr>
        <w:t xml:space="preserve">authorizes the Superintendent to meet with BCCEA representatives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create and maintain a positive, collaborative relationship between the District Administration and the BCCEA on issues and conditions that directly affect its membership.    </w:t>
      </w:r>
    </w:p>
    <w:p w14:paraId="543198CD" w14:textId="0DBFE630" w:rsidR="00364149" w:rsidRDefault="00364149" w:rsidP="00364149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5EE80A1" w14:textId="5DFDEB8E" w:rsidR="00364149" w:rsidRDefault="00364149" w:rsidP="00410AC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4149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3</w:t>
      </w:r>
    </w:p>
    <w:p w14:paraId="71429D58" w14:textId="239B355A" w:rsidR="00364149" w:rsidRDefault="00364149" w:rsidP="00364149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4D29F6" w14:textId="67E69255" w:rsidR="00D27AE4" w:rsidRDefault="00364149" w:rsidP="0036414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Boone County Board of Education formally re-affirms its </w:t>
      </w:r>
      <w:r w:rsidR="00D27AE4">
        <w:rPr>
          <w:rFonts w:ascii="Times New Roman" w:hAnsi="Times New Roman" w:cs="Times New Roman"/>
          <w:sz w:val="24"/>
          <w:szCs w:val="24"/>
        </w:rPr>
        <w:t>recognition and support for any of its employees to freely organize, form, join, assist, or participate in employee associations</w:t>
      </w:r>
      <w:r w:rsidR="00B0519D">
        <w:rPr>
          <w:rFonts w:ascii="Times New Roman" w:hAnsi="Times New Roman" w:cs="Times New Roman"/>
          <w:sz w:val="24"/>
          <w:szCs w:val="24"/>
        </w:rPr>
        <w:t>, as is consistent with applicable state and federal laws</w:t>
      </w:r>
      <w:r w:rsidR="00D27AE4">
        <w:rPr>
          <w:rFonts w:ascii="Times New Roman" w:hAnsi="Times New Roman" w:cs="Times New Roman"/>
          <w:sz w:val="24"/>
          <w:szCs w:val="24"/>
        </w:rPr>
        <w:t>.</w:t>
      </w:r>
    </w:p>
    <w:p w14:paraId="1CFF2BC1" w14:textId="77777777" w:rsidR="00D27AE4" w:rsidRDefault="00D27AE4" w:rsidP="00364149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5A8541" w14:textId="3E47B4DE" w:rsidR="00364149" w:rsidRDefault="00D27AE4" w:rsidP="00410AC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4</w:t>
      </w:r>
    </w:p>
    <w:p w14:paraId="5FF2893B" w14:textId="76877B71" w:rsidR="00D27AE4" w:rsidRDefault="00D27AE4" w:rsidP="00D27AE4">
      <w:pPr>
        <w:pStyle w:val="ListParagraph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97842E" w14:textId="2E9CFF46" w:rsidR="00D27AE4" w:rsidRPr="00D27AE4" w:rsidRDefault="00D27AE4" w:rsidP="00D27AE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Boone County Board of Education further declares its appreciation and admiration for </w:t>
      </w:r>
      <w:r w:rsidR="00AA76C4">
        <w:rPr>
          <w:rFonts w:ascii="Times New Roman" w:hAnsi="Times New Roman" w:cs="Times New Roman"/>
          <w:sz w:val="24"/>
          <w:szCs w:val="24"/>
        </w:rPr>
        <w:t>all of the</w:t>
      </w:r>
      <w:r>
        <w:rPr>
          <w:rFonts w:ascii="Times New Roman" w:hAnsi="Times New Roman" w:cs="Times New Roman"/>
          <w:sz w:val="24"/>
          <w:szCs w:val="24"/>
        </w:rPr>
        <w:t xml:space="preserve"> classified employees</w:t>
      </w:r>
      <w:r w:rsidR="00AA76C4">
        <w:rPr>
          <w:rFonts w:ascii="Times New Roman" w:hAnsi="Times New Roman" w:cs="Times New Roman"/>
          <w:sz w:val="24"/>
          <w:szCs w:val="24"/>
        </w:rPr>
        <w:t xml:space="preserve"> employed with the </w:t>
      </w:r>
      <w:proofErr w:type="gramStart"/>
      <w:r w:rsidR="00AA76C4"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their unwavering commitment to the students and families of the Boone County School District.  </w:t>
      </w:r>
      <w:r w:rsidR="00AA76C4">
        <w:rPr>
          <w:rFonts w:ascii="Times New Roman" w:hAnsi="Times New Roman" w:cs="Times New Roman"/>
          <w:sz w:val="24"/>
          <w:szCs w:val="24"/>
        </w:rPr>
        <w:t xml:space="preserve">Our classified employees have proven to be role models and examples for other districts in the Commonwealth of Kentucky to follow because of their student-centric focus.   </w:t>
      </w:r>
    </w:p>
    <w:p w14:paraId="032ABB90" w14:textId="4E2E3C02" w:rsidR="00F87DAB" w:rsidRPr="00F57312" w:rsidRDefault="00F87DAB" w:rsidP="00DC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91B48" w14:textId="528CDE63" w:rsidR="009E0479" w:rsidRDefault="009E04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C0C4F" w14:textId="62B75D09" w:rsidR="00277307" w:rsidRPr="00F57312" w:rsidRDefault="00277307" w:rsidP="00277307">
      <w:pPr>
        <w:pStyle w:val="BodySingleSp5"/>
        <w:ind w:left="4320" w:firstLine="0"/>
        <w:rPr>
          <w:b/>
        </w:rPr>
      </w:pPr>
      <w:r>
        <w:rPr>
          <w:b/>
        </w:rPr>
        <w:t>BOONE COUNTY BOARD OF EDUCATION</w:t>
      </w:r>
    </w:p>
    <w:p w14:paraId="7D10D859" w14:textId="75126743" w:rsidR="00277307" w:rsidRDefault="00277307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 xml:space="preserve">APPROVED: </w:t>
      </w:r>
    </w:p>
    <w:p w14:paraId="5E1069B4" w14:textId="77777777" w:rsidR="00410AC0" w:rsidRPr="00F57312" w:rsidRDefault="00410AC0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</w:p>
    <w:p w14:paraId="0A48C5E2" w14:textId="7E5C867D" w:rsidR="00277307" w:rsidRPr="00410AC0" w:rsidRDefault="00277307" w:rsidP="00410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  <w:t xml:space="preserve">BY:  </w:t>
      </w:r>
      <w:r w:rsidR="00410AC0">
        <w:rPr>
          <w:rFonts w:ascii="Times New Roman" w:hAnsi="Times New Roman" w:cs="Times New Roman"/>
          <w:b/>
          <w:sz w:val="24"/>
          <w:szCs w:val="24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24DC2E6B" w14:textId="4FF5060D" w:rsidR="00277307" w:rsidRDefault="00277307" w:rsidP="00410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="002028D5">
        <w:rPr>
          <w:rFonts w:ascii="Times New Roman" w:hAnsi="Times New Roman" w:cs="Times New Roman"/>
          <w:b/>
          <w:sz w:val="24"/>
          <w:szCs w:val="24"/>
        </w:rPr>
        <w:t>Julia Pile</w:t>
      </w:r>
      <w:r w:rsidRPr="00F57312">
        <w:rPr>
          <w:rFonts w:ascii="Times New Roman" w:hAnsi="Times New Roman" w:cs="Times New Roman"/>
          <w:b/>
          <w:sz w:val="24"/>
          <w:szCs w:val="24"/>
        </w:rPr>
        <w:t>, Board Chair</w:t>
      </w:r>
    </w:p>
    <w:p w14:paraId="05F605A8" w14:textId="77777777" w:rsidR="00410AC0" w:rsidRDefault="00410AC0" w:rsidP="00410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ED8501" w14:textId="4A43A4D8" w:rsidR="00277307" w:rsidRDefault="00277307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F57312"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</w:p>
    <w:p w14:paraId="2017CFC2" w14:textId="4C89FE6C" w:rsidR="00410AC0" w:rsidRDefault="00410AC0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F250DF" w14:textId="77777777" w:rsidR="00410AC0" w:rsidRDefault="00410AC0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451CE" w14:textId="2204831E" w:rsidR="00277307" w:rsidRPr="00F57312" w:rsidRDefault="00277307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 xml:space="preserve">BY:  </w:t>
      </w:r>
      <w:r w:rsidR="00410AC0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10AC0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2930888" w14:textId="313C972B" w:rsidR="00277307" w:rsidRDefault="00277307" w:rsidP="00410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Pr="00F57312">
        <w:rPr>
          <w:rFonts w:ascii="Times New Roman" w:hAnsi="Times New Roman" w:cs="Times New Roman"/>
          <w:b/>
          <w:sz w:val="24"/>
          <w:szCs w:val="24"/>
        </w:rPr>
        <w:tab/>
      </w:r>
      <w:r w:rsidR="002028D5">
        <w:rPr>
          <w:rFonts w:ascii="Times New Roman" w:hAnsi="Times New Roman" w:cs="Times New Roman"/>
          <w:b/>
          <w:sz w:val="24"/>
          <w:szCs w:val="24"/>
        </w:rPr>
        <w:t>Michelle Ashley</w:t>
      </w:r>
      <w:r>
        <w:rPr>
          <w:rFonts w:ascii="Times New Roman" w:hAnsi="Times New Roman" w:cs="Times New Roman"/>
          <w:b/>
          <w:sz w:val="24"/>
          <w:szCs w:val="24"/>
        </w:rPr>
        <w:t>, Secretary</w:t>
      </w:r>
    </w:p>
    <w:p w14:paraId="5B2D5493" w14:textId="77777777" w:rsidR="00410AC0" w:rsidRDefault="00410AC0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</w:p>
    <w:p w14:paraId="24D47869" w14:textId="6A8DC0E0" w:rsidR="00277307" w:rsidRPr="00277307" w:rsidRDefault="00277307" w:rsidP="00410AC0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F57312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F57312"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</w:p>
    <w:sectPr w:rsidR="00277307" w:rsidRPr="00277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E509" w14:textId="77777777" w:rsidR="00306FB3" w:rsidRDefault="00306FB3" w:rsidP="008E12CD">
      <w:pPr>
        <w:spacing w:after="0" w:line="240" w:lineRule="auto"/>
      </w:pPr>
      <w:r>
        <w:separator/>
      </w:r>
    </w:p>
  </w:endnote>
  <w:endnote w:type="continuationSeparator" w:id="0">
    <w:p w14:paraId="5CB21FCE" w14:textId="77777777" w:rsidR="00306FB3" w:rsidRDefault="00306FB3" w:rsidP="008E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95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3CDCA" w14:textId="16E5D321" w:rsidR="00D63E71" w:rsidRDefault="00D63E71" w:rsidP="00D63E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3DDC" w14:textId="77777777" w:rsidR="00306FB3" w:rsidRDefault="00306FB3" w:rsidP="008E12CD">
      <w:pPr>
        <w:spacing w:after="0" w:line="240" w:lineRule="auto"/>
      </w:pPr>
      <w:r>
        <w:separator/>
      </w:r>
    </w:p>
  </w:footnote>
  <w:footnote w:type="continuationSeparator" w:id="0">
    <w:p w14:paraId="1EFC5E41" w14:textId="77777777" w:rsidR="00306FB3" w:rsidRDefault="00306FB3" w:rsidP="008E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5EE"/>
    <w:multiLevelType w:val="hybridMultilevel"/>
    <w:tmpl w:val="93964504"/>
    <w:lvl w:ilvl="0" w:tplc="C4209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71FF"/>
    <w:multiLevelType w:val="hybridMultilevel"/>
    <w:tmpl w:val="7C86C1D0"/>
    <w:lvl w:ilvl="0" w:tplc="1DE8A0D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3995754">
    <w:abstractNumId w:val="0"/>
  </w:num>
  <w:num w:numId="2" w16cid:durableId="202246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5A"/>
    <w:rsid w:val="00020A5F"/>
    <w:rsid w:val="000414CF"/>
    <w:rsid w:val="00041AAE"/>
    <w:rsid w:val="00061103"/>
    <w:rsid w:val="00091796"/>
    <w:rsid w:val="000A33D3"/>
    <w:rsid w:val="000A6661"/>
    <w:rsid w:val="000E118C"/>
    <w:rsid w:val="001738EE"/>
    <w:rsid w:val="00190177"/>
    <w:rsid w:val="001A1A38"/>
    <w:rsid w:val="002028D5"/>
    <w:rsid w:val="00250623"/>
    <w:rsid w:val="00257ADE"/>
    <w:rsid w:val="00277307"/>
    <w:rsid w:val="002D2AA7"/>
    <w:rsid w:val="002D4E5A"/>
    <w:rsid w:val="002E72A6"/>
    <w:rsid w:val="002F3810"/>
    <w:rsid w:val="00306FB3"/>
    <w:rsid w:val="00317A17"/>
    <w:rsid w:val="0035513D"/>
    <w:rsid w:val="00364149"/>
    <w:rsid w:val="00375933"/>
    <w:rsid w:val="00392804"/>
    <w:rsid w:val="0039337C"/>
    <w:rsid w:val="00410AC0"/>
    <w:rsid w:val="00410C1F"/>
    <w:rsid w:val="00425A5A"/>
    <w:rsid w:val="00446189"/>
    <w:rsid w:val="00457C8F"/>
    <w:rsid w:val="00491C84"/>
    <w:rsid w:val="004938F6"/>
    <w:rsid w:val="00494EFF"/>
    <w:rsid w:val="004D29BC"/>
    <w:rsid w:val="004D4C48"/>
    <w:rsid w:val="004E0A5B"/>
    <w:rsid w:val="00516FE7"/>
    <w:rsid w:val="0055443F"/>
    <w:rsid w:val="00557871"/>
    <w:rsid w:val="0057073C"/>
    <w:rsid w:val="005869DC"/>
    <w:rsid w:val="005F04DA"/>
    <w:rsid w:val="006053B9"/>
    <w:rsid w:val="00605612"/>
    <w:rsid w:val="00633B05"/>
    <w:rsid w:val="00633FF9"/>
    <w:rsid w:val="006A3997"/>
    <w:rsid w:val="006F13B4"/>
    <w:rsid w:val="0072404C"/>
    <w:rsid w:val="00726E65"/>
    <w:rsid w:val="007666B9"/>
    <w:rsid w:val="00781EC3"/>
    <w:rsid w:val="0078290D"/>
    <w:rsid w:val="00795219"/>
    <w:rsid w:val="00811400"/>
    <w:rsid w:val="00832DF5"/>
    <w:rsid w:val="00883721"/>
    <w:rsid w:val="00895ED4"/>
    <w:rsid w:val="008D4E82"/>
    <w:rsid w:val="008D5728"/>
    <w:rsid w:val="008E12CD"/>
    <w:rsid w:val="009035E0"/>
    <w:rsid w:val="00910FA6"/>
    <w:rsid w:val="00931F0B"/>
    <w:rsid w:val="00973478"/>
    <w:rsid w:val="009B55C9"/>
    <w:rsid w:val="009B5F09"/>
    <w:rsid w:val="009E0479"/>
    <w:rsid w:val="009E40FC"/>
    <w:rsid w:val="00A0597B"/>
    <w:rsid w:val="00A15334"/>
    <w:rsid w:val="00A43692"/>
    <w:rsid w:val="00A8645D"/>
    <w:rsid w:val="00AA76C4"/>
    <w:rsid w:val="00AB518C"/>
    <w:rsid w:val="00AF1844"/>
    <w:rsid w:val="00B0519D"/>
    <w:rsid w:val="00B1351A"/>
    <w:rsid w:val="00B20C65"/>
    <w:rsid w:val="00B2607E"/>
    <w:rsid w:val="00B66B40"/>
    <w:rsid w:val="00B7347E"/>
    <w:rsid w:val="00B86B1F"/>
    <w:rsid w:val="00BE24F5"/>
    <w:rsid w:val="00C058C6"/>
    <w:rsid w:val="00CF6E1A"/>
    <w:rsid w:val="00D12732"/>
    <w:rsid w:val="00D248FC"/>
    <w:rsid w:val="00D27AE4"/>
    <w:rsid w:val="00D45E3C"/>
    <w:rsid w:val="00D63E71"/>
    <w:rsid w:val="00D81618"/>
    <w:rsid w:val="00DA311B"/>
    <w:rsid w:val="00DB0A89"/>
    <w:rsid w:val="00DC1651"/>
    <w:rsid w:val="00DC7141"/>
    <w:rsid w:val="00DE4A02"/>
    <w:rsid w:val="00E81829"/>
    <w:rsid w:val="00EA4C02"/>
    <w:rsid w:val="00ED6A41"/>
    <w:rsid w:val="00EE45D1"/>
    <w:rsid w:val="00EF5A3E"/>
    <w:rsid w:val="00F32797"/>
    <w:rsid w:val="00F57312"/>
    <w:rsid w:val="00F87DAB"/>
    <w:rsid w:val="00F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5ECF"/>
  <w15:chartTrackingRefBased/>
  <w15:docId w15:val="{A0C064DB-1151-4DEF-8BD7-2BB73382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1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04C"/>
    <w:rPr>
      <w:rFonts w:ascii="Segoe UI" w:hAnsi="Segoe UI" w:cs="Segoe UI"/>
      <w:sz w:val="18"/>
      <w:szCs w:val="18"/>
    </w:rPr>
  </w:style>
  <w:style w:type="paragraph" w:customStyle="1" w:styleId="BodySingleSp5">
    <w:name w:val="*Body Single Sp .5"/>
    <w:aliases w:val="BS5"/>
    <w:basedOn w:val="Normal"/>
    <w:rsid w:val="008D4E82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F57312"/>
    <w:pPr>
      <w:spacing w:after="0" w:line="240" w:lineRule="auto"/>
      <w:ind w:left="0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7312"/>
  </w:style>
  <w:style w:type="character" w:customStyle="1" w:styleId="Style1Char">
    <w:name w:val="Style1 Char"/>
    <w:basedOn w:val="ListParagraphChar"/>
    <w:link w:val="Style1"/>
    <w:rsid w:val="00F5731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2CD"/>
  </w:style>
  <w:style w:type="paragraph" w:styleId="Footer">
    <w:name w:val="footer"/>
    <w:basedOn w:val="Normal"/>
    <w:link w:val="FooterChar"/>
    <w:uiPriority w:val="99"/>
    <w:unhideWhenUsed/>
    <w:rsid w:val="008E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 D M S ! 2 7 1 8 9 1 1 . 3 < / d o c u m e n t i d >  
     < s e n d e r i d > O A M L U N G < / s e n d e r i d >  
     < s e n d e r e m a i l > O A M L U N G @ A D A M S A T T O R N E Y S . C O M < / s e n d e r e m a i l >  
     < l a s t m o d i f i e d > 2 0 2 2 - 1 2 - 0 9 T 1 3 : 0 3 : 0 0 . 0 0 0 0 0 0 0 - 0 5 : 0 0 < / l a s t m o d i f i e d >  
     < d a t a b a s e > D M S 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1855-E345-450E-923B-F2C510DEE1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Fogle, John - KSBA</dc:creator>
  <cp:keywords/>
  <dc:description/>
  <cp:lastModifiedBy>Olivia Amlung</cp:lastModifiedBy>
  <cp:revision>4</cp:revision>
  <cp:lastPrinted>2020-03-24T15:21:00Z</cp:lastPrinted>
  <dcterms:created xsi:type="dcterms:W3CDTF">2022-12-09T16:34:00Z</dcterms:created>
  <dcterms:modified xsi:type="dcterms:W3CDTF">2022-12-09T18:03:00Z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#2718911v3</vt:lpwstr>
  </property>
</Properties>
</file>