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9B1920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760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5D82ED7" w:rsidR="006F0552" w:rsidRPr="00716300" w:rsidRDefault="000B256B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CAB7C1E" w:rsidR="00DE0B82" w:rsidRPr="00716300" w:rsidRDefault="000B25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4907958" w:rsidR="00DE0B82" w:rsidRPr="00716300" w:rsidRDefault="000B256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Roof, BG 23-208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CD4E6C6" w:rsidR="008A2749" w:rsidRPr="008A2749" w:rsidRDefault="000A12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11/15</w:t>
          </w:r>
          <w:r w:rsidR="000B256B">
            <w:rPr>
              <w:rFonts w:asciiTheme="minorHAnsi" w:hAnsiTheme="minorHAnsi" w:cstheme="minorHAnsi"/>
            </w:rPr>
            <w:t>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AFD80A6" w:rsidR="00D072A8" w:rsidRPr="00DE0B82" w:rsidRDefault="000B256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ACC15D8" w:rsidR="00D072A8" w:rsidRPr="006F0552" w:rsidRDefault="000B256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project consists of a full reroof of </w:t>
          </w: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School, including numerous additions and the original building, with tear-off to deck, new insulation, </w:t>
          </w:r>
          <w:r w:rsidR="000A1291">
            <w:rPr>
              <w:rFonts w:asciiTheme="minorHAnsi" w:hAnsiTheme="minorHAnsi" w:cstheme="minorHAnsi"/>
            </w:rPr>
            <w:t xml:space="preserve">gutters and edge metals, </w:t>
          </w:r>
          <w:r>
            <w:rPr>
              <w:rFonts w:asciiTheme="minorHAnsi" w:hAnsiTheme="minorHAnsi" w:cstheme="minorHAnsi"/>
            </w:rPr>
            <w:t>and a PVC or EPDM single membrane roofing system.  There may need to be some dens deck added for fire ratings and possibly repairs to sections of original wood</w:t>
          </w:r>
          <w:r w:rsidR="000A1291">
            <w:rPr>
              <w:rFonts w:asciiTheme="minorHAnsi" w:hAnsiTheme="minorHAnsi" w:cstheme="minorHAnsi"/>
            </w:rPr>
            <w:t xml:space="preserve"> decking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93F91EE" w:rsidR="00D072A8" w:rsidRPr="006F0552" w:rsidRDefault="000B25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</w:t>
          </w:r>
          <w:r w:rsidR="000A1291">
            <w:rPr>
              <w:rFonts w:asciiTheme="minorHAnsi" w:hAnsiTheme="minorHAnsi" w:cstheme="minorHAnsi"/>
            </w:rPr>
            <w:t>572,614</w:t>
          </w:r>
          <w:r>
            <w:rPr>
              <w:rFonts w:asciiTheme="minorHAnsi" w:hAnsiTheme="minorHAnsi" w:cstheme="minorHAnsi"/>
            </w:rPr>
            <w:t>.00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1B3979C" w:rsidR="00DE0B82" w:rsidRDefault="000B25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C980E0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0B256B">
            <w:rPr>
              <w:rFonts w:asciiTheme="minorHAnsi" w:hAnsiTheme="minorHAnsi" w:cstheme="minorHAnsi"/>
            </w:rPr>
            <w:t xml:space="preserve"> BG-1 for </w:t>
          </w:r>
          <w:proofErr w:type="spellStart"/>
          <w:r w:rsidR="000B256B">
            <w:rPr>
              <w:rFonts w:asciiTheme="minorHAnsi" w:hAnsiTheme="minorHAnsi" w:cstheme="minorHAnsi"/>
            </w:rPr>
            <w:t>Yealey</w:t>
          </w:r>
          <w:proofErr w:type="spellEnd"/>
          <w:r w:rsidR="000B256B">
            <w:rPr>
              <w:rFonts w:asciiTheme="minorHAnsi" w:hAnsiTheme="minorHAnsi" w:cstheme="minorHAnsi"/>
            </w:rPr>
            <w:t xml:space="preserve"> Elementary School Roof, BG 23-208,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1291"/>
    <w:rsid w:val="000B256B"/>
    <w:rsid w:val="000B4EAA"/>
    <w:rsid w:val="000B4FDC"/>
    <w:rsid w:val="000C28F4"/>
    <w:rsid w:val="000D0EA7"/>
    <w:rsid w:val="000D184D"/>
    <w:rsid w:val="000D3996"/>
    <w:rsid w:val="000D4357"/>
    <w:rsid w:val="000E4AFE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1760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2022-11-21T13:51:00Z</cp:lastPrinted>
  <dcterms:created xsi:type="dcterms:W3CDTF">2022-10-17T18:29:00Z</dcterms:created>
  <dcterms:modified xsi:type="dcterms:W3CDTF">2022-11-21T13:51:00Z</dcterms:modified>
</cp:coreProperties>
</file>