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5451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6C5F71D4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249EBA05" w14:textId="32F35FC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E2563">
            <w:rPr>
              <w:rFonts w:asciiTheme="minorHAnsi" w:hAnsiTheme="minorHAnsi" w:cstheme="minorHAnsi"/>
            </w:rPr>
            <w:t>10</w:t>
          </w:r>
          <w:r w:rsidR="00FF37D6">
            <w:rPr>
              <w:rFonts w:asciiTheme="minorHAnsi" w:hAnsiTheme="minorHAnsi" w:cstheme="minorHAnsi"/>
            </w:rPr>
            <w:t>/</w:t>
          </w:r>
          <w:r w:rsidR="001E2563">
            <w:rPr>
              <w:rFonts w:asciiTheme="minorHAnsi" w:hAnsiTheme="minorHAnsi" w:cstheme="minorHAnsi"/>
            </w:rPr>
            <w:t>31</w:t>
          </w:r>
          <w:r w:rsidR="00FF37D6">
            <w:rPr>
              <w:rFonts w:asciiTheme="minorHAnsi" w:hAnsiTheme="minorHAnsi" w:cstheme="minorHAnsi"/>
            </w:rPr>
            <w:t>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85309C9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4AB5829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5C61E559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32A879F9" w14:textId="52AC86B7" w:rsidR="006F0552" w:rsidRPr="00716300" w:rsidRDefault="00FF37D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Human Resources, </w:t>
          </w:r>
          <w:r w:rsidR="001E2563">
            <w:rPr>
              <w:rFonts w:asciiTheme="minorHAnsi" w:hAnsiTheme="minorHAnsi" w:cstheme="minorHAnsi"/>
            </w:rPr>
            <w:t>Special Education</w:t>
          </w:r>
        </w:p>
      </w:sdtContent>
    </w:sdt>
    <w:p w14:paraId="045C1BDA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5CA53E3B" w14:textId="5F352DFF" w:rsidR="00DE0B82" w:rsidRPr="00716300" w:rsidRDefault="00FF37D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Not Applicable</w:t>
          </w:r>
        </w:p>
      </w:sdtContent>
    </w:sdt>
    <w:p w14:paraId="4A513493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285ACEC2" w14:textId="272CAF72" w:rsidR="00DE0B82" w:rsidRPr="00716300" w:rsidRDefault="003376B7" w:rsidP="006F0552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79527238"/>
          <w:placeholder>
            <w:docPart w:val="76B0A598F69F4F2CB2B18DCF0FEACF49"/>
          </w:placeholder>
        </w:sdtPr>
        <w:sdtEndPr/>
        <w:sdtContent>
          <w:r w:rsidR="00FF37D6">
            <w:rPr>
              <w:rFonts w:asciiTheme="minorHAnsi" w:hAnsiTheme="minorHAnsi" w:cstheme="minorHAnsi"/>
            </w:rPr>
            <w:t xml:space="preserve">Creation of Substitute </w:t>
          </w:r>
          <w:r w:rsidR="001E2563">
            <w:rPr>
              <w:rFonts w:asciiTheme="minorHAnsi" w:hAnsiTheme="minorHAnsi" w:cstheme="minorHAnsi"/>
            </w:rPr>
            <w:t>Speech Language Pathologist</w:t>
          </w:r>
          <w:r w:rsidR="00FF37D6">
            <w:rPr>
              <w:rFonts w:asciiTheme="minorHAnsi" w:hAnsiTheme="minorHAnsi" w:cstheme="minorHAnsi"/>
            </w:rPr>
            <w:t xml:space="preserve"> </w:t>
          </w:r>
          <w:r w:rsidR="001E2563">
            <w:rPr>
              <w:rFonts w:asciiTheme="minorHAnsi" w:hAnsiTheme="minorHAnsi" w:cstheme="minorHAnsi"/>
            </w:rPr>
            <w:t>J</w:t>
          </w:r>
          <w:r w:rsidR="00FF37D6">
            <w:rPr>
              <w:rFonts w:asciiTheme="minorHAnsi" w:hAnsiTheme="minorHAnsi" w:cstheme="minorHAnsi"/>
            </w:rPr>
            <w:t xml:space="preserve">ob </w:t>
          </w:r>
          <w:r w:rsidR="001E2563">
            <w:rPr>
              <w:rFonts w:asciiTheme="minorHAnsi" w:hAnsiTheme="minorHAnsi" w:cstheme="minorHAnsi"/>
            </w:rPr>
            <w:t>D</w:t>
          </w:r>
          <w:r w:rsidR="00FF37D6">
            <w:rPr>
              <w:rFonts w:asciiTheme="minorHAnsi" w:hAnsiTheme="minorHAnsi" w:cstheme="minorHAnsi"/>
            </w:rPr>
            <w:t>escription</w:t>
          </w:r>
        </w:sdtContent>
      </w:sdt>
      <w:r w:rsidR="001E2563">
        <w:rPr>
          <w:rFonts w:asciiTheme="minorHAnsi" w:hAnsiTheme="minorHAnsi" w:cstheme="minorHAnsi"/>
        </w:rPr>
        <w:t xml:space="preserve"> and Salary</w:t>
      </w:r>
    </w:p>
    <w:p w14:paraId="3EBABCC5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1CE8B8AC" w14:textId="63EC3C40" w:rsidR="008A2749" w:rsidRPr="008A2749" w:rsidRDefault="001E256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Nov</w:t>
          </w:r>
          <w:r w:rsidR="00FF37D6">
            <w:rPr>
              <w:rFonts w:asciiTheme="minorHAnsi" w:hAnsiTheme="minorHAnsi" w:cstheme="minorHAnsi"/>
            </w:rPr>
            <w:t xml:space="preserve">ember </w:t>
          </w:r>
          <w:r>
            <w:rPr>
              <w:rFonts w:asciiTheme="minorHAnsi" w:hAnsiTheme="minorHAnsi" w:cstheme="minorHAnsi"/>
            </w:rPr>
            <w:t>111</w:t>
          </w:r>
          <w:r w:rsidR="00FF37D6">
            <w:rPr>
              <w:rFonts w:asciiTheme="minorHAnsi" w:hAnsiTheme="minorHAnsi" w:cstheme="minorHAnsi"/>
            </w:rPr>
            <w:t>, 2022</w:t>
          </w:r>
        </w:p>
      </w:sdtContent>
    </w:sdt>
    <w:p w14:paraId="27014F90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856202D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1111938971"/>
            <w:placeholder>
              <w:docPart w:val="87120783C78543E4AC4BD15EC5FAA951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</w:rPr>
                <w:id w:val="926845983"/>
                <w:placeholder>
                  <w:docPart w:val="490073A5EBFD43D9A34A0F04B947A174"/>
                </w:placeholder>
              </w:sdtPr>
              <w:sdtEndPr>
                <w:rPr>
                  <w:rStyle w:val="PlaceholderText"/>
                </w:rPr>
              </w:sdtEndPr>
              <w:sdtContent>
                <w:p w14:paraId="1B1D4886" w14:textId="09E0518E" w:rsidR="00D072A8" w:rsidRPr="00DE0B82" w:rsidRDefault="00FF37D6" w:rsidP="00FF37D6">
                  <w:pPr>
                    <w:rPr>
                      <w:rStyle w:val="PlaceholderText"/>
                    </w:rPr>
                  </w:pPr>
                  <w:r w:rsidRPr="00AF108F">
                    <w:t xml:space="preserve">01.11 General Powers and Duties of the Board”; 03.233 “Duties”:  Job Description </w:t>
                  </w:r>
                </w:p>
              </w:sdtContent>
            </w:sdt>
          </w:sdtContent>
        </w:sdt>
      </w:sdtContent>
    </w:sdt>
    <w:p w14:paraId="4D73FEFE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60A2698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E2D964" w14:textId="77777777" w:rsidR="009124CB" w:rsidRDefault="00FF37D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Currently</w:t>
          </w:r>
          <w:r w:rsidR="00710CD9">
            <w:rPr>
              <w:rFonts w:asciiTheme="minorHAnsi" w:hAnsiTheme="minorHAnsi" w:cstheme="minorHAnsi"/>
            </w:rPr>
            <w:t>,</w:t>
          </w:r>
          <w:r>
            <w:rPr>
              <w:rFonts w:asciiTheme="minorHAnsi" w:hAnsiTheme="minorHAnsi" w:cstheme="minorHAnsi"/>
            </w:rPr>
            <w:t xml:space="preserve"> </w:t>
          </w:r>
          <w:r w:rsidR="001E2563">
            <w:rPr>
              <w:rFonts w:asciiTheme="minorHAnsi" w:hAnsiTheme="minorHAnsi" w:cstheme="minorHAnsi"/>
            </w:rPr>
            <w:t xml:space="preserve">when a speech language pathologist (SLP) requires a long-term leave of absence </w:t>
          </w:r>
          <w:r>
            <w:rPr>
              <w:rFonts w:asciiTheme="minorHAnsi" w:hAnsiTheme="minorHAnsi" w:cstheme="minorHAnsi"/>
            </w:rPr>
            <w:t xml:space="preserve">the district relies on </w:t>
          </w:r>
          <w:r w:rsidR="001E2563">
            <w:rPr>
              <w:rFonts w:asciiTheme="minorHAnsi" w:hAnsiTheme="minorHAnsi" w:cstheme="minorHAnsi"/>
            </w:rPr>
            <w:t>retired or contracted SLP’s to fill those long-term absences</w:t>
          </w:r>
          <w:r>
            <w:rPr>
              <w:rFonts w:asciiTheme="minorHAnsi" w:hAnsiTheme="minorHAnsi" w:cstheme="minorHAnsi"/>
            </w:rPr>
            <w:t xml:space="preserve">. </w:t>
          </w:r>
          <w:r w:rsidR="001E2563">
            <w:rPr>
              <w:rFonts w:asciiTheme="minorHAnsi" w:hAnsiTheme="minorHAnsi" w:cstheme="minorHAnsi"/>
            </w:rPr>
            <w:t>The current pool of retired SLPs is not always large enough to cover the number of long-term SLP absences</w:t>
          </w:r>
          <w:r w:rsidR="00AD4071">
            <w:rPr>
              <w:rFonts w:asciiTheme="minorHAnsi" w:hAnsiTheme="minorHAnsi" w:cstheme="minorHAnsi"/>
            </w:rPr>
            <w:t xml:space="preserve"> and </w:t>
          </w:r>
          <w:r w:rsidR="001E2563">
            <w:rPr>
              <w:rFonts w:asciiTheme="minorHAnsi" w:hAnsiTheme="minorHAnsi" w:cstheme="minorHAnsi"/>
            </w:rPr>
            <w:t xml:space="preserve">utilizing an outside agency to provide a SLP for a long-term absence is very expensive (roughly $80-$90/hr.) </w:t>
          </w:r>
          <w:r w:rsidR="00AD4071">
            <w:rPr>
              <w:rFonts w:asciiTheme="minorHAnsi" w:hAnsiTheme="minorHAnsi" w:cstheme="minorHAnsi"/>
            </w:rPr>
            <w:t>Additionally,</w:t>
          </w:r>
          <w:r w:rsidR="001E2563">
            <w:rPr>
              <w:rFonts w:asciiTheme="minorHAnsi" w:hAnsiTheme="minorHAnsi" w:cstheme="minorHAnsi"/>
            </w:rPr>
            <w:t xml:space="preserve"> the agencies that typically provide this service do not consistently have a qualified SLP available. </w:t>
          </w:r>
        </w:p>
        <w:p w14:paraId="321A4136" w14:textId="3B535B50" w:rsidR="001E2563" w:rsidRDefault="00AD407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Failure to fill these long-term absences puts additional strain on the rest of the SLP and special education staff to meet the Federally mandated IEP minutes for every student receiving speech/language services.</w:t>
          </w:r>
        </w:p>
        <w:p w14:paraId="7E778AA1" w14:textId="23E85AD8" w:rsidR="00D072A8" w:rsidRPr="006F0552" w:rsidRDefault="00AF7AF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The creation of a Substitute </w:t>
          </w:r>
          <w:r w:rsidR="001E2563">
            <w:rPr>
              <w:rFonts w:asciiTheme="minorHAnsi" w:hAnsiTheme="minorHAnsi" w:cstheme="minorHAnsi"/>
            </w:rPr>
            <w:t>Speech Language Pathologist</w:t>
          </w:r>
          <w:r>
            <w:rPr>
              <w:rFonts w:asciiTheme="minorHAnsi" w:hAnsiTheme="minorHAnsi" w:cstheme="minorHAnsi"/>
            </w:rPr>
            <w:t xml:space="preserve"> job description, and corresponding addition to the salary schedule, would allow the district to </w:t>
          </w:r>
          <w:proofErr w:type="gramStart"/>
          <w:r w:rsidR="001E2563">
            <w:rPr>
              <w:rFonts w:asciiTheme="minorHAnsi" w:hAnsiTheme="minorHAnsi" w:cstheme="minorHAnsi"/>
            </w:rPr>
            <w:t>more consistently provide qualified long-term substitutes</w:t>
          </w:r>
          <w:proofErr w:type="gramEnd"/>
          <w:r w:rsidR="001E2563">
            <w:rPr>
              <w:rFonts w:asciiTheme="minorHAnsi" w:hAnsiTheme="minorHAnsi" w:cstheme="minorHAnsi"/>
            </w:rPr>
            <w:t xml:space="preserve"> for SLPs. </w:t>
          </w:r>
        </w:p>
      </w:sdtContent>
    </w:sdt>
    <w:p w14:paraId="4B0E349B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7B04EA5C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69FB347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37AD54FA" w14:textId="3506A488" w:rsidR="00D072A8" w:rsidRPr="006F0552" w:rsidRDefault="00AD407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$244-$266 per day depending on certification level of substitute</w:t>
          </w:r>
          <w:r w:rsidR="00E27E7D">
            <w:rPr>
              <w:rFonts w:asciiTheme="minorHAnsi" w:hAnsiTheme="minorHAnsi" w:cstheme="minorHAnsi"/>
            </w:rPr>
            <w:t xml:space="preserve">.; total cost will depend on the number of absences filled by Substitute </w:t>
          </w:r>
          <w:r>
            <w:rPr>
              <w:rFonts w:asciiTheme="minorHAnsi" w:hAnsiTheme="minorHAnsi" w:cstheme="minorHAnsi"/>
            </w:rPr>
            <w:t>Speech Language Pathologist</w:t>
          </w:r>
        </w:p>
      </w:sdtContent>
    </w:sdt>
    <w:p w14:paraId="0FA1DEC7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4FEC379B" w14:textId="011EECF5" w:rsidR="00DE0B82" w:rsidRDefault="00E27E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Funds; IDEA</w:t>
          </w:r>
        </w:p>
      </w:sdtContent>
    </w:sdt>
    <w:p w14:paraId="341E21C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0303B647" w14:textId="48BA06A1" w:rsidR="00FE1745" w:rsidRDefault="00E27E7D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Percentage from each funding source will depend on the number of absences filled</w:t>
          </w:r>
          <w:r w:rsidR="00AD4071">
            <w:rPr>
              <w:rFonts w:asciiTheme="minorHAnsi" w:hAnsiTheme="minorHAnsi" w:cstheme="minorHAnsi"/>
            </w:rPr>
            <w:t>.</w:t>
          </w:r>
        </w:p>
      </w:sdtContent>
    </w:sdt>
    <w:p w14:paraId="40747E7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502539D5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3F28889B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110D6F30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4B6F45D9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06D785A1" w14:textId="2658B91A" w:rsidR="00D072A8" w:rsidRPr="008A2749" w:rsidRDefault="00AF7AF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It is recommended that the Board approve the creation of a Substitute </w:t>
          </w:r>
          <w:r w:rsidR="00AD4071">
            <w:rPr>
              <w:rFonts w:asciiTheme="minorHAnsi" w:hAnsiTheme="minorHAnsi" w:cstheme="minorHAnsi"/>
            </w:rPr>
            <w:t>Speech Language Pathologist</w:t>
          </w:r>
          <w:r>
            <w:rPr>
              <w:rFonts w:asciiTheme="minorHAnsi" w:hAnsiTheme="minorHAnsi" w:cstheme="minorHAnsi"/>
            </w:rPr>
            <w:t xml:space="preserve"> job description, and corresponding addition to the salary schedule</w:t>
          </w:r>
        </w:p>
      </w:sdtContent>
    </w:sdt>
    <w:p w14:paraId="152E2544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65868E3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8BC955F" w14:textId="046CB658" w:rsidR="00D072A8" w:rsidRPr="00D072A8" w:rsidRDefault="00AD407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Jodi Hall</w:t>
          </w:r>
          <w:r w:rsidR="00AF7AF5">
            <w:rPr>
              <w:rFonts w:asciiTheme="minorHAnsi" w:hAnsiTheme="minorHAnsi" w:cstheme="minorHAnsi"/>
            </w:rPr>
            <w:t xml:space="preserve">, Director of </w:t>
          </w:r>
          <w:r>
            <w:rPr>
              <w:rFonts w:asciiTheme="minorHAnsi" w:hAnsiTheme="minorHAnsi" w:cstheme="minorHAnsi"/>
            </w:rPr>
            <w:t>Special Education</w:t>
          </w:r>
          <w:r w:rsidR="00AF7AF5">
            <w:rPr>
              <w:rFonts w:asciiTheme="minorHAnsi" w:hAnsiTheme="minorHAnsi" w:cstheme="minorHAnsi"/>
            </w:rPr>
            <w:t xml:space="preserve">; Eric Ball, Director of Human Resources 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225D" w14:textId="77777777" w:rsidR="002415F5" w:rsidRDefault="002415F5">
      <w:r>
        <w:separator/>
      </w:r>
    </w:p>
  </w:endnote>
  <w:endnote w:type="continuationSeparator" w:id="0">
    <w:p w14:paraId="49E53B2F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F70F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7A86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FD19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2D3C" w14:textId="77777777" w:rsidR="002415F5" w:rsidRDefault="002415F5">
      <w:r>
        <w:separator/>
      </w:r>
    </w:p>
  </w:footnote>
  <w:footnote w:type="continuationSeparator" w:id="0">
    <w:p w14:paraId="54B49D4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5552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7CEC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5B26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9A66A98" wp14:editId="20541293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26CB8943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95D9B9D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4727D2CA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5DCE79C8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5522C4CC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31E4A977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C460E87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596492" wp14:editId="047426B6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2563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5616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376B7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F096F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0CD9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24C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D4071"/>
    <w:rsid w:val="00AE1A11"/>
    <w:rsid w:val="00AF021F"/>
    <w:rsid w:val="00AF054B"/>
    <w:rsid w:val="00AF6461"/>
    <w:rsid w:val="00AF6DE8"/>
    <w:rsid w:val="00AF7AF5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0F59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2D0A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27E7D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7E46E1C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120783C78543E4AC4BD15EC5FA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0B53-E9D6-4B39-9592-EF9E4CB00DD9}"/>
      </w:docPartPr>
      <w:docPartBody>
        <w:p w:rsidR="00AC1B68" w:rsidRDefault="007C5886" w:rsidP="007C5886">
          <w:pPr>
            <w:pStyle w:val="87120783C78543E4AC4BD15EC5FAA95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073A5EBFD43D9A34A0F04B947A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B883-FD16-416B-9518-9BBD7C72F327}"/>
      </w:docPartPr>
      <w:docPartBody>
        <w:p w:rsidR="00AC1B68" w:rsidRDefault="007C5886" w:rsidP="007C5886">
          <w:pPr>
            <w:pStyle w:val="490073A5EBFD43D9A34A0F04B947A17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7C5886"/>
    <w:rsid w:val="009509DE"/>
    <w:rsid w:val="00AC1B68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886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120783C78543E4AC4BD15EC5FAA951">
    <w:name w:val="87120783C78543E4AC4BD15EC5FAA951"/>
    <w:rsid w:val="007C5886"/>
  </w:style>
  <w:style w:type="paragraph" w:customStyle="1" w:styleId="490073A5EBFD43D9A34A0F04B947A174">
    <w:name w:val="490073A5EBFD43D9A34A0F04B947A174"/>
    <w:rsid w:val="007C5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324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Ball, Eric R</cp:lastModifiedBy>
  <cp:revision>9</cp:revision>
  <cp:lastPrinted>2021-03-03T22:03:00Z</cp:lastPrinted>
  <dcterms:created xsi:type="dcterms:W3CDTF">2022-08-15T16:33:00Z</dcterms:created>
  <dcterms:modified xsi:type="dcterms:W3CDTF">2022-10-27T15:23:00Z</dcterms:modified>
</cp:coreProperties>
</file>