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EA5313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045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DAC8499" w:rsidR="006F0552" w:rsidRPr="00716300" w:rsidRDefault="0078504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386A2F3" w:rsidR="00DE0B82" w:rsidRPr="00716300" w:rsidRDefault="007850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0272E61" w:rsidR="00DE0B82" w:rsidRPr="00716300" w:rsidRDefault="007850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#1 for Roofing 2022, Erpenbeck Elementary, BG 22-249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D5936E3" w:rsidR="008A2749" w:rsidRPr="008A2749" w:rsidRDefault="007850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5589CEB" w:rsidR="00D072A8" w:rsidRPr="00DE0B82" w:rsidRDefault="0078504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F488166" w14:textId="77777777" w:rsidR="00785045" w:rsidRDefault="007850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046338D5" w14:textId="77777777" w:rsidR="00785045" w:rsidRDefault="007850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a credit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for the allowances for existing blocking and plywood which were determined to not need replacement once the roof was opened up.</w:t>
          </w:r>
        </w:p>
        <w:p w14:paraId="7AE622E5" w14:textId="16EA138B" w:rsidR="00D072A8" w:rsidRPr="006F0552" w:rsidRDefault="007850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 - $1,350.00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3521B24" w:rsidR="00D072A8" w:rsidRPr="006F0552" w:rsidRDefault="007850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Credit $1,350.00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DFB749B" w:rsidR="00DE0B82" w:rsidRDefault="007850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CCABCC" w14:textId="77777777" w:rsidR="00785045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</w:t>
          </w:r>
          <w:r w:rsidR="00785045">
            <w:rPr>
              <w:rFonts w:asciiTheme="minorHAnsi" w:hAnsiTheme="minorHAnsi" w:cstheme="minorHAnsi"/>
            </w:rPr>
            <w:t xml:space="preserve">Change Order #1 for Roofing 2022, Erpenbeck Elementary, BG 22-249, </w:t>
          </w:r>
        </w:p>
        <w:p w14:paraId="65CB7AB6" w14:textId="0F8A45F5" w:rsidR="00D072A8" w:rsidRPr="008A2749" w:rsidRDefault="007850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533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5045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2022-10-27T13:57:00Z</cp:lastPrinted>
  <dcterms:created xsi:type="dcterms:W3CDTF">2022-10-27T13:53:00Z</dcterms:created>
  <dcterms:modified xsi:type="dcterms:W3CDTF">2022-10-27T13:57:00Z</dcterms:modified>
</cp:coreProperties>
</file>