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E2BC" w14:textId="77777777" w:rsidR="00174D61" w:rsidRDefault="00174D61" w:rsidP="00174D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Michael McQueary – Vice-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CEFB45" w14:textId="77777777" w:rsidR="00174D61" w:rsidRDefault="00174D61" w:rsidP="00174D61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Connie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Lamb;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 Hurt; Mary Adrianne Davis</w:t>
      </w:r>
    </w:p>
    <w:p w14:paraId="658A7003" w14:textId="77777777" w:rsidR="00174D61" w:rsidRDefault="00174D61" w:rsidP="00174D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F81D4D" w14:textId="77777777" w:rsidR="00174D61" w:rsidRDefault="00174D61" w:rsidP="00174D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88D043" w14:textId="77777777" w:rsidR="00174D61" w:rsidRDefault="00174D61" w:rsidP="00174D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A8A81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7B9073EA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6FBBDE5A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154E16C3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6FCBF840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7EFF9F0A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2F854323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KBE Stilwell Awards</w:t>
      </w:r>
    </w:p>
    <w:p w14:paraId="266D5CF9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Girls Soccer – Commonwealth Middle School Soccer Champions</w:t>
      </w:r>
    </w:p>
    <w:p w14:paraId="4C948C55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Support Staff of the Month</w:t>
      </w:r>
    </w:p>
    <w:p w14:paraId="79D8647A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Schools/Whole Latte Love Teacher of the Month</w:t>
      </w:r>
    </w:p>
    <w:p w14:paraId="7D93A716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247DE01E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&amp; State Beta Awards – Alexandria Carroll</w:t>
      </w:r>
    </w:p>
    <w:p w14:paraId="0C0BB2BF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37D506AE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8/15/22</w:t>
      </w:r>
    </w:p>
    <w:p w14:paraId="026E0B05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8/9/22</w:t>
      </w:r>
    </w:p>
    <w:p w14:paraId="52A96F12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no meeting</w:t>
      </w:r>
    </w:p>
    <w:p w14:paraId="4916DE7B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8/17/22</w:t>
      </w:r>
    </w:p>
    <w:p w14:paraId="0D61F678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8/8/22</w:t>
      </w:r>
    </w:p>
    <w:p w14:paraId="02390EA6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61F39A7E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Leick</w:t>
      </w:r>
      <w:proofErr w:type="spellEnd"/>
    </w:p>
    <w:p w14:paraId="597AC9B6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Linda Chambers</w:t>
      </w:r>
    </w:p>
    <w:p w14:paraId="56993836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Tackett</w:t>
      </w:r>
    </w:p>
    <w:p w14:paraId="4F0E5B70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Jessica Wilkerson</w:t>
      </w:r>
    </w:p>
    <w:p w14:paraId="74D6C022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Teresa Mobley</w:t>
      </w:r>
    </w:p>
    <w:p w14:paraId="6D95E07E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Wash</w:t>
      </w:r>
    </w:p>
    <w:p w14:paraId="29D243A0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Tiffany Wash </w:t>
      </w:r>
    </w:p>
    <w:p w14:paraId="027922BA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Amie Baker</w:t>
      </w:r>
    </w:p>
    <w:p w14:paraId="7C35E5A0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3AB723D6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1EE6AB20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123FB110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Update/Groundbreaking</w:t>
      </w:r>
    </w:p>
    <w:p w14:paraId="30785C66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Performance Energy Savings Update</w:t>
      </w:r>
    </w:p>
    <w:p w14:paraId="147D87A1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Changes Since September Board Meeting</w:t>
      </w:r>
    </w:p>
    <w:p w14:paraId="2EC8E569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C15B047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High School Update – Michael Anderson, Principal</w:t>
      </w:r>
    </w:p>
    <w:p w14:paraId="17188A68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Assessment Update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KSA</w:t>
      </w:r>
    </w:p>
    <w:p w14:paraId="23827FF0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CTE Grant Update</w:t>
      </w:r>
    </w:p>
    <w:p w14:paraId="6072F0F4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3492A785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79315BD9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759D9F6C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3AF9DB5C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1E612C45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10EC105C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15, 2022 – Regular Meeting</w:t>
      </w:r>
    </w:p>
    <w:p w14:paraId="4B3C633A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66B77EAF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2883FEE1" w14:textId="77777777" w:rsidR="00174D61" w:rsidRDefault="00174D61" w:rsidP="00174D61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FBLA State Leadership Conference – April 17-19, 2023</w:t>
      </w:r>
    </w:p>
    <w:p w14:paraId="6AD5C884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267A546F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Updates to District 504 Procedures</w:t>
      </w:r>
    </w:p>
    <w:p w14:paraId="3E05F021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KETS Offer of Assistance</w:t>
      </w:r>
    </w:p>
    <w:p w14:paraId="04D9F89C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Reimbursement Resolution</w:t>
      </w:r>
    </w:p>
    <w:p w14:paraId="39232B40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Geotechnology for Construction Review Services of Site Improvements</w:t>
      </w:r>
    </w:p>
    <w:p w14:paraId="153F0108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Math Position at GCHS</w:t>
      </w:r>
    </w:p>
    <w:p w14:paraId="2D174E06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Removal of Trees on the GCHS Property by the City of Lancaster</w:t>
      </w:r>
    </w:p>
    <w:p w14:paraId="721905E8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Authorization of Superintendent to Sign Deeds and Documents on Behalf of the Board – Property adjoining GCHS &amp; Allison Abrasives (Allison Abrasives Owner) and 108 West Maple Avenue (City of Lancaster Owner)</w:t>
      </w:r>
    </w:p>
    <w:p w14:paraId="45048B4B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Update to Expense Reimbursement Policy – 03.125/03.225 – Second Reading</w:t>
      </w:r>
    </w:p>
    <w:p w14:paraId="5A609961" w14:textId="77777777" w:rsidR="00174D61" w:rsidRDefault="00174D61" w:rsidP="00174D6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Update to Advertising in the Schools Policy – 10.4 – Second Reading</w:t>
      </w:r>
    </w:p>
    <w:p w14:paraId="46E915F9" w14:textId="77777777" w:rsidR="00174D61" w:rsidRDefault="00174D61" w:rsidP="00174D6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6FCD555" w14:textId="77777777" w:rsidR="00174D61" w:rsidRDefault="00174D61" w:rsidP="00174D61"/>
    <w:p w14:paraId="5C9122F3" w14:textId="77777777" w:rsidR="00174D61" w:rsidRDefault="00174D61" w:rsidP="00174D61"/>
    <w:p w14:paraId="46F6B4E5" w14:textId="77777777" w:rsidR="00174D61" w:rsidRDefault="00174D61" w:rsidP="00174D61"/>
    <w:p w14:paraId="01868F42" w14:textId="77777777" w:rsidR="00174D61" w:rsidRDefault="00174D61" w:rsidP="00174D61"/>
    <w:p w14:paraId="22329731" w14:textId="77777777" w:rsidR="00174D61" w:rsidRDefault="00174D61" w:rsidP="00174D61"/>
    <w:p w14:paraId="3C02F252" w14:textId="77777777" w:rsidR="00AE19E1" w:rsidRPr="00174D61" w:rsidRDefault="00000000" w:rsidP="00174D61"/>
    <w:sectPr w:rsidR="00AE19E1" w:rsidRPr="00174D6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3313" w14:textId="77777777" w:rsidR="005D1451" w:rsidRDefault="005D1451" w:rsidP="00D577CC">
      <w:pPr>
        <w:spacing w:line="240" w:lineRule="auto"/>
      </w:pPr>
      <w:r>
        <w:separator/>
      </w:r>
    </w:p>
  </w:endnote>
  <w:endnote w:type="continuationSeparator" w:id="0">
    <w:p w14:paraId="47B96FB7" w14:textId="77777777" w:rsidR="005D1451" w:rsidRDefault="005D1451" w:rsidP="00D5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0233" w14:textId="77777777" w:rsidR="005D1451" w:rsidRDefault="005D1451" w:rsidP="00D577CC">
      <w:pPr>
        <w:spacing w:line="240" w:lineRule="auto"/>
      </w:pPr>
      <w:r>
        <w:separator/>
      </w:r>
    </w:p>
  </w:footnote>
  <w:footnote w:type="continuationSeparator" w:id="0">
    <w:p w14:paraId="75304A1B" w14:textId="77777777" w:rsidR="005D1451" w:rsidRDefault="005D1451" w:rsidP="00D57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F32B" w14:textId="628BBE3F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D577CC">
      <w:rPr>
        <w:rFonts w:ascii="Times New Roman" w:eastAsia="Times New Roman" w:hAnsi="Times New Roman" w:cs="Times New Roman"/>
        <w:sz w:val="24"/>
        <w:szCs w:val="24"/>
      </w:rPr>
      <w:t>October 20</w:t>
    </w:r>
    <w:r>
      <w:rPr>
        <w:rFonts w:ascii="Times New Roman" w:eastAsia="Times New Roman" w:hAnsi="Times New Roman" w:cs="Times New Roman"/>
        <w:sz w:val="24"/>
        <w:szCs w:val="24"/>
      </w:rPr>
      <w:t>, 2022</w:t>
    </w:r>
  </w:p>
  <w:p w14:paraId="72C57E3A" w14:textId="60D31BEE" w:rsidR="002821B4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Garrard </w:t>
    </w:r>
    <w:r w:rsidR="00D577CC">
      <w:rPr>
        <w:rFonts w:ascii="Times New Roman" w:eastAsia="Times New Roman" w:hAnsi="Times New Roman" w:cs="Times New Roman"/>
      </w:rPr>
      <w:t>County High School</w:t>
    </w:r>
  </w:p>
  <w:p w14:paraId="1D886D76" w14:textId="30C13237" w:rsidR="002926A9" w:rsidRDefault="00D577CC" w:rsidP="002926A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599 Industry Road</w:t>
    </w:r>
  </w:p>
  <w:p w14:paraId="15DBFB0C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333AB129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6DAB3567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931738318">
    <w:abstractNumId w:val="0"/>
  </w:num>
  <w:num w:numId="2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CC"/>
    <w:rsid w:val="00012D8E"/>
    <w:rsid w:val="0007119B"/>
    <w:rsid w:val="001216BD"/>
    <w:rsid w:val="00174D61"/>
    <w:rsid w:val="0020413A"/>
    <w:rsid w:val="003D5F13"/>
    <w:rsid w:val="0040750F"/>
    <w:rsid w:val="00410204"/>
    <w:rsid w:val="00425B49"/>
    <w:rsid w:val="004A3F29"/>
    <w:rsid w:val="004F4DA6"/>
    <w:rsid w:val="005555E2"/>
    <w:rsid w:val="005A3D8D"/>
    <w:rsid w:val="005D1451"/>
    <w:rsid w:val="00642077"/>
    <w:rsid w:val="00680645"/>
    <w:rsid w:val="007E50A2"/>
    <w:rsid w:val="00933730"/>
    <w:rsid w:val="00963760"/>
    <w:rsid w:val="009757A9"/>
    <w:rsid w:val="00A87FF8"/>
    <w:rsid w:val="00AC6552"/>
    <w:rsid w:val="00C60827"/>
    <w:rsid w:val="00CC31CC"/>
    <w:rsid w:val="00D577CC"/>
    <w:rsid w:val="00DF7F50"/>
    <w:rsid w:val="00E45F2F"/>
    <w:rsid w:val="00F93916"/>
    <w:rsid w:val="00F93C84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9993"/>
  <w15:chartTrackingRefBased/>
  <w15:docId w15:val="{C6E52525-BDD9-459B-B289-AD5F0C75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77C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CC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57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CC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14</cp:revision>
  <dcterms:created xsi:type="dcterms:W3CDTF">2022-09-14T13:46:00Z</dcterms:created>
  <dcterms:modified xsi:type="dcterms:W3CDTF">2022-10-19T09:42:00Z</dcterms:modified>
</cp:coreProperties>
</file>