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EA5C" w14:textId="77777777" w:rsidR="006E2D1A" w:rsidRDefault="003F04E3">
      <w:pPr>
        <w:pStyle w:val="Title"/>
      </w:pPr>
      <w:r>
        <w:rPr>
          <w:noProof/>
        </w:rPr>
        <w:drawing>
          <wp:anchor distT="0" distB="0" distL="0" distR="0" simplePos="0" relativeHeight="15728640" behindDoc="0" locked="0" layoutInCell="1" allowOverlap="1" wp14:anchorId="0FC614F3" wp14:editId="3D1E7310">
            <wp:simplePos x="0" y="0"/>
            <wp:positionH relativeFrom="page">
              <wp:posOffset>6013703</wp:posOffset>
            </wp:positionH>
            <wp:positionV relativeFrom="paragraph">
              <wp:posOffset>1579</wp:posOffset>
            </wp:positionV>
            <wp:extent cx="772667"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2667" cy="591311"/>
                    </a:xfrm>
                    <a:prstGeom prst="rect">
                      <a:avLst/>
                    </a:prstGeom>
                  </pic:spPr>
                </pic:pic>
              </a:graphicData>
            </a:graphic>
          </wp:anchor>
        </w:drawing>
      </w:r>
      <w:r>
        <w:t>YMCA</w:t>
      </w:r>
      <w:r>
        <w:rPr>
          <w:spacing w:val="-13"/>
        </w:rPr>
        <w:t xml:space="preserve"> </w:t>
      </w:r>
      <w:r>
        <w:t>of</w:t>
      </w:r>
      <w:r>
        <w:rPr>
          <w:spacing w:val="-12"/>
        </w:rPr>
        <w:t xml:space="preserve"> </w:t>
      </w:r>
      <w:r>
        <w:t>Greater</w:t>
      </w:r>
      <w:r>
        <w:rPr>
          <w:spacing w:val="-14"/>
        </w:rPr>
        <w:t xml:space="preserve"> </w:t>
      </w:r>
      <w:r>
        <w:t>Cincinnati Facility Usage Agreement</w:t>
      </w:r>
    </w:p>
    <w:p w14:paraId="09FA95D4" w14:textId="77777777" w:rsidR="006E2D1A" w:rsidRDefault="006E2D1A">
      <w:pPr>
        <w:pStyle w:val="BodyText"/>
        <w:spacing w:before="11"/>
        <w:rPr>
          <w:sz w:val="12"/>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37"/>
        <w:gridCol w:w="751"/>
        <w:gridCol w:w="1620"/>
        <w:gridCol w:w="1440"/>
        <w:gridCol w:w="1980"/>
        <w:gridCol w:w="720"/>
        <w:gridCol w:w="1620"/>
      </w:tblGrid>
      <w:tr w:rsidR="006E2D1A" w:rsidRPr="003C2351" w14:paraId="0BFF4438" w14:textId="77777777">
        <w:trPr>
          <w:trHeight w:val="330"/>
        </w:trPr>
        <w:tc>
          <w:tcPr>
            <w:tcW w:w="1337" w:type="dxa"/>
          </w:tcPr>
          <w:p w14:paraId="6D52A7A6" w14:textId="77777777" w:rsidR="006E2D1A" w:rsidRPr="003C2351" w:rsidRDefault="003F04E3">
            <w:pPr>
              <w:pStyle w:val="TableParagraph"/>
              <w:spacing w:before="41"/>
              <w:ind w:left="383"/>
              <w:rPr>
                <w:rFonts w:ascii="Verdana" w:hAnsi="Verdana"/>
                <w:sz w:val="20"/>
              </w:rPr>
            </w:pPr>
            <w:r w:rsidRPr="003C2351">
              <w:rPr>
                <w:rFonts w:ascii="Verdana" w:hAnsi="Verdana"/>
                <w:spacing w:val="-2"/>
                <w:sz w:val="20"/>
              </w:rPr>
              <w:t>Group:</w:t>
            </w:r>
          </w:p>
        </w:tc>
        <w:tc>
          <w:tcPr>
            <w:tcW w:w="8131" w:type="dxa"/>
            <w:gridSpan w:val="6"/>
          </w:tcPr>
          <w:p w14:paraId="16F69001" w14:textId="77777777" w:rsidR="006E2D1A" w:rsidRPr="003C2351" w:rsidRDefault="004473D3" w:rsidP="00E95B86">
            <w:pPr>
              <w:pStyle w:val="TableParagraph"/>
              <w:rPr>
                <w:rFonts w:ascii="Verdana" w:hAnsi="Verdana"/>
                <w:sz w:val="20"/>
              </w:rPr>
            </w:pPr>
            <w:r>
              <w:rPr>
                <w:rFonts w:ascii="Verdana" w:hAnsi="Verdana"/>
                <w:sz w:val="20"/>
              </w:rPr>
              <w:t xml:space="preserve"> </w:t>
            </w:r>
            <w:r w:rsidR="00E95B86">
              <w:rPr>
                <w:rFonts w:ascii="Verdana" w:hAnsi="Verdana"/>
                <w:sz w:val="20"/>
              </w:rPr>
              <w:t>Cooper</w:t>
            </w:r>
            <w:r w:rsidR="008D1A93" w:rsidRPr="003C2351">
              <w:rPr>
                <w:rFonts w:ascii="Verdana" w:hAnsi="Verdana"/>
                <w:sz w:val="20"/>
              </w:rPr>
              <w:t xml:space="preserve"> High School Swim Team</w:t>
            </w:r>
          </w:p>
        </w:tc>
      </w:tr>
      <w:tr w:rsidR="006E2D1A" w:rsidRPr="003C2351" w14:paraId="6F0D941D" w14:textId="77777777">
        <w:trPr>
          <w:trHeight w:val="330"/>
        </w:trPr>
        <w:tc>
          <w:tcPr>
            <w:tcW w:w="1337" w:type="dxa"/>
          </w:tcPr>
          <w:p w14:paraId="5AE8C141" w14:textId="77777777" w:rsidR="006E2D1A" w:rsidRPr="003C2351" w:rsidRDefault="003F04E3">
            <w:pPr>
              <w:pStyle w:val="TableParagraph"/>
              <w:spacing w:before="41"/>
              <w:ind w:left="323"/>
              <w:rPr>
                <w:rFonts w:ascii="Verdana" w:hAnsi="Verdana"/>
                <w:sz w:val="20"/>
              </w:rPr>
            </w:pPr>
            <w:r w:rsidRPr="003C2351">
              <w:rPr>
                <w:rFonts w:ascii="Verdana" w:hAnsi="Verdana"/>
                <w:spacing w:val="-2"/>
                <w:sz w:val="20"/>
              </w:rPr>
              <w:t>Contact:</w:t>
            </w:r>
          </w:p>
        </w:tc>
        <w:tc>
          <w:tcPr>
            <w:tcW w:w="2371" w:type="dxa"/>
            <w:gridSpan w:val="2"/>
          </w:tcPr>
          <w:p w14:paraId="2E4ABB32" w14:textId="77777777" w:rsidR="006E2D1A" w:rsidRPr="003C2351" w:rsidRDefault="004473D3" w:rsidP="00E95B86">
            <w:pPr>
              <w:pStyle w:val="TableParagraph"/>
              <w:rPr>
                <w:rFonts w:ascii="Verdana" w:hAnsi="Verdana"/>
                <w:sz w:val="20"/>
              </w:rPr>
            </w:pPr>
            <w:r>
              <w:rPr>
                <w:rFonts w:ascii="Verdana" w:hAnsi="Verdana"/>
                <w:sz w:val="20"/>
              </w:rPr>
              <w:t xml:space="preserve"> </w:t>
            </w:r>
            <w:r w:rsidR="00E95B86">
              <w:rPr>
                <w:rFonts w:ascii="Verdana" w:hAnsi="Verdana"/>
                <w:sz w:val="20"/>
              </w:rPr>
              <w:t>Chad Rehkamp</w:t>
            </w:r>
          </w:p>
        </w:tc>
        <w:tc>
          <w:tcPr>
            <w:tcW w:w="1440" w:type="dxa"/>
          </w:tcPr>
          <w:p w14:paraId="03FC4C2D" w14:textId="77777777" w:rsidR="006E2D1A" w:rsidRPr="003C2351" w:rsidRDefault="003F04E3">
            <w:pPr>
              <w:pStyle w:val="TableParagraph"/>
              <w:spacing w:before="41"/>
              <w:ind w:left="258" w:right="232"/>
              <w:jc w:val="center"/>
              <w:rPr>
                <w:rFonts w:ascii="Verdana" w:hAnsi="Verdana"/>
                <w:sz w:val="20"/>
              </w:rPr>
            </w:pPr>
            <w:r w:rsidRPr="003C2351">
              <w:rPr>
                <w:rFonts w:ascii="Verdana" w:hAnsi="Verdana"/>
                <w:w w:val="95"/>
                <w:sz w:val="20"/>
              </w:rPr>
              <w:t>E-</w:t>
            </w:r>
            <w:r w:rsidRPr="003C2351">
              <w:rPr>
                <w:rFonts w:ascii="Verdana" w:hAnsi="Verdana"/>
                <w:spacing w:val="-2"/>
                <w:sz w:val="20"/>
              </w:rPr>
              <w:t>Mail:</w:t>
            </w:r>
          </w:p>
        </w:tc>
        <w:tc>
          <w:tcPr>
            <w:tcW w:w="4320" w:type="dxa"/>
            <w:gridSpan w:val="3"/>
          </w:tcPr>
          <w:p w14:paraId="01031A1E" w14:textId="77777777" w:rsidR="006E2D1A" w:rsidRPr="003C2351" w:rsidRDefault="00E95B86">
            <w:pPr>
              <w:pStyle w:val="TableParagraph"/>
              <w:rPr>
                <w:rFonts w:ascii="Verdana" w:hAnsi="Verdana"/>
                <w:sz w:val="20"/>
              </w:rPr>
            </w:pPr>
            <w:r>
              <w:rPr>
                <w:rFonts w:ascii="Verdana" w:hAnsi="Verdana"/>
                <w:sz w:val="20"/>
              </w:rPr>
              <w:t>Chad.rehkamp@gmail.com</w:t>
            </w:r>
          </w:p>
        </w:tc>
      </w:tr>
      <w:tr w:rsidR="006E2D1A" w:rsidRPr="003C2351" w14:paraId="780A0ED5" w14:textId="77777777">
        <w:trPr>
          <w:trHeight w:val="330"/>
        </w:trPr>
        <w:tc>
          <w:tcPr>
            <w:tcW w:w="1337" w:type="dxa"/>
          </w:tcPr>
          <w:p w14:paraId="76F8049C" w14:textId="77777777" w:rsidR="006E2D1A" w:rsidRPr="003C2351" w:rsidRDefault="003F04E3">
            <w:pPr>
              <w:pStyle w:val="TableParagraph"/>
              <w:spacing w:before="41"/>
              <w:ind w:left="313"/>
              <w:rPr>
                <w:rFonts w:ascii="Verdana" w:hAnsi="Verdana"/>
                <w:sz w:val="20"/>
              </w:rPr>
            </w:pPr>
            <w:r w:rsidRPr="003C2351">
              <w:rPr>
                <w:rFonts w:ascii="Verdana" w:hAnsi="Verdana"/>
                <w:spacing w:val="-2"/>
                <w:sz w:val="20"/>
              </w:rPr>
              <w:t>Address:</w:t>
            </w:r>
          </w:p>
        </w:tc>
        <w:tc>
          <w:tcPr>
            <w:tcW w:w="2371" w:type="dxa"/>
            <w:gridSpan w:val="2"/>
          </w:tcPr>
          <w:p w14:paraId="23D5C597" w14:textId="77777777" w:rsidR="006E2D1A" w:rsidRPr="003C2351" w:rsidRDefault="00E95B86">
            <w:pPr>
              <w:pStyle w:val="TableParagraph"/>
              <w:rPr>
                <w:rFonts w:ascii="Verdana" w:hAnsi="Verdana"/>
                <w:sz w:val="20"/>
              </w:rPr>
            </w:pPr>
            <w:r>
              <w:rPr>
                <w:rFonts w:ascii="Verdana" w:hAnsi="Verdana"/>
                <w:sz w:val="20"/>
              </w:rPr>
              <w:t>2855 Longbranch Rd</w:t>
            </w:r>
          </w:p>
        </w:tc>
        <w:tc>
          <w:tcPr>
            <w:tcW w:w="1440" w:type="dxa"/>
          </w:tcPr>
          <w:p w14:paraId="5B0A0181" w14:textId="77777777" w:rsidR="006E2D1A" w:rsidRPr="003C2351" w:rsidRDefault="003F04E3">
            <w:pPr>
              <w:pStyle w:val="TableParagraph"/>
              <w:spacing w:before="41"/>
              <w:ind w:left="256" w:right="232"/>
              <w:jc w:val="center"/>
              <w:rPr>
                <w:rFonts w:ascii="Verdana" w:hAnsi="Verdana"/>
                <w:sz w:val="20"/>
              </w:rPr>
            </w:pPr>
            <w:r w:rsidRPr="003C2351">
              <w:rPr>
                <w:rFonts w:ascii="Verdana" w:hAnsi="Verdana"/>
                <w:spacing w:val="-2"/>
                <w:sz w:val="20"/>
              </w:rPr>
              <w:t>City/State:</w:t>
            </w:r>
          </w:p>
        </w:tc>
        <w:tc>
          <w:tcPr>
            <w:tcW w:w="1980" w:type="dxa"/>
          </w:tcPr>
          <w:p w14:paraId="29E88EED" w14:textId="77777777" w:rsidR="006E2D1A" w:rsidRPr="003C2351" w:rsidRDefault="00E95B86">
            <w:pPr>
              <w:pStyle w:val="TableParagraph"/>
              <w:rPr>
                <w:rFonts w:ascii="Verdana" w:hAnsi="Verdana"/>
                <w:sz w:val="20"/>
              </w:rPr>
            </w:pPr>
            <w:r>
              <w:rPr>
                <w:rFonts w:ascii="Verdana" w:hAnsi="Verdana"/>
                <w:sz w:val="20"/>
              </w:rPr>
              <w:t>Union, KY</w:t>
            </w:r>
          </w:p>
        </w:tc>
        <w:tc>
          <w:tcPr>
            <w:tcW w:w="720" w:type="dxa"/>
          </w:tcPr>
          <w:p w14:paraId="59BFE480" w14:textId="77777777" w:rsidR="006E2D1A" w:rsidRPr="003C2351" w:rsidRDefault="003F04E3">
            <w:pPr>
              <w:pStyle w:val="TableParagraph"/>
              <w:spacing w:before="41"/>
              <w:ind w:left="107"/>
              <w:rPr>
                <w:rFonts w:ascii="Verdana" w:hAnsi="Verdana"/>
                <w:sz w:val="20"/>
              </w:rPr>
            </w:pPr>
            <w:r w:rsidRPr="003C2351">
              <w:rPr>
                <w:rFonts w:ascii="Verdana" w:hAnsi="Verdana"/>
                <w:spacing w:val="-4"/>
                <w:sz w:val="20"/>
              </w:rPr>
              <w:t>Zip:</w:t>
            </w:r>
          </w:p>
        </w:tc>
        <w:tc>
          <w:tcPr>
            <w:tcW w:w="1620" w:type="dxa"/>
          </w:tcPr>
          <w:p w14:paraId="31ADEA80" w14:textId="77777777" w:rsidR="006E2D1A" w:rsidRPr="003C2351" w:rsidRDefault="00E95B86">
            <w:pPr>
              <w:pStyle w:val="TableParagraph"/>
              <w:rPr>
                <w:rFonts w:ascii="Verdana" w:hAnsi="Verdana"/>
                <w:sz w:val="20"/>
              </w:rPr>
            </w:pPr>
            <w:r>
              <w:rPr>
                <w:rFonts w:ascii="Verdana" w:hAnsi="Verdana"/>
                <w:sz w:val="20"/>
              </w:rPr>
              <w:t>41091</w:t>
            </w:r>
          </w:p>
        </w:tc>
      </w:tr>
      <w:tr w:rsidR="006E2D1A" w:rsidRPr="003C2351" w14:paraId="7AF1BA56" w14:textId="77777777">
        <w:trPr>
          <w:trHeight w:val="330"/>
        </w:trPr>
        <w:tc>
          <w:tcPr>
            <w:tcW w:w="1337" w:type="dxa"/>
          </w:tcPr>
          <w:p w14:paraId="34E7F585" w14:textId="77777777" w:rsidR="006E2D1A" w:rsidRPr="003C2351" w:rsidRDefault="003F04E3">
            <w:pPr>
              <w:pStyle w:val="TableParagraph"/>
              <w:spacing w:before="41"/>
              <w:ind w:left="380"/>
              <w:rPr>
                <w:rFonts w:ascii="Verdana" w:hAnsi="Verdana"/>
                <w:sz w:val="20"/>
              </w:rPr>
            </w:pPr>
            <w:r w:rsidRPr="003C2351">
              <w:rPr>
                <w:rFonts w:ascii="Verdana" w:hAnsi="Verdana"/>
                <w:spacing w:val="-2"/>
                <w:sz w:val="20"/>
              </w:rPr>
              <w:t>Phone:</w:t>
            </w:r>
          </w:p>
        </w:tc>
        <w:tc>
          <w:tcPr>
            <w:tcW w:w="2371" w:type="dxa"/>
            <w:gridSpan w:val="2"/>
          </w:tcPr>
          <w:p w14:paraId="41C2B7C6" w14:textId="77777777" w:rsidR="006E2D1A" w:rsidRPr="003C2351" w:rsidRDefault="008D1A93" w:rsidP="00E95B86">
            <w:pPr>
              <w:pStyle w:val="TableParagraph"/>
              <w:rPr>
                <w:rFonts w:ascii="Verdana" w:hAnsi="Verdana"/>
                <w:sz w:val="20"/>
              </w:rPr>
            </w:pPr>
            <w:r w:rsidRPr="003C2351">
              <w:rPr>
                <w:rFonts w:ascii="Verdana" w:hAnsi="Verdana"/>
                <w:sz w:val="20"/>
              </w:rPr>
              <w:t>859-</w:t>
            </w:r>
            <w:r w:rsidR="00E95B86">
              <w:rPr>
                <w:rFonts w:ascii="Verdana" w:hAnsi="Verdana"/>
                <w:sz w:val="20"/>
              </w:rPr>
              <w:t>384-5040</w:t>
            </w:r>
          </w:p>
        </w:tc>
        <w:tc>
          <w:tcPr>
            <w:tcW w:w="1440" w:type="dxa"/>
          </w:tcPr>
          <w:p w14:paraId="6610F334" w14:textId="77777777" w:rsidR="006E2D1A" w:rsidRPr="003C2351" w:rsidRDefault="003F04E3">
            <w:pPr>
              <w:pStyle w:val="TableParagraph"/>
              <w:spacing w:before="41"/>
              <w:ind w:left="258" w:right="232"/>
              <w:jc w:val="center"/>
              <w:rPr>
                <w:rFonts w:ascii="Verdana" w:hAnsi="Verdana"/>
                <w:sz w:val="20"/>
              </w:rPr>
            </w:pPr>
            <w:r w:rsidRPr="003C2351">
              <w:rPr>
                <w:rFonts w:ascii="Verdana" w:hAnsi="Verdana"/>
                <w:sz w:val="20"/>
              </w:rPr>
              <w:t>Alt.</w:t>
            </w:r>
            <w:r w:rsidRPr="003C2351">
              <w:rPr>
                <w:rFonts w:ascii="Verdana" w:hAnsi="Verdana"/>
                <w:spacing w:val="-5"/>
                <w:sz w:val="20"/>
              </w:rPr>
              <w:t xml:space="preserve"> </w:t>
            </w:r>
            <w:r w:rsidRPr="003C2351">
              <w:rPr>
                <w:rFonts w:ascii="Verdana" w:hAnsi="Verdana"/>
                <w:spacing w:val="-2"/>
                <w:sz w:val="20"/>
              </w:rPr>
              <w:t>Phone:</w:t>
            </w:r>
          </w:p>
        </w:tc>
        <w:tc>
          <w:tcPr>
            <w:tcW w:w="4320" w:type="dxa"/>
            <w:gridSpan w:val="3"/>
          </w:tcPr>
          <w:p w14:paraId="334F0EA6" w14:textId="77777777" w:rsidR="006E2D1A" w:rsidRPr="003C2351" w:rsidRDefault="006E2D1A">
            <w:pPr>
              <w:pStyle w:val="TableParagraph"/>
              <w:rPr>
                <w:rFonts w:ascii="Verdana" w:hAnsi="Verdana"/>
                <w:sz w:val="20"/>
              </w:rPr>
            </w:pPr>
          </w:p>
        </w:tc>
      </w:tr>
      <w:tr w:rsidR="006E2D1A" w:rsidRPr="003C2351" w14:paraId="3245E931" w14:textId="77777777" w:rsidTr="004473D3">
        <w:trPr>
          <w:trHeight w:val="356"/>
        </w:trPr>
        <w:tc>
          <w:tcPr>
            <w:tcW w:w="2088" w:type="dxa"/>
            <w:gridSpan w:val="2"/>
          </w:tcPr>
          <w:p w14:paraId="268672C0" w14:textId="77777777" w:rsidR="006E2D1A" w:rsidRPr="003C2351" w:rsidRDefault="003F04E3">
            <w:pPr>
              <w:pStyle w:val="TableParagraph"/>
              <w:spacing w:before="41"/>
              <w:ind w:left="275"/>
              <w:rPr>
                <w:rFonts w:ascii="Verdana" w:hAnsi="Verdana"/>
                <w:sz w:val="20"/>
              </w:rPr>
            </w:pPr>
            <w:r w:rsidRPr="003C2351">
              <w:rPr>
                <w:rFonts w:ascii="Verdana" w:hAnsi="Verdana"/>
                <w:sz w:val="20"/>
              </w:rPr>
              <w:t>Facility</w:t>
            </w:r>
            <w:r w:rsidRPr="003C2351">
              <w:rPr>
                <w:rFonts w:ascii="Verdana" w:hAnsi="Verdana"/>
                <w:spacing w:val="-9"/>
                <w:sz w:val="20"/>
              </w:rPr>
              <w:t xml:space="preserve"> </w:t>
            </w:r>
            <w:r w:rsidRPr="003C2351">
              <w:rPr>
                <w:rFonts w:ascii="Verdana" w:hAnsi="Verdana"/>
                <w:spacing w:val="-2"/>
                <w:sz w:val="20"/>
              </w:rPr>
              <w:t>Requested:</w:t>
            </w:r>
          </w:p>
        </w:tc>
        <w:tc>
          <w:tcPr>
            <w:tcW w:w="7380" w:type="dxa"/>
            <w:gridSpan w:val="5"/>
          </w:tcPr>
          <w:p w14:paraId="0EECECD2" w14:textId="77777777" w:rsidR="006E2D1A" w:rsidRPr="003C2351" w:rsidRDefault="003C2351">
            <w:pPr>
              <w:pStyle w:val="TableParagraph"/>
              <w:rPr>
                <w:rFonts w:ascii="Verdana" w:hAnsi="Verdana"/>
                <w:sz w:val="20"/>
              </w:rPr>
            </w:pPr>
            <w:r w:rsidRPr="003C2351">
              <w:rPr>
                <w:rFonts w:ascii="Verdana" w:hAnsi="Verdana"/>
                <w:sz w:val="20"/>
              </w:rPr>
              <w:t xml:space="preserve"> </w:t>
            </w:r>
            <w:r w:rsidR="008D1A93" w:rsidRPr="003C2351">
              <w:rPr>
                <w:rFonts w:ascii="Verdana" w:hAnsi="Verdana"/>
                <w:sz w:val="20"/>
              </w:rPr>
              <w:t>R.C. Durr YMCA Indoor Pool</w:t>
            </w:r>
          </w:p>
        </w:tc>
      </w:tr>
      <w:tr w:rsidR="006E2D1A" w:rsidRPr="003C2351" w14:paraId="63D1D647" w14:textId="77777777">
        <w:trPr>
          <w:trHeight w:val="330"/>
        </w:trPr>
        <w:tc>
          <w:tcPr>
            <w:tcW w:w="2088" w:type="dxa"/>
            <w:gridSpan w:val="2"/>
          </w:tcPr>
          <w:p w14:paraId="3F0FB96B" w14:textId="77777777" w:rsidR="006E2D1A" w:rsidRPr="003C2351" w:rsidRDefault="003F04E3">
            <w:pPr>
              <w:pStyle w:val="TableParagraph"/>
              <w:spacing w:before="41"/>
              <w:ind w:left="328"/>
              <w:rPr>
                <w:rFonts w:ascii="Verdana" w:hAnsi="Verdana"/>
                <w:sz w:val="20"/>
              </w:rPr>
            </w:pPr>
            <w:r w:rsidRPr="003C2351">
              <w:rPr>
                <w:rFonts w:ascii="Verdana" w:hAnsi="Verdana"/>
                <w:sz w:val="20"/>
              </w:rPr>
              <w:t>Dates</w:t>
            </w:r>
            <w:r w:rsidRPr="003C2351">
              <w:rPr>
                <w:rFonts w:ascii="Verdana" w:hAnsi="Verdana"/>
                <w:spacing w:val="-8"/>
                <w:sz w:val="20"/>
              </w:rPr>
              <w:t xml:space="preserve"> </w:t>
            </w:r>
            <w:r w:rsidRPr="003C2351">
              <w:rPr>
                <w:rFonts w:ascii="Verdana" w:hAnsi="Verdana"/>
                <w:spacing w:val="-2"/>
                <w:sz w:val="20"/>
              </w:rPr>
              <w:t>Requested:</w:t>
            </w:r>
          </w:p>
        </w:tc>
        <w:tc>
          <w:tcPr>
            <w:tcW w:w="7380" w:type="dxa"/>
            <w:gridSpan w:val="5"/>
          </w:tcPr>
          <w:p w14:paraId="594915B0" w14:textId="77777777" w:rsidR="006E2D1A" w:rsidRPr="003C2351" w:rsidRDefault="003C2351">
            <w:pPr>
              <w:pStyle w:val="TableParagraph"/>
              <w:rPr>
                <w:rFonts w:ascii="Verdana" w:hAnsi="Verdana"/>
                <w:sz w:val="20"/>
              </w:rPr>
            </w:pPr>
            <w:r w:rsidRPr="003C2351">
              <w:rPr>
                <w:rFonts w:ascii="Verdana" w:hAnsi="Verdana"/>
                <w:sz w:val="20"/>
              </w:rPr>
              <w:t xml:space="preserve"> </w:t>
            </w:r>
            <w:r w:rsidR="003F1DF3">
              <w:rPr>
                <w:rFonts w:ascii="Verdana" w:hAnsi="Verdana"/>
                <w:sz w:val="20"/>
              </w:rPr>
              <w:t>October 18</w:t>
            </w:r>
            <w:r w:rsidR="00B83114">
              <w:rPr>
                <w:rFonts w:ascii="Verdana" w:hAnsi="Verdana"/>
                <w:sz w:val="20"/>
              </w:rPr>
              <w:t>, 2022-February 16</w:t>
            </w:r>
            <w:r w:rsidR="008D1A93" w:rsidRPr="003C2351">
              <w:rPr>
                <w:rFonts w:ascii="Verdana" w:hAnsi="Verdana"/>
                <w:sz w:val="20"/>
              </w:rPr>
              <w:t>, 2023</w:t>
            </w:r>
          </w:p>
        </w:tc>
      </w:tr>
      <w:tr w:rsidR="006E2D1A" w:rsidRPr="003C2351" w14:paraId="68C56364" w14:textId="77777777">
        <w:trPr>
          <w:trHeight w:val="2420"/>
        </w:trPr>
        <w:tc>
          <w:tcPr>
            <w:tcW w:w="9468" w:type="dxa"/>
            <w:gridSpan w:val="7"/>
            <w:tcBorders>
              <w:left w:val="single" w:sz="4" w:space="0" w:color="000000"/>
              <w:bottom w:val="single" w:sz="4" w:space="0" w:color="000000"/>
              <w:right w:val="single" w:sz="4" w:space="0" w:color="000000"/>
            </w:tcBorders>
          </w:tcPr>
          <w:p w14:paraId="04165DBA" w14:textId="77777777" w:rsidR="008D1A93" w:rsidRPr="003C2351" w:rsidRDefault="003F04E3" w:rsidP="008D1A93">
            <w:pPr>
              <w:pStyle w:val="TableParagraph"/>
              <w:spacing w:before="1"/>
              <w:ind w:left="117"/>
              <w:rPr>
                <w:rFonts w:ascii="Verdana" w:hAnsi="Verdana"/>
                <w:spacing w:val="-2"/>
                <w:sz w:val="20"/>
              </w:rPr>
            </w:pPr>
            <w:r w:rsidRPr="003C2351">
              <w:rPr>
                <w:rFonts w:ascii="Verdana" w:hAnsi="Verdana"/>
                <w:b/>
                <w:spacing w:val="-2"/>
                <w:sz w:val="20"/>
              </w:rPr>
              <w:t>Fees</w:t>
            </w:r>
            <w:r w:rsidRPr="003C2351">
              <w:rPr>
                <w:rFonts w:ascii="Verdana" w:hAnsi="Verdana"/>
                <w:spacing w:val="-2"/>
                <w:sz w:val="20"/>
              </w:rPr>
              <w:t>:</w:t>
            </w:r>
            <w:r w:rsidR="008D1A93" w:rsidRPr="003C2351">
              <w:rPr>
                <w:rFonts w:ascii="Verdana" w:hAnsi="Verdana"/>
                <w:spacing w:val="-2"/>
                <w:sz w:val="20"/>
              </w:rPr>
              <w:t xml:space="preserve"> </w:t>
            </w:r>
            <w:r w:rsidR="008D1A93" w:rsidRPr="003C2351">
              <w:rPr>
                <w:rFonts w:ascii="Verdana" w:hAnsi="Verdana"/>
                <w:spacing w:val="-2"/>
                <w:sz w:val="20"/>
              </w:rPr>
              <w:br/>
            </w:r>
            <w:r w:rsidR="008D1A93" w:rsidRPr="003C2351">
              <w:rPr>
                <w:rFonts w:ascii="Verdana" w:hAnsi="Verdana"/>
                <w:b/>
                <w:spacing w:val="-2"/>
                <w:sz w:val="20"/>
              </w:rPr>
              <w:t>Re: Practices (to be invoiced upon conclusion of month end)</w:t>
            </w:r>
          </w:p>
          <w:p w14:paraId="69166CAE" w14:textId="77777777" w:rsidR="008D1A93" w:rsidRPr="003C2351" w:rsidRDefault="008D1A93" w:rsidP="008D1A93">
            <w:pPr>
              <w:pStyle w:val="TableParagraph"/>
              <w:spacing w:before="1"/>
              <w:ind w:left="117"/>
              <w:rPr>
                <w:rFonts w:ascii="Verdana" w:hAnsi="Verdana"/>
                <w:spacing w:val="-2"/>
                <w:sz w:val="20"/>
              </w:rPr>
            </w:pPr>
            <w:r w:rsidRPr="003C2351">
              <w:rPr>
                <w:rFonts w:ascii="Verdana" w:hAnsi="Verdana"/>
                <w:spacing w:val="-2"/>
                <w:sz w:val="20"/>
              </w:rPr>
              <w:t>Tuesday/Thursdays from 8:15-9:15 p.m. (Non-Peak hours)-3 lanes-3</w:t>
            </w:r>
            <w:r w:rsidR="00B83114">
              <w:rPr>
                <w:rFonts w:ascii="Verdana" w:hAnsi="Verdana"/>
                <w:spacing w:val="-2"/>
                <w:sz w:val="20"/>
              </w:rPr>
              <w:t>7</w:t>
            </w:r>
            <w:r w:rsidRPr="003C2351">
              <w:rPr>
                <w:rFonts w:ascii="Verdana" w:hAnsi="Verdana"/>
                <w:spacing w:val="-2"/>
                <w:sz w:val="20"/>
              </w:rPr>
              <w:t xml:space="preserve"> practices</w:t>
            </w:r>
          </w:p>
          <w:p w14:paraId="1C542D53" w14:textId="77777777" w:rsidR="008D1A93" w:rsidRPr="003C2351" w:rsidRDefault="003F1DF3" w:rsidP="008D1A93">
            <w:pPr>
              <w:pStyle w:val="TableParagraph"/>
              <w:spacing w:before="1"/>
              <w:ind w:left="117"/>
              <w:rPr>
                <w:rFonts w:ascii="Verdana" w:hAnsi="Verdana"/>
                <w:spacing w:val="-2"/>
                <w:sz w:val="20"/>
              </w:rPr>
            </w:pPr>
            <w:r>
              <w:rPr>
                <w:rFonts w:ascii="Verdana" w:hAnsi="Verdana"/>
                <w:spacing w:val="-2"/>
                <w:sz w:val="20"/>
              </w:rPr>
              <w:t>Rate: $15/hour/lane (35</w:t>
            </w:r>
            <w:r w:rsidR="008D1A93" w:rsidRPr="003C2351">
              <w:rPr>
                <w:rFonts w:ascii="Verdana" w:hAnsi="Verdana"/>
                <w:spacing w:val="-2"/>
                <w:sz w:val="20"/>
              </w:rPr>
              <w:t>*3*$15=$1,</w:t>
            </w:r>
            <w:r>
              <w:rPr>
                <w:rFonts w:ascii="Verdana" w:hAnsi="Verdana"/>
                <w:spacing w:val="-2"/>
                <w:sz w:val="20"/>
              </w:rPr>
              <w:t>575</w:t>
            </w:r>
            <w:r w:rsidR="008D1A93" w:rsidRPr="003C2351">
              <w:rPr>
                <w:rFonts w:ascii="Verdana" w:hAnsi="Verdana"/>
                <w:spacing w:val="-2"/>
                <w:sz w:val="20"/>
              </w:rPr>
              <w:t>.00 if all practices run)</w:t>
            </w:r>
          </w:p>
          <w:p w14:paraId="645B8205" w14:textId="77777777" w:rsidR="008D1A93" w:rsidRPr="003C2351" w:rsidRDefault="008D1A93" w:rsidP="008D1A93">
            <w:pPr>
              <w:pStyle w:val="TableParagraph"/>
              <w:spacing w:before="1"/>
              <w:ind w:left="117"/>
              <w:rPr>
                <w:rFonts w:ascii="Verdana" w:hAnsi="Verdana"/>
                <w:spacing w:val="-2"/>
                <w:sz w:val="20"/>
              </w:rPr>
            </w:pPr>
            <w:r w:rsidRPr="003C2351">
              <w:rPr>
                <w:rFonts w:ascii="Verdana" w:hAnsi="Verdana"/>
                <w:spacing w:val="-2"/>
                <w:sz w:val="20"/>
              </w:rPr>
              <w:t>No use of locker rooms during practice times.</w:t>
            </w:r>
          </w:p>
          <w:p w14:paraId="2597F4DA" w14:textId="77777777" w:rsidR="008D1A93" w:rsidRPr="003C2351" w:rsidRDefault="008D1A93" w:rsidP="008D1A93">
            <w:pPr>
              <w:pStyle w:val="TableParagraph"/>
              <w:spacing w:before="1"/>
              <w:ind w:left="117"/>
              <w:rPr>
                <w:rFonts w:ascii="Verdana" w:hAnsi="Verdana"/>
                <w:b/>
                <w:spacing w:val="-2"/>
                <w:sz w:val="20"/>
              </w:rPr>
            </w:pPr>
            <w:r w:rsidRPr="003C2351">
              <w:rPr>
                <w:rFonts w:ascii="Verdana" w:hAnsi="Verdana"/>
                <w:b/>
                <w:spacing w:val="-2"/>
                <w:sz w:val="20"/>
              </w:rPr>
              <w:t>Re: Swim Meets (to be invoiced upon conclusion of meets)</w:t>
            </w:r>
          </w:p>
          <w:p w14:paraId="51990C69" w14:textId="77777777" w:rsidR="008D1A93" w:rsidRPr="003C2351" w:rsidRDefault="008D1A93" w:rsidP="008D1A93">
            <w:pPr>
              <w:pStyle w:val="TableParagraph"/>
              <w:spacing w:before="1"/>
              <w:ind w:left="117"/>
              <w:rPr>
                <w:rFonts w:ascii="Verdana" w:hAnsi="Verdana"/>
                <w:spacing w:val="-2"/>
                <w:sz w:val="20"/>
              </w:rPr>
            </w:pPr>
            <w:r w:rsidRPr="003C2351">
              <w:rPr>
                <w:rFonts w:ascii="Verdana" w:hAnsi="Verdana"/>
                <w:spacing w:val="-2"/>
                <w:sz w:val="20"/>
              </w:rPr>
              <w:t>Quoted the following fees:</w:t>
            </w:r>
          </w:p>
          <w:p w14:paraId="777E0157" w14:textId="77777777" w:rsidR="008D1A93" w:rsidRPr="003C2351" w:rsidRDefault="008D1A93" w:rsidP="008D1A93">
            <w:pPr>
              <w:pStyle w:val="TableParagraph"/>
              <w:spacing w:before="1"/>
              <w:ind w:left="117"/>
              <w:rPr>
                <w:rFonts w:ascii="Verdana" w:hAnsi="Verdana"/>
                <w:spacing w:val="-2"/>
                <w:sz w:val="20"/>
              </w:rPr>
            </w:pPr>
            <w:r w:rsidRPr="003C2351">
              <w:rPr>
                <w:rFonts w:ascii="Verdana" w:hAnsi="Verdana"/>
                <w:spacing w:val="-2"/>
                <w:sz w:val="20"/>
              </w:rPr>
              <w:t>Duel/Tri meets on Saturdays starting at 6 p.m. using the pool, locker rooms, Group Ex Studios Meet w/o timing system: $1</w:t>
            </w:r>
            <w:r w:rsidR="0081158E">
              <w:rPr>
                <w:rFonts w:ascii="Verdana" w:hAnsi="Verdana"/>
                <w:spacing w:val="-2"/>
                <w:sz w:val="20"/>
              </w:rPr>
              <w:t>4</w:t>
            </w:r>
            <w:r w:rsidRPr="003C2351">
              <w:rPr>
                <w:rFonts w:ascii="Verdana" w:hAnsi="Verdana"/>
                <w:spacing w:val="-2"/>
                <w:sz w:val="20"/>
              </w:rPr>
              <w:t>0/hour;</w:t>
            </w:r>
            <w:r w:rsidR="0081158E">
              <w:rPr>
                <w:rFonts w:ascii="Verdana" w:hAnsi="Verdana"/>
                <w:spacing w:val="-2"/>
                <w:sz w:val="20"/>
              </w:rPr>
              <w:t xml:space="preserve"> w/timing system: $18</w:t>
            </w:r>
            <w:r w:rsidRPr="003C2351">
              <w:rPr>
                <w:rFonts w:ascii="Verdana" w:hAnsi="Verdana"/>
                <w:spacing w:val="-2"/>
                <w:sz w:val="20"/>
              </w:rPr>
              <w:t>5</w:t>
            </w:r>
          </w:p>
          <w:p w14:paraId="380667B5" w14:textId="77777777" w:rsidR="006E2D1A" w:rsidRPr="003C2351" w:rsidRDefault="008D1A93" w:rsidP="00B83114">
            <w:pPr>
              <w:pStyle w:val="TableParagraph"/>
              <w:spacing w:before="1"/>
              <w:ind w:left="117"/>
              <w:rPr>
                <w:rFonts w:ascii="Verdana" w:hAnsi="Verdana"/>
                <w:sz w:val="20"/>
              </w:rPr>
            </w:pPr>
            <w:r w:rsidRPr="003C2351">
              <w:rPr>
                <w:rFonts w:ascii="Verdana" w:hAnsi="Verdana"/>
                <w:spacing w:val="-2"/>
                <w:sz w:val="20"/>
              </w:rPr>
              <w:t xml:space="preserve">Meet Dates: </w:t>
            </w:r>
            <w:r w:rsidR="00B83114">
              <w:rPr>
                <w:rFonts w:ascii="Verdana" w:hAnsi="Verdana"/>
                <w:spacing w:val="-2"/>
                <w:sz w:val="20"/>
              </w:rPr>
              <w:t>TBD</w:t>
            </w:r>
          </w:p>
        </w:tc>
      </w:tr>
      <w:tr w:rsidR="006E2D1A" w:rsidRPr="003C2351" w14:paraId="49EA00D5" w14:textId="77777777">
        <w:trPr>
          <w:trHeight w:val="1681"/>
        </w:trPr>
        <w:tc>
          <w:tcPr>
            <w:tcW w:w="9468" w:type="dxa"/>
            <w:gridSpan w:val="7"/>
            <w:tcBorders>
              <w:top w:val="single" w:sz="4" w:space="0" w:color="000000"/>
              <w:left w:val="single" w:sz="4" w:space="0" w:color="000000"/>
              <w:bottom w:val="single" w:sz="4" w:space="0" w:color="000000"/>
              <w:right w:val="single" w:sz="4" w:space="0" w:color="000000"/>
            </w:tcBorders>
          </w:tcPr>
          <w:p w14:paraId="7782EEF5" w14:textId="77777777" w:rsidR="008D1A93" w:rsidRPr="003C2351" w:rsidRDefault="003F04E3" w:rsidP="008D1A93">
            <w:pPr>
              <w:pStyle w:val="TableParagraph"/>
              <w:spacing w:line="243" w:lineRule="exact"/>
              <w:ind w:left="117"/>
              <w:rPr>
                <w:rFonts w:ascii="Verdana" w:hAnsi="Verdana"/>
                <w:spacing w:val="-4"/>
                <w:sz w:val="20"/>
              </w:rPr>
            </w:pPr>
            <w:r w:rsidRPr="003C2351">
              <w:rPr>
                <w:rFonts w:ascii="Verdana" w:hAnsi="Verdana"/>
                <w:sz w:val="20"/>
              </w:rPr>
              <w:t>Intended</w:t>
            </w:r>
            <w:r w:rsidRPr="003C2351">
              <w:rPr>
                <w:rFonts w:ascii="Verdana" w:hAnsi="Verdana"/>
                <w:spacing w:val="-8"/>
                <w:sz w:val="20"/>
              </w:rPr>
              <w:t xml:space="preserve"> </w:t>
            </w:r>
            <w:r w:rsidRPr="003C2351">
              <w:rPr>
                <w:rFonts w:ascii="Verdana" w:hAnsi="Verdana"/>
                <w:spacing w:val="-4"/>
                <w:sz w:val="20"/>
              </w:rPr>
              <w:t>Use:</w:t>
            </w:r>
            <w:r w:rsidR="008D1A93" w:rsidRPr="003C2351">
              <w:rPr>
                <w:rFonts w:ascii="Verdana" w:hAnsi="Verdana"/>
                <w:spacing w:val="-4"/>
                <w:sz w:val="20"/>
              </w:rPr>
              <w:t xml:space="preserve"> </w:t>
            </w:r>
            <w:r w:rsidR="008D1A93" w:rsidRPr="003C2351">
              <w:rPr>
                <w:rFonts w:ascii="Verdana" w:hAnsi="Verdana"/>
                <w:b/>
                <w:spacing w:val="-4"/>
                <w:sz w:val="20"/>
              </w:rPr>
              <w:t>2 uses- practices and swim meets</w:t>
            </w:r>
          </w:p>
          <w:p w14:paraId="751621F7" w14:textId="77777777" w:rsidR="008D1A93" w:rsidRPr="003C2351" w:rsidRDefault="008D1A93" w:rsidP="008D1A93">
            <w:pPr>
              <w:pStyle w:val="TableParagraph"/>
              <w:spacing w:line="243" w:lineRule="exact"/>
              <w:ind w:left="117"/>
              <w:rPr>
                <w:rFonts w:ascii="Verdana" w:hAnsi="Verdana"/>
                <w:spacing w:val="-4"/>
                <w:sz w:val="20"/>
              </w:rPr>
            </w:pPr>
            <w:r w:rsidRPr="003C2351">
              <w:rPr>
                <w:rFonts w:ascii="Verdana" w:hAnsi="Verdana"/>
                <w:spacing w:val="-4"/>
                <w:sz w:val="20"/>
              </w:rPr>
              <w:t xml:space="preserve">For the intent of </w:t>
            </w:r>
            <w:r w:rsidRPr="003C2351">
              <w:rPr>
                <w:rFonts w:ascii="Verdana" w:hAnsi="Verdana"/>
                <w:b/>
                <w:spacing w:val="-4"/>
                <w:sz w:val="20"/>
                <w:u w:val="single"/>
              </w:rPr>
              <w:t>practices</w:t>
            </w:r>
            <w:r w:rsidRPr="003C2351">
              <w:rPr>
                <w:rFonts w:ascii="Verdana" w:hAnsi="Verdana"/>
                <w:spacing w:val="-4"/>
                <w:sz w:val="20"/>
              </w:rPr>
              <w:t xml:space="preserve">, the school will share the pool with </w:t>
            </w:r>
            <w:r w:rsidR="00B83114">
              <w:rPr>
                <w:rFonts w:ascii="Verdana" w:hAnsi="Verdana"/>
                <w:spacing w:val="-4"/>
                <w:sz w:val="20"/>
              </w:rPr>
              <w:t>Conner</w:t>
            </w:r>
            <w:r w:rsidRPr="003C2351">
              <w:rPr>
                <w:rFonts w:ascii="Verdana" w:hAnsi="Verdana"/>
                <w:spacing w:val="-4"/>
                <w:sz w:val="20"/>
              </w:rPr>
              <w:t xml:space="preserve"> HS swim team, receiving 3 lanes. Will only have access to pool deck. Locker Rooms will be closed upon the building closing at 9 p.m.</w:t>
            </w:r>
          </w:p>
          <w:p w14:paraId="6D21EF66" w14:textId="77777777" w:rsidR="006E2D1A" w:rsidRPr="003C2351" w:rsidRDefault="008D1A93" w:rsidP="00B83114">
            <w:pPr>
              <w:pStyle w:val="TableParagraph"/>
              <w:spacing w:line="243" w:lineRule="exact"/>
              <w:ind w:left="117"/>
              <w:rPr>
                <w:rFonts w:ascii="Verdana" w:hAnsi="Verdana"/>
                <w:sz w:val="20"/>
              </w:rPr>
            </w:pPr>
            <w:r w:rsidRPr="003C2351">
              <w:rPr>
                <w:rFonts w:ascii="Verdana" w:hAnsi="Verdana"/>
                <w:spacing w:val="-4"/>
                <w:sz w:val="20"/>
              </w:rPr>
              <w:t xml:space="preserve">For the intent of </w:t>
            </w:r>
            <w:r w:rsidRPr="003C2351">
              <w:rPr>
                <w:rFonts w:ascii="Verdana" w:hAnsi="Verdana"/>
                <w:b/>
                <w:spacing w:val="-4"/>
                <w:sz w:val="20"/>
                <w:u w:val="single"/>
              </w:rPr>
              <w:t>swim meets</w:t>
            </w:r>
            <w:r w:rsidRPr="003C2351">
              <w:rPr>
                <w:rFonts w:ascii="Verdana" w:hAnsi="Verdana"/>
                <w:spacing w:val="-4"/>
                <w:sz w:val="20"/>
              </w:rPr>
              <w:t xml:space="preserve">, the school will host </w:t>
            </w:r>
            <w:r w:rsidR="00B83114" w:rsidRPr="00B83114">
              <w:rPr>
                <w:rFonts w:ascii="Verdana" w:hAnsi="Verdana"/>
                <w:b/>
                <w:spacing w:val="-4"/>
                <w:sz w:val="20"/>
              </w:rPr>
              <w:t>X</w:t>
            </w:r>
            <w:r w:rsidRPr="003C2351">
              <w:rPr>
                <w:rFonts w:ascii="Verdana" w:hAnsi="Verdana"/>
                <w:spacing w:val="-4"/>
                <w:sz w:val="20"/>
              </w:rPr>
              <w:t xml:space="preserve"> swim meets; intended dates: </w:t>
            </w:r>
            <w:r w:rsidR="00B83114">
              <w:rPr>
                <w:rFonts w:ascii="Verdana" w:hAnsi="Verdana"/>
                <w:spacing w:val="-4"/>
                <w:sz w:val="20"/>
              </w:rPr>
              <w:t>TBD</w:t>
            </w:r>
            <w:r w:rsidRPr="003C2351">
              <w:rPr>
                <w:rFonts w:ascii="Verdana" w:hAnsi="Verdana"/>
                <w:spacing w:val="-4"/>
                <w:sz w:val="20"/>
              </w:rPr>
              <w:t>. Will use the pool, locker rooms, and group ex studios for both events. School has been offered the use of the timing system.</w:t>
            </w:r>
          </w:p>
        </w:tc>
      </w:tr>
      <w:tr w:rsidR="006E2D1A" w:rsidRPr="003C2351" w14:paraId="3324A597" w14:textId="77777777">
        <w:trPr>
          <w:trHeight w:val="1502"/>
        </w:trPr>
        <w:tc>
          <w:tcPr>
            <w:tcW w:w="9468" w:type="dxa"/>
            <w:gridSpan w:val="7"/>
            <w:tcBorders>
              <w:top w:val="single" w:sz="4" w:space="0" w:color="000000"/>
              <w:left w:val="single" w:sz="4" w:space="0" w:color="000000"/>
              <w:bottom w:val="single" w:sz="4" w:space="0" w:color="000000"/>
              <w:right w:val="single" w:sz="4" w:space="0" w:color="000000"/>
            </w:tcBorders>
          </w:tcPr>
          <w:p w14:paraId="312ED10F" w14:textId="77777777" w:rsidR="006E2D1A" w:rsidRPr="003C2351" w:rsidRDefault="006E2D1A">
            <w:pPr>
              <w:pStyle w:val="TableParagraph"/>
              <w:rPr>
                <w:rFonts w:ascii="Verdana" w:hAnsi="Verdana"/>
                <w:sz w:val="20"/>
              </w:rPr>
            </w:pPr>
          </w:p>
          <w:p w14:paraId="6C16F294" w14:textId="77777777" w:rsidR="006E2D1A" w:rsidRPr="003C2351" w:rsidRDefault="006E2D1A">
            <w:pPr>
              <w:pStyle w:val="TableParagraph"/>
              <w:spacing w:before="11"/>
              <w:rPr>
                <w:rFonts w:ascii="Verdana" w:hAnsi="Verdana"/>
              </w:rPr>
            </w:pPr>
          </w:p>
          <w:p w14:paraId="47651891" w14:textId="77777777" w:rsidR="006E2D1A" w:rsidRPr="003C2351" w:rsidRDefault="003F04E3" w:rsidP="004473D3">
            <w:pPr>
              <w:pStyle w:val="TableParagraph"/>
              <w:tabs>
                <w:tab w:val="left" w:pos="4394"/>
              </w:tabs>
              <w:spacing w:before="1"/>
              <w:ind w:left="117" w:right="86"/>
              <w:rPr>
                <w:rFonts w:ascii="Verdana" w:hAnsi="Verdana"/>
                <w:sz w:val="20"/>
              </w:rPr>
            </w:pPr>
            <w:r w:rsidRPr="003C2351">
              <w:rPr>
                <w:rFonts w:ascii="Verdana" w:hAnsi="Verdana"/>
                <w:sz w:val="20"/>
              </w:rPr>
              <w:t xml:space="preserve">The reception of a non-refundable deposit of </w:t>
            </w:r>
            <w:r w:rsidRPr="003C2351">
              <w:rPr>
                <w:rFonts w:ascii="Verdana" w:hAnsi="Verdana"/>
                <w:b/>
                <w:sz w:val="20"/>
                <w:u w:val="single"/>
              </w:rPr>
              <w:t>$</w:t>
            </w:r>
            <w:r w:rsidR="008D1A93" w:rsidRPr="003C2351">
              <w:rPr>
                <w:rFonts w:ascii="Verdana" w:hAnsi="Verdana"/>
                <w:b/>
                <w:sz w:val="20"/>
                <w:u w:val="single"/>
              </w:rPr>
              <w:t>200.00</w:t>
            </w:r>
            <w:r w:rsidR="008D1A93" w:rsidRPr="003C2351">
              <w:rPr>
                <w:rFonts w:ascii="Verdana" w:hAnsi="Verdana"/>
                <w:sz w:val="20"/>
              </w:rPr>
              <w:t xml:space="preserve"> a</w:t>
            </w:r>
            <w:r w:rsidRPr="003C2351">
              <w:rPr>
                <w:rFonts w:ascii="Verdana" w:hAnsi="Verdana"/>
                <w:sz w:val="20"/>
              </w:rPr>
              <w:t>nd</w:t>
            </w:r>
            <w:r w:rsidRPr="003C2351">
              <w:rPr>
                <w:rFonts w:ascii="Verdana" w:hAnsi="Verdana"/>
                <w:spacing w:val="-7"/>
                <w:sz w:val="20"/>
              </w:rPr>
              <w:t xml:space="preserve"> </w:t>
            </w:r>
            <w:r w:rsidRPr="003C2351">
              <w:rPr>
                <w:rFonts w:ascii="Verdana" w:hAnsi="Verdana"/>
                <w:sz w:val="20"/>
              </w:rPr>
              <w:t>this</w:t>
            </w:r>
            <w:r w:rsidRPr="003C2351">
              <w:rPr>
                <w:rFonts w:ascii="Verdana" w:hAnsi="Verdana"/>
                <w:spacing w:val="-9"/>
                <w:sz w:val="20"/>
              </w:rPr>
              <w:t xml:space="preserve"> </w:t>
            </w:r>
            <w:r w:rsidRPr="003C2351">
              <w:rPr>
                <w:rFonts w:ascii="Verdana" w:hAnsi="Verdana"/>
                <w:sz w:val="20"/>
              </w:rPr>
              <w:t>signed</w:t>
            </w:r>
            <w:r w:rsidRPr="003C2351">
              <w:rPr>
                <w:rFonts w:ascii="Verdana" w:hAnsi="Verdana"/>
                <w:spacing w:val="-7"/>
                <w:sz w:val="20"/>
              </w:rPr>
              <w:t xml:space="preserve"> </w:t>
            </w:r>
            <w:r w:rsidRPr="003C2351">
              <w:rPr>
                <w:rFonts w:ascii="Verdana" w:hAnsi="Verdana"/>
                <w:sz w:val="20"/>
              </w:rPr>
              <w:t>agreement</w:t>
            </w:r>
            <w:r w:rsidRPr="003C2351">
              <w:rPr>
                <w:rFonts w:ascii="Verdana" w:hAnsi="Verdana"/>
                <w:spacing w:val="-7"/>
                <w:sz w:val="20"/>
              </w:rPr>
              <w:t xml:space="preserve"> </w:t>
            </w:r>
            <w:r w:rsidRPr="003C2351">
              <w:rPr>
                <w:rFonts w:ascii="Verdana" w:hAnsi="Verdana"/>
                <w:sz w:val="20"/>
              </w:rPr>
              <w:t>in</w:t>
            </w:r>
            <w:r w:rsidRPr="003C2351">
              <w:rPr>
                <w:rFonts w:ascii="Verdana" w:hAnsi="Verdana"/>
                <w:spacing w:val="-7"/>
                <w:sz w:val="20"/>
              </w:rPr>
              <w:t xml:space="preserve"> </w:t>
            </w:r>
            <w:r w:rsidRPr="003C2351">
              <w:rPr>
                <w:rFonts w:ascii="Verdana" w:hAnsi="Verdana"/>
                <w:sz w:val="20"/>
              </w:rPr>
              <w:t>our</w:t>
            </w:r>
            <w:r w:rsidRPr="003C2351">
              <w:rPr>
                <w:rFonts w:ascii="Verdana" w:hAnsi="Verdana"/>
                <w:spacing w:val="-10"/>
                <w:sz w:val="20"/>
              </w:rPr>
              <w:t xml:space="preserve"> </w:t>
            </w:r>
            <w:r w:rsidRPr="003C2351">
              <w:rPr>
                <w:rFonts w:ascii="Verdana" w:hAnsi="Verdana"/>
                <w:sz w:val="20"/>
              </w:rPr>
              <w:t>office</w:t>
            </w:r>
            <w:r w:rsidRPr="003C2351">
              <w:rPr>
                <w:rFonts w:ascii="Verdana" w:hAnsi="Verdana"/>
                <w:spacing w:val="-8"/>
                <w:sz w:val="20"/>
              </w:rPr>
              <w:t xml:space="preserve"> </w:t>
            </w:r>
            <w:r w:rsidRPr="003C2351">
              <w:rPr>
                <w:rFonts w:ascii="Verdana" w:hAnsi="Verdana"/>
                <w:sz w:val="20"/>
              </w:rPr>
              <w:t>confirms</w:t>
            </w:r>
            <w:r w:rsidRPr="003C2351">
              <w:rPr>
                <w:rFonts w:ascii="Verdana" w:hAnsi="Verdana"/>
                <w:spacing w:val="-9"/>
                <w:sz w:val="20"/>
              </w:rPr>
              <w:t xml:space="preserve"> </w:t>
            </w:r>
            <w:r w:rsidRPr="003C2351">
              <w:rPr>
                <w:rFonts w:ascii="Verdana" w:hAnsi="Verdana"/>
                <w:sz w:val="20"/>
              </w:rPr>
              <w:t>reservation. I</w:t>
            </w:r>
            <w:r w:rsidRPr="003C2351">
              <w:rPr>
                <w:rFonts w:ascii="Verdana" w:hAnsi="Verdana"/>
                <w:spacing w:val="-3"/>
                <w:sz w:val="20"/>
              </w:rPr>
              <w:t xml:space="preserve"> </w:t>
            </w:r>
            <w:r w:rsidRPr="003C2351">
              <w:rPr>
                <w:rFonts w:ascii="Verdana" w:hAnsi="Verdana"/>
                <w:sz w:val="20"/>
              </w:rPr>
              <w:t>understand</w:t>
            </w:r>
            <w:r w:rsidRPr="003C2351">
              <w:rPr>
                <w:rFonts w:ascii="Verdana" w:hAnsi="Verdana"/>
                <w:spacing w:val="-2"/>
                <w:sz w:val="20"/>
              </w:rPr>
              <w:t xml:space="preserve"> </w:t>
            </w:r>
            <w:r w:rsidRPr="003C2351">
              <w:rPr>
                <w:rFonts w:ascii="Verdana" w:hAnsi="Verdana"/>
                <w:sz w:val="20"/>
              </w:rPr>
              <w:t>the</w:t>
            </w:r>
            <w:r w:rsidRPr="003C2351">
              <w:rPr>
                <w:rFonts w:ascii="Verdana" w:hAnsi="Verdana"/>
                <w:spacing w:val="-4"/>
                <w:sz w:val="20"/>
              </w:rPr>
              <w:t xml:space="preserve"> </w:t>
            </w:r>
            <w:r w:rsidRPr="003C2351">
              <w:rPr>
                <w:rFonts w:ascii="Verdana" w:hAnsi="Verdana"/>
                <w:sz w:val="20"/>
              </w:rPr>
              <w:t>certificate</w:t>
            </w:r>
            <w:r w:rsidRPr="003C2351">
              <w:rPr>
                <w:rFonts w:ascii="Verdana" w:hAnsi="Verdana"/>
                <w:spacing w:val="-3"/>
                <w:sz w:val="20"/>
              </w:rPr>
              <w:t xml:space="preserve"> </w:t>
            </w:r>
            <w:r w:rsidRPr="003C2351">
              <w:rPr>
                <w:rFonts w:ascii="Verdana" w:hAnsi="Verdana"/>
                <w:sz w:val="20"/>
              </w:rPr>
              <w:t>of</w:t>
            </w:r>
            <w:r w:rsidRPr="003C2351">
              <w:rPr>
                <w:rFonts w:ascii="Verdana" w:hAnsi="Verdana"/>
                <w:spacing w:val="-1"/>
                <w:sz w:val="20"/>
              </w:rPr>
              <w:t xml:space="preserve"> </w:t>
            </w:r>
            <w:r w:rsidRPr="003C2351">
              <w:rPr>
                <w:rFonts w:ascii="Verdana" w:hAnsi="Verdana"/>
                <w:sz w:val="20"/>
              </w:rPr>
              <w:t>insurance</w:t>
            </w:r>
            <w:r w:rsidRPr="003C2351">
              <w:rPr>
                <w:rFonts w:ascii="Verdana" w:hAnsi="Verdana"/>
                <w:spacing w:val="-3"/>
                <w:sz w:val="20"/>
              </w:rPr>
              <w:t xml:space="preserve"> </w:t>
            </w:r>
            <w:r w:rsidRPr="003C2351">
              <w:rPr>
                <w:rFonts w:ascii="Verdana" w:hAnsi="Verdana"/>
                <w:sz w:val="20"/>
              </w:rPr>
              <w:t>is</w:t>
            </w:r>
            <w:r w:rsidRPr="003C2351">
              <w:rPr>
                <w:rFonts w:ascii="Verdana" w:hAnsi="Verdana"/>
                <w:spacing w:val="-4"/>
                <w:sz w:val="20"/>
              </w:rPr>
              <w:t xml:space="preserve"> </w:t>
            </w:r>
            <w:r w:rsidRPr="003C2351">
              <w:rPr>
                <w:rFonts w:ascii="Verdana" w:hAnsi="Verdana"/>
                <w:sz w:val="20"/>
              </w:rPr>
              <w:t>due</w:t>
            </w:r>
            <w:r w:rsidRPr="003C2351">
              <w:rPr>
                <w:rFonts w:ascii="Verdana" w:hAnsi="Verdana"/>
                <w:spacing w:val="-4"/>
                <w:sz w:val="20"/>
              </w:rPr>
              <w:t xml:space="preserve"> </w:t>
            </w:r>
            <w:r w:rsidRPr="003C2351">
              <w:rPr>
                <w:rFonts w:ascii="Verdana" w:hAnsi="Verdana"/>
                <w:sz w:val="20"/>
              </w:rPr>
              <w:t>2</w:t>
            </w:r>
            <w:r w:rsidRPr="003C2351">
              <w:rPr>
                <w:rFonts w:ascii="Verdana" w:hAnsi="Verdana"/>
                <w:spacing w:val="-1"/>
                <w:sz w:val="20"/>
              </w:rPr>
              <w:t xml:space="preserve"> </w:t>
            </w:r>
            <w:r w:rsidRPr="003C2351">
              <w:rPr>
                <w:rFonts w:ascii="Verdana" w:hAnsi="Verdana"/>
                <w:sz w:val="20"/>
              </w:rPr>
              <w:t>weeks</w:t>
            </w:r>
            <w:r w:rsidRPr="003C2351">
              <w:rPr>
                <w:rFonts w:ascii="Verdana" w:hAnsi="Verdana"/>
                <w:spacing w:val="-4"/>
                <w:sz w:val="20"/>
              </w:rPr>
              <w:t xml:space="preserve"> </w:t>
            </w:r>
            <w:r w:rsidRPr="003C2351">
              <w:rPr>
                <w:rFonts w:ascii="Verdana" w:hAnsi="Verdana"/>
                <w:sz w:val="20"/>
              </w:rPr>
              <w:t>before</w:t>
            </w:r>
            <w:r w:rsidRPr="003C2351">
              <w:rPr>
                <w:rFonts w:ascii="Verdana" w:hAnsi="Verdana"/>
                <w:spacing w:val="-3"/>
                <w:sz w:val="20"/>
              </w:rPr>
              <w:t xml:space="preserve"> </w:t>
            </w:r>
            <w:r w:rsidRPr="003C2351">
              <w:rPr>
                <w:rFonts w:ascii="Verdana" w:hAnsi="Verdana"/>
                <w:sz w:val="20"/>
              </w:rPr>
              <w:t>event.</w:t>
            </w:r>
            <w:r w:rsidRPr="003C2351">
              <w:rPr>
                <w:rFonts w:ascii="Verdana" w:hAnsi="Verdana"/>
                <w:spacing w:val="-3"/>
                <w:sz w:val="20"/>
              </w:rPr>
              <w:t xml:space="preserve"> </w:t>
            </w:r>
            <w:r w:rsidRPr="003C2351">
              <w:rPr>
                <w:rFonts w:ascii="Verdana" w:hAnsi="Verdana"/>
                <w:sz w:val="20"/>
              </w:rPr>
              <w:t>I</w:t>
            </w:r>
            <w:r w:rsidRPr="003C2351">
              <w:rPr>
                <w:rFonts w:ascii="Verdana" w:hAnsi="Verdana"/>
                <w:spacing w:val="-2"/>
                <w:sz w:val="20"/>
              </w:rPr>
              <w:t xml:space="preserve"> </w:t>
            </w:r>
            <w:r w:rsidRPr="003C2351">
              <w:rPr>
                <w:rFonts w:ascii="Verdana" w:hAnsi="Verdana"/>
                <w:sz w:val="20"/>
              </w:rPr>
              <w:t>understand</w:t>
            </w:r>
            <w:r w:rsidRPr="003C2351">
              <w:rPr>
                <w:rFonts w:ascii="Verdana" w:hAnsi="Verdana"/>
                <w:spacing w:val="-2"/>
                <w:sz w:val="20"/>
              </w:rPr>
              <w:t xml:space="preserve"> </w:t>
            </w:r>
            <w:r w:rsidRPr="003C2351">
              <w:rPr>
                <w:rFonts w:ascii="Verdana" w:hAnsi="Verdana"/>
                <w:sz w:val="20"/>
              </w:rPr>
              <w:t>the</w:t>
            </w:r>
            <w:r w:rsidRPr="003C2351">
              <w:rPr>
                <w:rFonts w:ascii="Verdana" w:hAnsi="Verdana"/>
                <w:spacing w:val="-4"/>
                <w:sz w:val="20"/>
              </w:rPr>
              <w:t xml:space="preserve"> </w:t>
            </w:r>
            <w:r w:rsidRPr="003C2351">
              <w:rPr>
                <w:rFonts w:ascii="Verdana" w:hAnsi="Verdana"/>
                <w:sz w:val="20"/>
              </w:rPr>
              <w:t>balance</w:t>
            </w:r>
            <w:r w:rsidRPr="003C2351">
              <w:rPr>
                <w:rFonts w:ascii="Verdana" w:hAnsi="Verdana"/>
                <w:spacing w:val="-4"/>
                <w:sz w:val="20"/>
              </w:rPr>
              <w:t xml:space="preserve"> </w:t>
            </w:r>
            <w:r w:rsidRPr="003C2351">
              <w:rPr>
                <w:rFonts w:ascii="Verdana" w:hAnsi="Verdana"/>
                <w:sz w:val="20"/>
              </w:rPr>
              <w:t>of</w:t>
            </w:r>
            <w:r w:rsidRPr="003C2351">
              <w:rPr>
                <w:rFonts w:ascii="Verdana" w:hAnsi="Verdana"/>
                <w:spacing w:val="-3"/>
                <w:sz w:val="20"/>
              </w:rPr>
              <w:t xml:space="preserve"> </w:t>
            </w:r>
            <w:r w:rsidRPr="003C2351">
              <w:rPr>
                <w:rFonts w:ascii="Verdana" w:hAnsi="Verdana"/>
                <w:sz w:val="20"/>
              </w:rPr>
              <w:t>payment</w:t>
            </w:r>
            <w:r w:rsidRPr="003C2351">
              <w:rPr>
                <w:rFonts w:ascii="Verdana" w:hAnsi="Verdana"/>
                <w:spacing w:val="-2"/>
                <w:sz w:val="20"/>
              </w:rPr>
              <w:t xml:space="preserve"> </w:t>
            </w:r>
            <w:r w:rsidRPr="003C2351">
              <w:rPr>
                <w:rFonts w:ascii="Verdana" w:hAnsi="Verdana"/>
                <w:sz w:val="20"/>
              </w:rPr>
              <w:t>is</w:t>
            </w:r>
            <w:r w:rsidRPr="003C2351">
              <w:rPr>
                <w:rFonts w:ascii="Verdana" w:hAnsi="Verdana"/>
                <w:spacing w:val="-4"/>
                <w:sz w:val="20"/>
              </w:rPr>
              <w:t xml:space="preserve"> </w:t>
            </w:r>
            <w:r w:rsidRPr="003C2351">
              <w:rPr>
                <w:rFonts w:ascii="Verdana" w:hAnsi="Verdana"/>
                <w:spacing w:val="-5"/>
                <w:sz w:val="20"/>
              </w:rPr>
              <w:t>due</w:t>
            </w:r>
            <w:r w:rsidR="004473D3">
              <w:rPr>
                <w:rFonts w:ascii="Verdana" w:hAnsi="Verdana"/>
                <w:spacing w:val="-5"/>
                <w:sz w:val="20"/>
              </w:rPr>
              <w:t xml:space="preserve"> </w:t>
            </w:r>
            <w:r w:rsidR="004473D3" w:rsidRPr="004473D3">
              <w:rPr>
                <w:rFonts w:ascii="Verdana" w:hAnsi="Verdana"/>
                <w:b/>
                <w:sz w:val="20"/>
                <w:u w:val="single"/>
              </w:rPr>
              <w:t>10/</w:t>
            </w:r>
            <w:r w:rsidR="003F1DF3">
              <w:rPr>
                <w:rFonts w:ascii="Verdana" w:hAnsi="Verdana"/>
                <w:b/>
                <w:sz w:val="20"/>
                <w:u w:val="single"/>
              </w:rPr>
              <w:t>18</w:t>
            </w:r>
            <w:r w:rsidR="004473D3" w:rsidRPr="004473D3">
              <w:rPr>
                <w:rFonts w:ascii="Verdana" w:hAnsi="Verdana"/>
                <w:b/>
                <w:sz w:val="20"/>
                <w:u w:val="single"/>
              </w:rPr>
              <w:t>/2022</w:t>
            </w:r>
            <w:r w:rsidRPr="003C2351">
              <w:rPr>
                <w:rFonts w:ascii="Verdana" w:hAnsi="Verdana"/>
                <w:spacing w:val="10"/>
                <w:sz w:val="20"/>
              </w:rPr>
              <w:t xml:space="preserve"> </w:t>
            </w:r>
            <w:r w:rsidRPr="003C2351">
              <w:rPr>
                <w:rFonts w:ascii="Verdana" w:hAnsi="Verdana"/>
                <w:w w:val="95"/>
                <w:sz w:val="20"/>
              </w:rPr>
              <w:t>and</w:t>
            </w:r>
            <w:r w:rsidRPr="003C2351">
              <w:rPr>
                <w:rFonts w:ascii="Verdana" w:hAnsi="Verdana"/>
                <w:spacing w:val="12"/>
                <w:sz w:val="20"/>
              </w:rPr>
              <w:t xml:space="preserve"> </w:t>
            </w:r>
            <w:r w:rsidRPr="003C2351">
              <w:rPr>
                <w:rFonts w:ascii="Verdana" w:hAnsi="Verdana"/>
                <w:w w:val="95"/>
                <w:sz w:val="20"/>
              </w:rPr>
              <w:t>based</w:t>
            </w:r>
            <w:r w:rsidRPr="003C2351">
              <w:rPr>
                <w:rFonts w:ascii="Verdana" w:hAnsi="Verdana"/>
                <w:spacing w:val="13"/>
                <w:sz w:val="20"/>
              </w:rPr>
              <w:t xml:space="preserve"> </w:t>
            </w:r>
            <w:r w:rsidRPr="003C2351">
              <w:rPr>
                <w:rFonts w:ascii="Verdana" w:hAnsi="Verdana"/>
                <w:w w:val="95"/>
                <w:sz w:val="20"/>
              </w:rPr>
              <w:t>on</w:t>
            </w:r>
            <w:r w:rsidRPr="003C2351">
              <w:rPr>
                <w:rFonts w:ascii="Verdana" w:hAnsi="Verdana"/>
                <w:spacing w:val="12"/>
                <w:sz w:val="20"/>
              </w:rPr>
              <w:t xml:space="preserve"> </w:t>
            </w:r>
            <w:r w:rsidRPr="003C2351">
              <w:rPr>
                <w:rFonts w:ascii="Verdana" w:hAnsi="Verdana"/>
                <w:w w:val="95"/>
                <w:sz w:val="20"/>
              </w:rPr>
              <w:t>actual</w:t>
            </w:r>
            <w:r w:rsidRPr="003C2351">
              <w:rPr>
                <w:rFonts w:ascii="Verdana" w:hAnsi="Verdana"/>
                <w:spacing w:val="10"/>
                <w:sz w:val="20"/>
              </w:rPr>
              <w:t xml:space="preserve"> </w:t>
            </w:r>
            <w:r w:rsidRPr="003C2351">
              <w:rPr>
                <w:rFonts w:ascii="Verdana" w:hAnsi="Verdana"/>
                <w:w w:val="95"/>
                <w:sz w:val="20"/>
              </w:rPr>
              <w:t>numbers</w:t>
            </w:r>
            <w:r w:rsidRPr="003C2351">
              <w:rPr>
                <w:rFonts w:ascii="Verdana" w:hAnsi="Verdana"/>
                <w:spacing w:val="13"/>
                <w:sz w:val="20"/>
              </w:rPr>
              <w:t xml:space="preserve"> </w:t>
            </w:r>
            <w:r w:rsidRPr="003C2351">
              <w:rPr>
                <w:rFonts w:ascii="Verdana" w:hAnsi="Verdana"/>
                <w:w w:val="95"/>
                <w:sz w:val="20"/>
              </w:rPr>
              <w:t>or</w:t>
            </w:r>
            <w:r w:rsidRPr="003C2351">
              <w:rPr>
                <w:rFonts w:ascii="Verdana" w:hAnsi="Verdana"/>
                <w:spacing w:val="10"/>
                <w:sz w:val="20"/>
              </w:rPr>
              <w:t xml:space="preserve"> </w:t>
            </w:r>
            <w:r w:rsidRPr="003C2351">
              <w:rPr>
                <w:rFonts w:ascii="Verdana" w:hAnsi="Verdana"/>
                <w:w w:val="95"/>
                <w:sz w:val="20"/>
              </w:rPr>
              <w:t>5-day</w:t>
            </w:r>
            <w:r w:rsidRPr="003C2351">
              <w:rPr>
                <w:rFonts w:ascii="Verdana" w:hAnsi="Verdana"/>
                <w:spacing w:val="12"/>
                <w:sz w:val="20"/>
              </w:rPr>
              <w:t xml:space="preserve"> </w:t>
            </w:r>
            <w:r w:rsidRPr="003C2351">
              <w:rPr>
                <w:rFonts w:ascii="Verdana" w:hAnsi="Verdana"/>
                <w:w w:val="95"/>
                <w:sz w:val="20"/>
              </w:rPr>
              <w:t>advance</w:t>
            </w:r>
            <w:r w:rsidRPr="003C2351">
              <w:rPr>
                <w:rFonts w:ascii="Verdana" w:hAnsi="Verdana"/>
                <w:spacing w:val="13"/>
                <w:sz w:val="20"/>
              </w:rPr>
              <w:t xml:space="preserve"> </w:t>
            </w:r>
            <w:r w:rsidRPr="003C2351">
              <w:rPr>
                <w:rFonts w:ascii="Verdana" w:hAnsi="Verdana"/>
                <w:w w:val="95"/>
                <w:sz w:val="20"/>
              </w:rPr>
              <w:t>estimate</w:t>
            </w:r>
            <w:r w:rsidRPr="003C2351">
              <w:rPr>
                <w:rFonts w:ascii="Verdana" w:hAnsi="Verdana"/>
                <w:spacing w:val="12"/>
                <w:sz w:val="20"/>
              </w:rPr>
              <w:t xml:space="preserve"> </w:t>
            </w:r>
            <w:r w:rsidRPr="003C2351">
              <w:rPr>
                <w:rFonts w:ascii="Verdana" w:hAnsi="Verdana"/>
                <w:w w:val="95"/>
                <w:sz w:val="20"/>
              </w:rPr>
              <w:t>of</w:t>
            </w:r>
            <w:r w:rsidRPr="003C2351">
              <w:rPr>
                <w:rFonts w:ascii="Verdana" w:hAnsi="Verdana"/>
                <w:spacing w:val="12"/>
                <w:sz w:val="20"/>
              </w:rPr>
              <w:t xml:space="preserve"> </w:t>
            </w:r>
            <w:r w:rsidRPr="003C2351">
              <w:rPr>
                <w:rFonts w:ascii="Verdana" w:hAnsi="Verdana"/>
                <w:w w:val="95"/>
                <w:sz w:val="20"/>
              </w:rPr>
              <w:t>Group’s</w:t>
            </w:r>
            <w:r w:rsidRPr="003C2351">
              <w:rPr>
                <w:rFonts w:ascii="Verdana" w:hAnsi="Verdana"/>
                <w:spacing w:val="9"/>
                <w:sz w:val="20"/>
              </w:rPr>
              <w:t xml:space="preserve"> </w:t>
            </w:r>
            <w:r w:rsidRPr="003C2351">
              <w:rPr>
                <w:rFonts w:ascii="Verdana" w:hAnsi="Verdana"/>
                <w:w w:val="95"/>
                <w:sz w:val="20"/>
              </w:rPr>
              <w:t>participants,</w:t>
            </w:r>
            <w:r w:rsidRPr="003C2351">
              <w:rPr>
                <w:rFonts w:ascii="Verdana" w:hAnsi="Verdana"/>
                <w:spacing w:val="11"/>
                <w:sz w:val="20"/>
              </w:rPr>
              <w:t xml:space="preserve"> </w:t>
            </w:r>
            <w:r w:rsidRPr="003C2351">
              <w:rPr>
                <w:rFonts w:ascii="Verdana" w:hAnsi="Verdana"/>
                <w:w w:val="95"/>
                <w:sz w:val="20"/>
              </w:rPr>
              <w:t>whichever</w:t>
            </w:r>
            <w:r w:rsidRPr="003C2351">
              <w:rPr>
                <w:rFonts w:ascii="Verdana" w:hAnsi="Verdana"/>
                <w:spacing w:val="10"/>
                <w:sz w:val="20"/>
              </w:rPr>
              <w:t xml:space="preserve"> </w:t>
            </w:r>
            <w:r w:rsidRPr="003C2351">
              <w:rPr>
                <w:rFonts w:ascii="Verdana" w:hAnsi="Verdana"/>
                <w:w w:val="95"/>
                <w:sz w:val="20"/>
              </w:rPr>
              <w:t>is</w:t>
            </w:r>
            <w:r w:rsidRPr="003C2351">
              <w:rPr>
                <w:rFonts w:ascii="Verdana" w:hAnsi="Verdana"/>
                <w:spacing w:val="10"/>
                <w:sz w:val="20"/>
              </w:rPr>
              <w:t xml:space="preserve"> </w:t>
            </w:r>
            <w:r w:rsidRPr="003C2351">
              <w:rPr>
                <w:rFonts w:ascii="Verdana" w:hAnsi="Verdana"/>
                <w:w w:val="95"/>
                <w:sz w:val="20"/>
              </w:rPr>
              <w:t>greater.</w:t>
            </w:r>
          </w:p>
          <w:p w14:paraId="0C6C55CF" w14:textId="77777777" w:rsidR="006E2D1A" w:rsidRPr="003C2351" w:rsidRDefault="003F04E3">
            <w:pPr>
              <w:pStyle w:val="TableParagraph"/>
              <w:spacing w:line="225" w:lineRule="exact"/>
              <w:ind w:left="117"/>
              <w:rPr>
                <w:rFonts w:ascii="Verdana" w:hAnsi="Verdana"/>
                <w:sz w:val="20"/>
              </w:rPr>
            </w:pPr>
            <w:r w:rsidRPr="003C2351">
              <w:rPr>
                <w:rFonts w:ascii="Verdana" w:hAnsi="Verdana"/>
                <w:sz w:val="20"/>
              </w:rPr>
              <w:t>I</w:t>
            </w:r>
            <w:r w:rsidRPr="003C2351">
              <w:rPr>
                <w:rFonts w:ascii="Verdana" w:hAnsi="Verdana"/>
                <w:spacing w:val="-6"/>
                <w:sz w:val="20"/>
              </w:rPr>
              <w:t xml:space="preserve"> </w:t>
            </w:r>
            <w:r w:rsidRPr="003C2351">
              <w:rPr>
                <w:rFonts w:ascii="Verdana" w:hAnsi="Verdana"/>
                <w:sz w:val="20"/>
              </w:rPr>
              <w:t>have</w:t>
            </w:r>
            <w:r w:rsidRPr="003C2351">
              <w:rPr>
                <w:rFonts w:ascii="Verdana" w:hAnsi="Verdana"/>
                <w:spacing w:val="-6"/>
                <w:sz w:val="20"/>
              </w:rPr>
              <w:t xml:space="preserve"> </w:t>
            </w:r>
            <w:r w:rsidRPr="003C2351">
              <w:rPr>
                <w:rFonts w:ascii="Verdana" w:hAnsi="Verdana"/>
                <w:sz w:val="20"/>
              </w:rPr>
              <w:t>read,</w:t>
            </w:r>
            <w:r w:rsidRPr="003C2351">
              <w:rPr>
                <w:rFonts w:ascii="Verdana" w:hAnsi="Verdana"/>
                <w:spacing w:val="-5"/>
                <w:sz w:val="20"/>
              </w:rPr>
              <w:t xml:space="preserve"> </w:t>
            </w:r>
            <w:r w:rsidRPr="003C2351">
              <w:rPr>
                <w:rFonts w:ascii="Verdana" w:hAnsi="Verdana"/>
                <w:sz w:val="20"/>
              </w:rPr>
              <w:t>understand</w:t>
            </w:r>
            <w:r w:rsidRPr="003C2351">
              <w:rPr>
                <w:rFonts w:ascii="Verdana" w:hAnsi="Verdana"/>
                <w:spacing w:val="-5"/>
                <w:sz w:val="20"/>
              </w:rPr>
              <w:t xml:space="preserve"> </w:t>
            </w:r>
            <w:r w:rsidRPr="003C2351">
              <w:rPr>
                <w:rFonts w:ascii="Verdana" w:hAnsi="Verdana"/>
                <w:sz w:val="20"/>
              </w:rPr>
              <w:t>and</w:t>
            </w:r>
            <w:r w:rsidRPr="003C2351">
              <w:rPr>
                <w:rFonts w:ascii="Verdana" w:hAnsi="Verdana"/>
                <w:spacing w:val="-4"/>
                <w:sz w:val="20"/>
              </w:rPr>
              <w:t xml:space="preserve"> </w:t>
            </w:r>
            <w:r w:rsidRPr="003C2351">
              <w:rPr>
                <w:rFonts w:ascii="Verdana" w:hAnsi="Verdana"/>
                <w:sz w:val="20"/>
              </w:rPr>
              <w:t>agree</w:t>
            </w:r>
            <w:r w:rsidRPr="003C2351">
              <w:rPr>
                <w:rFonts w:ascii="Verdana" w:hAnsi="Verdana"/>
                <w:spacing w:val="-6"/>
                <w:sz w:val="20"/>
              </w:rPr>
              <w:t xml:space="preserve"> </w:t>
            </w:r>
            <w:r w:rsidRPr="003C2351">
              <w:rPr>
                <w:rFonts w:ascii="Verdana" w:hAnsi="Verdana"/>
                <w:sz w:val="20"/>
              </w:rPr>
              <w:t>to</w:t>
            </w:r>
            <w:r w:rsidRPr="003C2351">
              <w:rPr>
                <w:rFonts w:ascii="Verdana" w:hAnsi="Verdana"/>
                <w:spacing w:val="-5"/>
                <w:sz w:val="20"/>
              </w:rPr>
              <w:t xml:space="preserve"> </w:t>
            </w:r>
            <w:r w:rsidRPr="003C2351">
              <w:rPr>
                <w:rFonts w:ascii="Verdana" w:hAnsi="Verdana"/>
                <w:sz w:val="20"/>
              </w:rPr>
              <w:t>abide</w:t>
            </w:r>
            <w:r w:rsidRPr="003C2351">
              <w:rPr>
                <w:rFonts w:ascii="Verdana" w:hAnsi="Verdana"/>
                <w:spacing w:val="-6"/>
                <w:sz w:val="20"/>
              </w:rPr>
              <w:t xml:space="preserve"> </w:t>
            </w:r>
            <w:r w:rsidRPr="003C2351">
              <w:rPr>
                <w:rFonts w:ascii="Verdana" w:hAnsi="Verdana"/>
                <w:sz w:val="20"/>
              </w:rPr>
              <w:t>by</w:t>
            </w:r>
            <w:r w:rsidRPr="003C2351">
              <w:rPr>
                <w:rFonts w:ascii="Verdana" w:hAnsi="Verdana"/>
                <w:spacing w:val="-5"/>
                <w:sz w:val="20"/>
              </w:rPr>
              <w:t xml:space="preserve"> </w:t>
            </w:r>
            <w:r w:rsidRPr="003C2351">
              <w:rPr>
                <w:rFonts w:ascii="Verdana" w:hAnsi="Verdana"/>
                <w:sz w:val="20"/>
              </w:rPr>
              <w:t>the</w:t>
            </w:r>
            <w:r w:rsidRPr="003C2351">
              <w:rPr>
                <w:rFonts w:ascii="Verdana" w:hAnsi="Verdana"/>
                <w:spacing w:val="-6"/>
                <w:sz w:val="20"/>
              </w:rPr>
              <w:t xml:space="preserve"> </w:t>
            </w:r>
            <w:r w:rsidRPr="003C2351">
              <w:rPr>
                <w:rFonts w:ascii="Verdana" w:hAnsi="Verdana"/>
                <w:sz w:val="20"/>
              </w:rPr>
              <w:t>following</w:t>
            </w:r>
            <w:r w:rsidRPr="003C2351">
              <w:rPr>
                <w:rFonts w:ascii="Verdana" w:hAnsi="Verdana"/>
                <w:spacing w:val="-3"/>
                <w:sz w:val="20"/>
              </w:rPr>
              <w:t xml:space="preserve"> </w:t>
            </w:r>
            <w:r w:rsidRPr="003C2351">
              <w:rPr>
                <w:rFonts w:ascii="Verdana" w:hAnsi="Verdana"/>
                <w:sz w:val="20"/>
              </w:rPr>
              <w:t>Terms</w:t>
            </w:r>
            <w:r w:rsidRPr="003C2351">
              <w:rPr>
                <w:rFonts w:ascii="Verdana" w:hAnsi="Verdana"/>
                <w:spacing w:val="-7"/>
                <w:sz w:val="20"/>
              </w:rPr>
              <w:t xml:space="preserve"> </w:t>
            </w:r>
            <w:r w:rsidRPr="003C2351">
              <w:rPr>
                <w:rFonts w:ascii="Verdana" w:hAnsi="Verdana"/>
                <w:sz w:val="20"/>
              </w:rPr>
              <w:t>&amp;</w:t>
            </w:r>
            <w:r w:rsidRPr="003C2351">
              <w:rPr>
                <w:rFonts w:ascii="Verdana" w:hAnsi="Verdana"/>
                <w:spacing w:val="-4"/>
                <w:sz w:val="20"/>
              </w:rPr>
              <w:t xml:space="preserve"> </w:t>
            </w:r>
            <w:r w:rsidRPr="003C2351">
              <w:rPr>
                <w:rFonts w:ascii="Verdana" w:hAnsi="Verdana"/>
                <w:spacing w:val="-2"/>
                <w:sz w:val="20"/>
              </w:rPr>
              <w:t>Conditions</w:t>
            </w:r>
            <w:r w:rsidR="004473D3">
              <w:rPr>
                <w:rFonts w:ascii="Verdana" w:hAnsi="Verdana"/>
                <w:spacing w:val="-2"/>
                <w:sz w:val="20"/>
              </w:rPr>
              <w:t>.</w:t>
            </w:r>
          </w:p>
        </w:tc>
      </w:tr>
    </w:tbl>
    <w:p w14:paraId="1FF15EF5" w14:textId="77777777" w:rsidR="006E2D1A" w:rsidRDefault="006E2D1A">
      <w:pPr>
        <w:pStyle w:val="BodyText"/>
        <w:spacing w:before="5"/>
        <w:rPr>
          <w:sz w:val="17"/>
        </w:rPr>
      </w:pPr>
    </w:p>
    <w:p w14:paraId="09D4B353" w14:textId="77777777" w:rsidR="006E2D1A" w:rsidRDefault="003F04E3">
      <w:pPr>
        <w:pStyle w:val="BodyText"/>
        <w:tabs>
          <w:tab w:val="left" w:pos="3403"/>
          <w:tab w:val="left" w:pos="5044"/>
          <w:tab w:val="left" w:pos="5690"/>
          <w:tab w:val="left" w:pos="6385"/>
        </w:tabs>
        <w:spacing w:before="59" w:line="300" w:lineRule="auto"/>
        <w:ind w:left="119" w:right="240"/>
      </w:pPr>
      <w:r>
        <w:t xml:space="preserve">This Agreement is executed on this </w:t>
      </w:r>
      <w:r w:rsidR="003F1DF3">
        <w:rPr>
          <w:u w:val="single"/>
        </w:rPr>
        <w:t>5th</w:t>
      </w:r>
      <w:r w:rsidR="004473D3">
        <w:rPr>
          <w:u w:val="single"/>
        </w:rPr>
        <w:t xml:space="preserve"> </w:t>
      </w:r>
      <w:r w:rsidR="004473D3">
        <w:t>day</w:t>
      </w:r>
      <w:r>
        <w:t xml:space="preserve"> of </w:t>
      </w:r>
      <w:r w:rsidR="003F1DF3">
        <w:rPr>
          <w:u w:val="single"/>
        </w:rPr>
        <w:t>October</w:t>
      </w:r>
      <w:r w:rsidR="004473D3">
        <w:rPr>
          <w:u w:val="single"/>
        </w:rPr>
        <w:t>, 2022</w:t>
      </w:r>
      <w:r>
        <w:t xml:space="preserve"> </w:t>
      </w:r>
      <w:r>
        <w:rPr>
          <w:spacing w:val="-7"/>
        </w:rPr>
        <w:t xml:space="preserve"> </w:t>
      </w:r>
      <w:r>
        <w:t>by</w:t>
      </w:r>
      <w:r>
        <w:rPr>
          <w:spacing w:val="-5"/>
        </w:rPr>
        <w:t xml:space="preserve"> </w:t>
      </w:r>
      <w:r>
        <w:t>and</w:t>
      </w:r>
      <w:r>
        <w:rPr>
          <w:spacing w:val="-5"/>
        </w:rPr>
        <w:t xml:space="preserve"> </w:t>
      </w:r>
      <w:r>
        <w:t>between</w:t>
      </w:r>
      <w:r>
        <w:rPr>
          <w:spacing w:val="-5"/>
        </w:rPr>
        <w:t xml:space="preserve"> </w:t>
      </w:r>
      <w:r>
        <w:t>the</w:t>
      </w:r>
      <w:r>
        <w:rPr>
          <w:spacing w:val="-7"/>
        </w:rPr>
        <w:t xml:space="preserve"> </w:t>
      </w:r>
      <w:r>
        <w:t>YMCA</w:t>
      </w:r>
      <w:r>
        <w:rPr>
          <w:spacing w:val="-6"/>
        </w:rPr>
        <w:t xml:space="preserve"> </w:t>
      </w:r>
      <w:r>
        <w:t>of</w:t>
      </w:r>
      <w:r>
        <w:rPr>
          <w:spacing w:val="-5"/>
        </w:rPr>
        <w:t xml:space="preserve"> </w:t>
      </w:r>
      <w:r>
        <w:t xml:space="preserve">Greater Cincinnati, referred to as the YMCA, and the </w:t>
      </w:r>
      <w:r w:rsidR="00B83114">
        <w:rPr>
          <w:u w:val="single"/>
        </w:rPr>
        <w:t>Cooper</w:t>
      </w:r>
      <w:r w:rsidR="004473D3">
        <w:rPr>
          <w:u w:val="single"/>
        </w:rPr>
        <w:t xml:space="preserve"> High School Swim Team</w:t>
      </w:r>
      <w:r>
        <w:t>, referred to as “Group”.</w:t>
      </w:r>
    </w:p>
    <w:p w14:paraId="3FF03438" w14:textId="77777777" w:rsidR="006E2D1A" w:rsidRDefault="006E2D1A">
      <w:pPr>
        <w:pStyle w:val="BodyText"/>
        <w:spacing w:before="11"/>
        <w:rPr>
          <w:sz w:val="24"/>
        </w:rPr>
      </w:pPr>
    </w:p>
    <w:p w14:paraId="7D10239A" w14:textId="77777777" w:rsidR="006E2D1A" w:rsidRDefault="003F04E3">
      <w:pPr>
        <w:pStyle w:val="Heading1"/>
        <w:ind w:left="119"/>
      </w:pPr>
      <w:r>
        <w:t>Terms</w:t>
      </w:r>
      <w:r>
        <w:rPr>
          <w:spacing w:val="-3"/>
        </w:rPr>
        <w:t xml:space="preserve"> </w:t>
      </w:r>
      <w:r>
        <w:t>&amp;</w:t>
      </w:r>
      <w:r>
        <w:rPr>
          <w:spacing w:val="-4"/>
        </w:rPr>
        <w:t xml:space="preserve"> </w:t>
      </w:r>
      <w:r>
        <w:rPr>
          <w:spacing w:val="-2"/>
        </w:rPr>
        <w:t>Conditions</w:t>
      </w:r>
    </w:p>
    <w:p w14:paraId="6F32D449" w14:textId="77777777" w:rsidR="006E2D1A" w:rsidRDefault="006E2D1A">
      <w:pPr>
        <w:pStyle w:val="BodyText"/>
        <w:rPr>
          <w:b/>
        </w:rPr>
      </w:pPr>
    </w:p>
    <w:p w14:paraId="0C06F2C7" w14:textId="77777777" w:rsidR="006E2D1A" w:rsidRDefault="003F04E3">
      <w:pPr>
        <w:pStyle w:val="ListParagraph"/>
        <w:numPr>
          <w:ilvl w:val="0"/>
          <w:numId w:val="2"/>
        </w:numPr>
        <w:tabs>
          <w:tab w:val="left" w:pos="480"/>
        </w:tabs>
        <w:spacing w:before="123" w:line="300" w:lineRule="auto"/>
        <w:ind w:right="235"/>
        <w:jc w:val="both"/>
        <w:rPr>
          <w:sz w:val="20"/>
        </w:rPr>
      </w:pPr>
      <w:r>
        <w:rPr>
          <w:b/>
          <w:sz w:val="20"/>
        </w:rPr>
        <w:t>USE OF PREMISES AND SCHEDULE</w:t>
      </w:r>
      <w:r>
        <w:rPr>
          <w:sz w:val="20"/>
        </w:rPr>
        <w:t>: During the term of this agreement, unless other arrangements have been made,</w:t>
      </w:r>
      <w:r>
        <w:rPr>
          <w:spacing w:val="-12"/>
          <w:sz w:val="20"/>
        </w:rPr>
        <w:t xml:space="preserve"> </w:t>
      </w:r>
      <w:r>
        <w:rPr>
          <w:sz w:val="20"/>
        </w:rPr>
        <w:t>Group</w:t>
      </w:r>
      <w:r>
        <w:rPr>
          <w:spacing w:val="-11"/>
          <w:sz w:val="20"/>
        </w:rPr>
        <w:t xml:space="preserve"> </w:t>
      </w:r>
      <w:r>
        <w:rPr>
          <w:sz w:val="20"/>
        </w:rPr>
        <w:t>shall</w:t>
      </w:r>
      <w:r>
        <w:rPr>
          <w:spacing w:val="-11"/>
          <w:sz w:val="20"/>
        </w:rPr>
        <w:t xml:space="preserve"> </w:t>
      </w:r>
      <w:r>
        <w:rPr>
          <w:sz w:val="20"/>
        </w:rPr>
        <w:t>use</w:t>
      </w:r>
      <w:r>
        <w:rPr>
          <w:spacing w:val="-12"/>
          <w:sz w:val="20"/>
        </w:rPr>
        <w:t xml:space="preserve"> </w:t>
      </w:r>
      <w:r>
        <w:rPr>
          <w:sz w:val="20"/>
        </w:rPr>
        <w:t>the</w:t>
      </w:r>
      <w:r>
        <w:rPr>
          <w:spacing w:val="-11"/>
          <w:sz w:val="20"/>
        </w:rPr>
        <w:t xml:space="preserve"> </w:t>
      </w:r>
      <w:r>
        <w:rPr>
          <w:sz w:val="20"/>
        </w:rPr>
        <w:t>Facility</w:t>
      </w:r>
      <w:r>
        <w:rPr>
          <w:spacing w:val="-11"/>
          <w:sz w:val="20"/>
        </w:rPr>
        <w:t xml:space="preserve"> </w:t>
      </w:r>
      <w:r>
        <w:rPr>
          <w:sz w:val="20"/>
        </w:rPr>
        <w:t>for</w:t>
      </w:r>
      <w:r>
        <w:rPr>
          <w:spacing w:val="-12"/>
          <w:sz w:val="20"/>
        </w:rPr>
        <w:t xml:space="preserve"> </w:t>
      </w:r>
      <w:r>
        <w:rPr>
          <w:sz w:val="20"/>
        </w:rPr>
        <w:t>conducting</w:t>
      </w:r>
      <w:r>
        <w:rPr>
          <w:spacing w:val="-11"/>
          <w:sz w:val="20"/>
        </w:rPr>
        <w:t xml:space="preserve"> </w:t>
      </w:r>
      <w:r>
        <w:rPr>
          <w:sz w:val="20"/>
        </w:rPr>
        <w:t>a</w:t>
      </w:r>
      <w:r>
        <w:rPr>
          <w:spacing w:val="-11"/>
          <w:sz w:val="20"/>
        </w:rPr>
        <w:t xml:space="preserve"> </w:t>
      </w:r>
      <w:r>
        <w:rPr>
          <w:sz w:val="20"/>
        </w:rPr>
        <w:t>program</w:t>
      </w:r>
      <w:r>
        <w:rPr>
          <w:spacing w:val="-12"/>
          <w:sz w:val="20"/>
        </w:rPr>
        <w:t xml:space="preserve"> </w:t>
      </w:r>
      <w:r>
        <w:rPr>
          <w:sz w:val="20"/>
        </w:rPr>
        <w:t>of</w:t>
      </w:r>
      <w:r>
        <w:rPr>
          <w:spacing w:val="-11"/>
          <w:sz w:val="20"/>
        </w:rPr>
        <w:t xml:space="preserve"> </w:t>
      </w:r>
      <w:r>
        <w:rPr>
          <w:sz w:val="20"/>
        </w:rPr>
        <w:t>its</w:t>
      </w:r>
      <w:r>
        <w:rPr>
          <w:spacing w:val="-11"/>
          <w:sz w:val="20"/>
        </w:rPr>
        <w:t xml:space="preserve"> </w:t>
      </w:r>
      <w:r>
        <w:rPr>
          <w:sz w:val="20"/>
        </w:rPr>
        <w:t>own</w:t>
      </w:r>
      <w:r>
        <w:rPr>
          <w:spacing w:val="-11"/>
          <w:sz w:val="20"/>
        </w:rPr>
        <w:t xml:space="preserve"> </w:t>
      </w:r>
      <w:r>
        <w:rPr>
          <w:sz w:val="20"/>
        </w:rPr>
        <w:t>design</w:t>
      </w:r>
      <w:r>
        <w:rPr>
          <w:spacing w:val="-12"/>
          <w:sz w:val="20"/>
        </w:rPr>
        <w:t xml:space="preserve"> </w:t>
      </w:r>
      <w:r>
        <w:rPr>
          <w:sz w:val="20"/>
        </w:rPr>
        <w:t>and</w:t>
      </w:r>
      <w:r>
        <w:rPr>
          <w:spacing w:val="-11"/>
          <w:sz w:val="20"/>
        </w:rPr>
        <w:t xml:space="preserve"> </w:t>
      </w:r>
      <w:r>
        <w:rPr>
          <w:sz w:val="20"/>
        </w:rPr>
        <w:t>shall</w:t>
      </w:r>
      <w:r>
        <w:rPr>
          <w:spacing w:val="-11"/>
          <w:sz w:val="20"/>
        </w:rPr>
        <w:t xml:space="preserve"> </w:t>
      </w:r>
      <w:r>
        <w:rPr>
          <w:sz w:val="20"/>
        </w:rPr>
        <w:t>comply</w:t>
      </w:r>
      <w:r>
        <w:rPr>
          <w:spacing w:val="-12"/>
          <w:sz w:val="20"/>
        </w:rPr>
        <w:t xml:space="preserve"> </w:t>
      </w:r>
      <w:r>
        <w:rPr>
          <w:sz w:val="20"/>
        </w:rPr>
        <w:t>with</w:t>
      </w:r>
      <w:r>
        <w:rPr>
          <w:spacing w:val="-11"/>
          <w:sz w:val="20"/>
        </w:rPr>
        <w:t xml:space="preserve"> </w:t>
      </w:r>
      <w:r>
        <w:rPr>
          <w:sz w:val="20"/>
        </w:rPr>
        <w:t>all</w:t>
      </w:r>
      <w:r>
        <w:rPr>
          <w:spacing w:val="-11"/>
          <w:sz w:val="20"/>
        </w:rPr>
        <w:t xml:space="preserve"> </w:t>
      </w:r>
      <w:r>
        <w:rPr>
          <w:sz w:val="20"/>
        </w:rPr>
        <w:t>applicable laws, codes, and regulations.</w:t>
      </w:r>
      <w:r>
        <w:rPr>
          <w:spacing w:val="40"/>
          <w:sz w:val="20"/>
        </w:rPr>
        <w:t xml:space="preserve"> </w:t>
      </w:r>
      <w:r>
        <w:rPr>
          <w:sz w:val="20"/>
        </w:rPr>
        <w:t>Group shall notify the</w:t>
      </w:r>
      <w:r>
        <w:rPr>
          <w:spacing w:val="-1"/>
          <w:sz w:val="20"/>
        </w:rPr>
        <w:t xml:space="preserve"> </w:t>
      </w:r>
      <w:r>
        <w:rPr>
          <w:sz w:val="20"/>
        </w:rPr>
        <w:t>YMCA of</w:t>
      </w:r>
      <w:r>
        <w:rPr>
          <w:spacing w:val="-1"/>
          <w:sz w:val="20"/>
        </w:rPr>
        <w:t xml:space="preserve"> </w:t>
      </w:r>
      <w:r>
        <w:rPr>
          <w:sz w:val="20"/>
        </w:rPr>
        <w:t>Greater Cincinnati in advance of</w:t>
      </w:r>
      <w:r>
        <w:rPr>
          <w:spacing w:val="-1"/>
          <w:sz w:val="20"/>
        </w:rPr>
        <w:t xml:space="preserve"> </w:t>
      </w:r>
      <w:r>
        <w:rPr>
          <w:sz w:val="20"/>
        </w:rPr>
        <w:t>the nature of its</w:t>
      </w:r>
    </w:p>
    <w:p w14:paraId="019C7252" w14:textId="77777777" w:rsidR="006E2D1A" w:rsidRDefault="006E2D1A">
      <w:pPr>
        <w:spacing w:line="300" w:lineRule="auto"/>
        <w:jc w:val="both"/>
        <w:rPr>
          <w:sz w:val="20"/>
        </w:rPr>
        <w:sectPr w:rsidR="006E2D1A">
          <w:footerReference w:type="default" r:id="rId8"/>
          <w:type w:val="continuous"/>
          <w:pgSz w:w="12240" w:h="15840"/>
          <w:pgMar w:top="1360" w:right="1200" w:bottom="900" w:left="1320" w:header="0" w:footer="713" w:gutter="0"/>
          <w:pgNumType w:start="1"/>
          <w:cols w:space="720"/>
        </w:sectPr>
      </w:pPr>
    </w:p>
    <w:p w14:paraId="69DA65D7" w14:textId="77777777" w:rsidR="006E2D1A" w:rsidRDefault="003F04E3">
      <w:pPr>
        <w:pStyle w:val="BodyText"/>
        <w:spacing w:before="41" w:line="300" w:lineRule="auto"/>
        <w:ind w:left="479" w:right="240"/>
      </w:pPr>
      <w:r>
        <w:lastRenderedPageBreak/>
        <w:t xml:space="preserve">program, and shall supply YMCA of Greater Cincinnati with further information concerning the program upon </w:t>
      </w:r>
      <w:r>
        <w:rPr>
          <w:spacing w:val="-2"/>
        </w:rPr>
        <w:t>request.</w:t>
      </w:r>
    </w:p>
    <w:p w14:paraId="7A81CFD4" w14:textId="77777777" w:rsidR="006E2D1A" w:rsidRDefault="006E2D1A">
      <w:pPr>
        <w:pStyle w:val="BodyText"/>
        <w:spacing w:before="11"/>
        <w:rPr>
          <w:sz w:val="24"/>
        </w:rPr>
      </w:pPr>
    </w:p>
    <w:p w14:paraId="610F04CE" w14:textId="77777777" w:rsidR="006E2D1A" w:rsidRDefault="003F04E3">
      <w:pPr>
        <w:pStyle w:val="ListParagraph"/>
        <w:numPr>
          <w:ilvl w:val="0"/>
          <w:numId w:val="2"/>
        </w:numPr>
        <w:tabs>
          <w:tab w:val="left" w:pos="480"/>
        </w:tabs>
        <w:spacing w:line="302" w:lineRule="auto"/>
        <w:ind w:right="234"/>
        <w:jc w:val="both"/>
        <w:rPr>
          <w:sz w:val="20"/>
        </w:rPr>
      </w:pPr>
      <w:r>
        <w:rPr>
          <w:b/>
          <w:sz w:val="20"/>
        </w:rPr>
        <w:t>UTILITIES</w:t>
      </w:r>
      <w:r>
        <w:rPr>
          <w:sz w:val="20"/>
        </w:rPr>
        <w:t>:</w:t>
      </w:r>
      <w:r>
        <w:rPr>
          <w:spacing w:val="40"/>
          <w:sz w:val="20"/>
        </w:rPr>
        <w:t xml:space="preserve"> </w:t>
      </w:r>
      <w:r>
        <w:rPr>
          <w:sz w:val="20"/>
        </w:rPr>
        <w:t>The YMCA of Greater Cincinnati shall provide reasonable water and electricity without additional charge</w:t>
      </w:r>
      <w:r>
        <w:rPr>
          <w:spacing w:val="-12"/>
          <w:sz w:val="20"/>
        </w:rPr>
        <w:t xml:space="preserve"> </w:t>
      </w:r>
      <w:r>
        <w:rPr>
          <w:sz w:val="20"/>
        </w:rPr>
        <w:t>to</w:t>
      </w:r>
      <w:r>
        <w:rPr>
          <w:spacing w:val="-11"/>
          <w:sz w:val="20"/>
        </w:rPr>
        <w:t xml:space="preserve"> </w:t>
      </w:r>
      <w:r>
        <w:rPr>
          <w:sz w:val="20"/>
        </w:rPr>
        <w:t>the</w:t>
      </w:r>
      <w:r>
        <w:rPr>
          <w:spacing w:val="-11"/>
          <w:sz w:val="20"/>
        </w:rPr>
        <w:t xml:space="preserve"> </w:t>
      </w:r>
      <w:r>
        <w:rPr>
          <w:sz w:val="20"/>
        </w:rPr>
        <w:t>Group.</w:t>
      </w:r>
      <w:r>
        <w:rPr>
          <w:spacing w:val="17"/>
          <w:sz w:val="20"/>
        </w:rPr>
        <w:t xml:space="preserve"> </w:t>
      </w:r>
      <w:r>
        <w:rPr>
          <w:sz w:val="20"/>
        </w:rPr>
        <w:t>Facility</w:t>
      </w:r>
      <w:r>
        <w:rPr>
          <w:spacing w:val="-11"/>
          <w:sz w:val="20"/>
        </w:rPr>
        <w:t xml:space="preserve"> </w:t>
      </w:r>
      <w:r>
        <w:rPr>
          <w:sz w:val="20"/>
        </w:rPr>
        <w:t>usage</w:t>
      </w:r>
      <w:r>
        <w:rPr>
          <w:spacing w:val="-11"/>
          <w:sz w:val="20"/>
        </w:rPr>
        <w:t xml:space="preserve"> </w:t>
      </w:r>
      <w:r>
        <w:rPr>
          <w:sz w:val="20"/>
        </w:rPr>
        <w:t>agreements</w:t>
      </w:r>
      <w:r>
        <w:rPr>
          <w:spacing w:val="-12"/>
          <w:sz w:val="20"/>
        </w:rPr>
        <w:t xml:space="preserve"> </w:t>
      </w:r>
      <w:r>
        <w:rPr>
          <w:sz w:val="20"/>
        </w:rPr>
        <w:t>for</w:t>
      </w:r>
      <w:r>
        <w:rPr>
          <w:spacing w:val="-11"/>
          <w:sz w:val="20"/>
        </w:rPr>
        <w:t xml:space="preserve"> </w:t>
      </w:r>
      <w:r>
        <w:rPr>
          <w:sz w:val="20"/>
        </w:rPr>
        <w:t>outdoor</w:t>
      </w:r>
      <w:r>
        <w:rPr>
          <w:spacing w:val="-9"/>
          <w:sz w:val="20"/>
        </w:rPr>
        <w:t xml:space="preserve"> </w:t>
      </w:r>
      <w:r>
        <w:rPr>
          <w:sz w:val="20"/>
        </w:rPr>
        <w:t>areas</w:t>
      </w:r>
      <w:r>
        <w:rPr>
          <w:spacing w:val="-10"/>
          <w:sz w:val="20"/>
        </w:rPr>
        <w:t xml:space="preserve"> </w:t>
      </w:r>
      <w:r>
        <w:rPr>
          <w:sz w:val="20"/>
        </w:rPr>
        <w:t>may/may</w:t>
      </w:r>
      <w:r>
        <w:rPr>
          <w:spacing w:val="-11"/>
          <w:sz w:val="20"/>
        </w:rPr>
        <w:t xml:space="preserve"> </w:t>
      </w:r>
      <w:r>
        <w:rPr>
          <w:sz w:val="20"/>
        </w:rPr>
        <w:t>not</w:t>
      </w:r>
      <w:r>
        <w:rPr>
          <w:spacing w:val="-11"/>
          <w:sz w:val="20"/>
        </w:rPr>
        <w:t xml:space="preserve"> </w:t>
      </w:r>
      <w:r>
        <w:rPr>
          <w:sz w:val="20"/>
        </w:rPr>
        <w:t>include</w:t>
      </w:r>
      <w:r>
        <w:rPr>
          <w:spacing w:val="-12"/>
          <w:sz w:val="20"/>
        </w:rPr>
        <w:t xml:space="preserve"> </w:t>
      </w:r>
      <w:r>
        <w:rPr>
          <w:sz w:val="20"/>
        </w:rPr>
        <w:t>water</w:t>
      </w:r>
      <w:r>
        <w:rPr>
          <w:spacing w:val="-11"/>
          <w:sz w:val="20"/>
        </w:rPr>
        <w:t xml:space="preserve"> </w:t>
      </w:r>
      <w:r>
        <w:rPr>
          <w:sz w:val="20"/>
        </w:rPr>
        <w:t>and/or</w:t>
      </w:r>
      <w:r>
        <w:rPr>
          <w:spacing w:val="-11"/>
          <w:sz w:val="20"/>
        </w:rPr>
        <w:t xml:space="preserve"> </w:t>
      </w:r>
      <w:r>
        <w:rPr>
          <w:sz w:val="20"/>
        </w:rPr>
        <w:t>electricity.</w:t>
      </w:r>
    </w:p>
    <w:p w14:paraId="1838385E" w14:textId="77777777" w:rsidR="006E2D1A" w:rsidRDefault="006E2D1A">
      <w:pPr>
        <w:pStyle w:val="BodyText"/>
        <w:spacing w:before="9"/>
        <w:rPr>
          <w:sz w:val="24"/>
        </w:rPr>
      </w:pPr>
    </w:p>
    <w:p w14:paraId="3FD72658" w14:textId="77777777" w:rsidR="006E2D1A" w:rsidRDefault="003F04E3">
      <w:pPr>
        <w:pStyle w:val="ListParagraph"/>
        <w:numPr>
          <w:ilvl w:val="0"/>
          <w:numId w:val="2"/>
        </w:numPr>
        <w:tabs>
          <w:tab w:val="left" w:pos="480"/>
        </w:tabs>
        <w:spacing w:line="300" w:lineRule="auto"/>
        <w:ind w:right="237"/>
        <w:jc w:val="both"/>
        <w:rPr>
          <w:sz w:val="20"/>
        </w:rPr>
      </w:pPr>
      <w:r>
        <w:rPr>
          <w:b/>
          <w:sz w:val="20"/>
        </w:rPr>
        <w:t>MAINTENANCE</w:t>
      </w:r>
      <w:r>
        <w:rPr>
          <w:sz w:val="20"/>
        </w:rPr>
        <w:t>:</w:t>
      </w:r>
      <w:r>
        <w:rPr>
          <w:spacing w:val="40"/>
          <w:sz w:val="20"/>
        </w:rPr>
        <w:t xml:space="preserve"> </w:t>
      </w:r>
      <w:r>
        <w:rPr>
          <w:sz w:val="20"/>
        </w:rPr>
        <w:t>The</w:t>
      </w:r>
      <w:r>
        <w:rPr>
          <w:spacing w:val="-4"/>
          <w:sz w:val="20"/>
        </w:rPr>
        <w:t xml:space="preserve"> </w:t>
      </w:r>
      <w:r>
        <w:rPr>
          <w:sz w:val="20"/>
        </w:rPr>
        <w:t>YMCA</w:t>
      </w:r>
      <w:r>
        <w:rPr>
          <w:spacing w:val="-3"/>
          <w:sz w:val="20"/>
        </w:rPr>
        <w:t xml:space="preserve"> </w:t>
      </w:r>
      <w:r>
        <w:rPr>
          <w:sz w:val="20"/>
        </w:rPr>
        <w:t>of</w:t>
      </w:r>
      <w:r>
        <w:rPr>
          <w:spacing w:val="-4"/>
          <w:sz w:val="20"/>
        </w:rPr>
        <w:t xml:space="preserve"> </w:t>
      </w:r>
      <w:r>
        <w:rPr>
          <w:sz w:val="20"/>
        </w:rPr>
        <w:t>Greater</w:t>
      </w:r>
      <w:r>
        <w:rPr>
          <w:spacing w:val="-3"/>
          <w:sz w:val="20"/>
        </w:rPr>
        <w:t xml:space="preserve"> </w:t>
      </w:r>
      <w:r>
        <w:rPr>
          <w:sz w:val="20"/>
        </w:rPr>
        <w:t>Cincinnati</w:t>
      </w:r>
      <w:r>
        <w:rPr>
          <w:spacing w:val="-3"/>
          <w:sz w:val="20"/>
        </w:rPr>
        <w:t xml:space="preserve"> </w:t>
      </w:r>
      <w:r>
        <w:rPr>
          <w:sz w:val="20"/>
        </w:rPr>
        <w:t>shall</w:t>
      </w:r>
      <w:r>
        <w:rPr>
          <w:spacing w:val="-3"/>
          <w:sz w:val="20"/>
        </w:rPr>
        <w:t xml:space="preserve"> </w:t>
      </w:r>
      <w:r>
        <w:rPr>
          <w:sz w:val="20"/>
        </w:rPr>
        <w:t>maintain</w:t>
      </w:r>
      <w:r>
        <w:rPr>
          <w:spacing w:val="-2"/>
          <w:sz w:val="20"/>
        </w:rPr>
        <w:t xml:space="preserve"> </w:t>
      </w:r>
      <w:r>
        <w:rPr>
          <w:sz w:val="20"/>
        </w:rPr>
        <w:t>the</w:t>
      </w:r>
      <w:r>
        <w:rPr>
          <w:spacing w:val="-4"/>
          <w:sz w:val="20"/>
        </w:rPr>
        <w:t xml:space="preserve"> </w:t>
      </w:r>
      <w:r>
        <w:rPr>
          <w:sz w:val="20"/>
        </w:rPr>
        <w:t>Facility</w:t>
      </w:r>
      <w:r>
        <w:rPr>
          <w:spacing w:val="-2"/>
          <w:sz w:val="20"/>
        </w:rPr>
        <w:t xml:space="preserve"> </w:t>
      </w:r>
      <w:r>
        <w:rPr>
          <w:sz w:val="20"/>
        </w:rPr>
        <w:t>in</w:t>
      </w:r>
      <w:r>
        <w:rPr>
          <w:spacing w:val="-2"/>
          <w:sz w:val="20"/>
        </w:rPr>
        <w:t xml:space="preserve"> </w:t>
      </w:r>
      <w:r>
        <w:rPr>
          <w:sz w:val="20"/>
        </w:rPr>
        <w:t>good</w:t>
      </w:r>
      <w:r>
        <w:rPr>
          <w:spacing w:val="-2"/>
          <w:sz w:val="20"/>
        </w:rPr>
        <w:t xml:space="preserve"> </w:t>
      </w:r>
      <w:r>
        <w:rPr>
          <w:sz w:val="20"/>
        </w:rPr>
        <w:t>condition</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provide janitorial services to the premises and buildings.</w:t>
      </w:r>
      <w:r>
        <w:rPr>
          <w:spacing w:val="40"/>
          <w:sz w:val="20"/>
        </w:rPr>
        <w:t xml:space="preserve"> </w:t>
      </w:r>
      <w:r>
        <w:rPr>
          <w:sz w:val="20"/>
        </w:rPr>
        <w:t>Group agrees to assist in keeping the Facility clean and shall leave the Facility free of damage, litter, or defacement.</w:t>
      </w:r>
      <w:r>
        <w:rPr>
          <w:spacing w:val="40"/>
          <w:sz w:val="20"/>
        </w:rPr>
        <w:t xml:space="preserve"> </w:t>
      </w:r>
      <w:r>
        <w:rPr>
          <w:sz w:val="20"/>
        </w:rPr>
        <w:t>No equipment will be taken from the YMCA.</w:t>
      </w:r>
    </w:p>
    <w:p w14:paraId="3BE6E0A6" w14:textId="77777777" w:rsidR="006E2D1A" w:rsidRDefault="006E2D1A">
      <w:pPr>
        <w:pStyle w:val="BodyText"/>
        <w:rPr>
          <w:sz w:val="25"/>
        </w:rPr>
      </w:pPr>
    </w:p>
    <w:p w14:paraId="2345229D" w14:textId="77777777" w:rsidR="006E2D1A" w:rsidRDefault="003F04E3">
      <w:pPr>
        <w:pStyle w:val="ListParagraph"/>
        <w:numPr>
          <w:ilvl w:val="0"/>
          <w:numId w:val="2"/>
        </w:numPr>
        <w:tabs>
          <w:tab w:val="left" w:pos="480"/>
        </w:tabs>
        <w:spacing w:before="1" w:line="300" w:lineRule="auto"/>
        <w:ind w:right="239"/>
        <w:jc w:val="both"/>
        <w:rPr>
          <w:sz w:val="20"/>
        </w:rPr>
      </w:pPr>
      <w:r>
        <w:rPr>
          <w:b/>
          <w:sz w:val="20"/>
        </w:rPr>
        <w:t>STORED</w:t>
      </w:r>
      <w:r>
        <w:rPr>
          <w:b/>
          <w:spacing w:val="-9"/>
          <w:sz w:val="20"/>
        </w:rPr>
        <w:t xml:space="preserve"> </w:t>
      </w:r>
      <w:r>
        <w:rPr>
          <w:b/>
          <w:sz w:val="20"/>
        </w:rPr>
        <w:t>EQUIPMENT</w:t>
      </w:r>
      <w:r>
        <w:rPr>
          <w:sz w:val="20"/>
        </w:rPr>
        <w:t>:</w:t>
      </w:r>
      <w:r>
        <w:rPr>
          <w:spacing w:val="-8"/>
          <w:sz w:val="20"/>
        </w:rPr>
        <w:t xml:space="preserve"> </w:t>
      </w:r>
      <w:r>
        <w:rPr>
          <w:sz w:val="20"/>
        </w:rPr>
        <w:t>The</w:t>
      </w:r>
      <w:r>
        <w:rPr>
          <w:spacing w:val="-11"/>
          <w:sz w:val="20"/>
        </w:rPr>
        <w:t xml:space="preserve"> </w:t>
      </w:r>
      <w:r>
        <w:rPr>
          <w:sz w:val="20"/>
        </w:rPr>
        <w:t>YMCA</w:t>
      </w:r>
      <w:r>
        <w:rPr>
          <w:spacing w:val="-10"/>
          <w:sz w:val="20"/>
        </w:rPr>
        <w:t xml:space="preserve"> </w:t>
      </w:r>
      <w:r>
        <w:rPr>
          <w:sz w:val="20"/>
        </w:rPr>
        <w:t>of</w:t>
      </w:r>
      <w:r>
        <w:rPr>
          <w:spacing w:val="-9"/>
          <w:sz w:val="20"/>
        </w:rPr>
        <w:t xml:space="preserve"> </w:t>
      </w:r>
      <w:r>
        <w:rPr>
          <w:sz w:val="20"/>
        </w:rPr>
        <w:t>Greater</w:t>
      </w:r>
      <w:r>
        <w:rPr>
          <w:spacing w:val="-10"/>
          <w:sz w:val="20"/>
        </w:rPr>
        <w:t xml:space="preserve"> </w:t>
      </w:r>
      <w:r>
        <w:rPr>
          <w:sz w:val="20"/>
        </w:rPr>
        <w:t>Cincinnati</w:t>
      </w:r>
      <w:r>
        <w:rPr>
          <w:spacing w:val="-10"/>
          <w:sz w:val="20"/>
        </w:rPr>
        <w:t xml:space="preserve"> </w:t>
      </w:r>
      <w:r>
        <w:rPr>
          <w:sz w:val="20"/>
        </w:rPr>
        <w:t>is</w:t>
      </w:r>
      <w:r>
        <w:rPr>
          <w:spacing w:val="-11"/>
          <w:sz w:val="20"/>
        </w:rPr>
        <w:t xml:space="preserve"> </w:t>
      </w:r>
      <w:r>
        <w:rPr>
          <w:sz w:val="20"/>
        </w:rPr>
        <w:t>not</w:t>
      </w:r>
      <w:r>
        <w:rPr>
          <w:spacing w:val="-10"/>
          <w:sz w:val="20"/>
        </w:rPr>
        <w:t xml:space="preserve"> </w:t>
      </w:r>
      <w:r>
        <w:rPr>
          <w:sz w:val="20"/>
        </w:rPr>
        <w:t>responsible</w:t>
      </w:r>
      <w:r>
        <w:rPr>
          <w:spacing w:val="-11"/>
          <w:sz w:val="20"/>
        </w:rPr>
        <w:t xml:space="preserve"> </w:t>
      </w:r>
      <w:r>
        <w:rPr>
          <w:sz w:val="20"/>
        </w:rPr>
        <w:t>for</w:t>
      </w:r>
      <w:r>
        <w:rPr>
          <w:spacing w:val="-10"/>
          <w:sz w:val="20"/>
        </w:rPr>
        <w:t xml:space="preserve"> </w:t>
      </w:r>
      <w:r>
        <w:rPr>
          <w:sz w:val="20"/>
        </w:rPr>
        <w:t>any</w:t>
      </w:r>
      <w:r>
        <w:rPr>
          <w:spacing w:val="-9"/>
          <w:sz w:val="20"/>
        </w:rPr>
        <w:t xml:space="preserve"> </w:t>
      </w:r>
      <w:r>
        <w:rPr>
          <w:sz w:val="20"/>
        </w:rPr>
        <w:t>Group</w:t>
      </w:r>
      <w:r>
        <w:rPr>
          <w:spacing w:val="-9"/>
          <w:sz w:val="20"/>
        </w:rPr>
        <w:t xml:space="preserve"> </w:t>
      </w:r>
      <w:r>
        <w:rPr>
          <w:sz w:val="20"/>
        </w:rPr>
        <w:t>equipment</w:t>
      </w:r>
      <w:r>
        <w:rPr>
          <w:spacing w:val="-10"/>
          <w:sz w:val="20"/>
        </w:rPr>
        <w:t xml:space="preserve"> </w:t>
      </w:r>
      <w:r>
        <w:rPr>
          <w:sz w:val="20"/>
        </w:rPr>
        <w:t>left</w:t>
      </w:r>
      <w:r>
        <w:rPr>
          <w:spacing w:val="-10"/>
          <w:sz w:val="20"/>
        </w:rPr>
        <w:t xml:space="preserve"> </w:t>
      </w:r>
      <w:r>
        <w:rPr>
          <w:sz w:val="20"/>
        </w:rPr>
        <w:t>or</w:t>
      </w:r>
      <w:r>
        <w:rPr>
          <w:spacing w:val="-10"/>
          <w:sz w:val="20"/>
        </w:rPr>
        <w:t xml:space="preserve"> </w:t>
      </w:r>
      <w:r>
        <w:rPr>
          <w:sz w:val="20"/>
        </w:rPr>
        <w:t>stored on the Facility premises.</w:t>
      </w:r>
      <w:r>
        <w:rPr>
          <w:spacing w:val="40"/>
          <w:sz w:val="20"/>
        </w:rPr>
        <w:t xml:space="preserve"> </w:t>
      </w:r>
      <w:r>
        <w:rPr>
          <w:sz w:val="20"/>
        </w:rPr>
        <w:t>Group is responsible for securing and storing any equipment.</w:t>
      </w:r>
    </w:p>
    <w:p w14:paraId="2E4DA080" w14:textId="77777777" w:rsidR="006E2D1A" w:rsidRDefault="006E2D1A">
      <w:pPr>
        <w:pStyle w:val="BodyText"/>
        <w:spacing w:before="10"/>
        <w:rPr>
          <w:sz w:val="24"/>
        </w:rPr>
      </w:pPr>
    </w:p>
    <w:p w14:paraId="73132291" w14:textId="77777777" w:rsidR="006E2D1A" w:rsidRDefault="003F04E3">
      <w:pPr>
        <w:pStyle w:val="Heading1"/>
        <w:numPr>
          <w:ilvl w:val="0"/>
          <w:numId w:val="2"/>
        </w:numPr>
        <w:tabs>
          <w:tab w:val="left" w:pos="479"/>
          <w:tab w:val="left" w:pos="480"/>
        </w:tabs>
        <w:spacing w:before="1"/>
        <w:ind w:hanging="361"/>
      </w:pPr>
      <w:r>
        <w:t>HEALTH</w:t>
      </w:r>
      <w:r>
        <w:rPr>
          <w:spacing w:val="-6"/>
        </w:rPr>
        <w:t xml:space="preserve"> </w:t>
      </w:r>
      <w:r>
        <w:t>and</w:t>
      </w:r>
      <w:r>
        <w:rPr>
          <w:spacing w:val="-3"/>
        </w:rPr>
        <w:t xml:space="preserve"> </w:t>
      </w:r>
      <w:r>
        <w:rPr>
          <w:spacing w:val="-2"/>
        </w:rPr>
        <w:t>SAFETY:</w:t>
      </w:r>
    </w:p>
    <w:p w14:paraId="40220D3C" w14:textId="77777777" w:rsidR="006E2D1A" w:rsidRDefault="003F04E3">
      <w:pPr>
        <w:pStyle w:val="ListParagraph"/>
        <w:numPr>
          <w:ilvl w:val="1"/>
          <w:numId w:val="2"/>
        </w:numPr>
        <w:tabs>
          <w:tab w:val="left" w:pos="840"/>
        </w:tabs>
        <w:spacing w:before="60" w:line="300" w:lineRule="auto"/>
        <w:ind w:right="242"/>
        <w:jc w:val="both"/>
        <w:rPr>
          <w:sz w:val="20"/>
        </w:rPr>
      </w:pPr>
      <w:r>
        <w:rPr>
          <w:sz w:val="20"/>
        </w:rPr>
        <w:t>The YMCA of Greater Cincinnati does not provide medical supervision, treatment, maintenance, or dispensing of medications for groups.</w:t>
      </w:r>
      <w:r>
        <w:rPr>
          <w:spacing w:val="40"/>
          <w:sz w:val="20"/>
        </w:rPr>
        <w:t xml:space="preserve"> </w:t>
      </w:r>
      <w:r>
        <w:rPr>
          <w:sz w:val="20"/>
        </w:rPr>
        <w:t>These responsibilities belong to the Group.</w:t>
      </w:r>
    </w:p>
    <w:p w14:paraId="75629AAC" w14:textId="77777777" w:rsidR="006E2D1A" w:rsidRDefault="003F04E3">
      <w:pPr>
        <w:pStyle w:val="ListParagraph"/>
        <w:numPr>
          <w:ilvl w:val="1"/>
          <w:numId w:val="2"/>
        </w:numPr>
        <w:tabs>
          <w:tab w:val="left" w:pos="840"/>
        </w:tabs>
        <w:spacing w:before="2" w:line="300" w:lineRule="auto"/>
        <w:ind w:right="236"/>
        <w:jc w:val="both"/>
        <w:rPr>
          <w:sz w:val="20"/>
        </w:rPr>
      </w:pPr>
      <w:r>
        <w:rPr>
          <w:sz w:val="20"/>
        </w:rPr>
        <w:t>The YMCA of Greater Cincinnati is not responsible responsibility for injuries or illness including, but not limited to Pandemic Influenza and Infectious Diseases, as a result of physical condition or resulting from participation in any athletic activities, sports program, the use of any equipment, exercise, or any other activity at the YMCA.</w:t>
      </w:r>
    </w:p>
    <w:p w14:paraId="62D4BD8E" w14:textId="77777777" w:rsidR="006E2D1A" w:rsidRDefault="003F04E3">
      <w:pPr>
        <w:pStyle w:val="ListParagraph"/>
        <w:numPr>
          <w:ilvl w:val="1"/>
          <w:numId w:val="2"/>
        </w:numPr>
        <w:tabs>
          <w:tab w:val="left" w:pos="840"/>
        </w:tabs>
        <w:spacing w:line="300" w:lineRule="auto"/>
        <w:ind w:right="237"/>
        <w:jc w:val="both"/>
        <w:rPr>
          <w:sz w:val="20"/>
        </w:rPr>
      </w:pPr>
      <w:r>
        <w:rPr>
          <w:sz w:val="20"/>
        </w:rPr>
        <w:t>Group’s contact person shall bring and have available at all times a current list of Group participants that includes: name, addresses and emergency contact information.</w:t>
      </w:r>
      <w:r>
        <w:rPr>
          <w:spacing w:val="40"/>
          <w:sz w:val="20"/>
        </w:rPr>
        <w:t xml:space="preserve"> </w:t>
      </w:r>
      <w:r>
        <w:rPr>
          <w:sz w:val="20"/>
        </w:rPr>
        <w:t>Also, for each Group participant or staff member</w:t>
      </w:r>
      <w:r>
        <w:rPr>
          <w:spacing w:val="-2"/>
          <w:sz w:val="20"/>
        </w:rPr>
        <w:t xml:space="preserve"> </w:t>
      </w:r>
      <w:r>
        <w:rPr>
          <w:sz w:val="20"/>
        </w:rPr>
        <w:t>under</w:t>
      </w:r>
      <w:r>
        <w:rPr>
          <w:spacing w:val="-2"/>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3"/>
          <w:sz w:val="20"/>
        </w:rPr>
        <w:t xml:space="preserve"> </w:t>
      </w:r>
      <w:r>
        <w:rPr>
          <w:sz w:val="20"/>
        </w:rPr>
        <w:t>18</w:t>
      </w:r>
      <w:r>
        <w:rPr>
          <w:spacing w:val="-1"/>
          <w:sz w:val="20"/>
        </w:rPr>
        <w:t xml:space="preserve"> </w:t>
      </w:r>
      <w:r>
        <w:rPr>
          <w:sz w:val="20"/>
        </w:rPr>
        <w:t>and</w:t>
      </w:r>
      <w:r>
        <w:rPr>
          <w:spacing w:val="-1"/>
          <w:sz w:val="20"/>
        </w:rPr>
        <w:t xml:space="preserve"> </w:t>
      </w:r>
      <w:r>
        <w:rPr>
          <w:sz w:val="20"/>
        </w:rPr>
        <w:t>not</w:t>
      </w:r>
      <w:r>
        <w:rPr>
          <w:spacing w:val="-2"/>
          <w:sz w:val="20"/>
        </w:rPr>
        <w:t xml:space="preserve"> </w:t>
      </w:r>
      <w:r>
        <w:rPr>
          <w:sz w:val="20"/>
        </w:rPr>
        <w:t>accompanied</w:t>
      </w:r>
      <w:r>
        <w:rPr>
          <w:spacing w:val="-1"/>
          <w:sz w:val="20"/>
        </w:rPr>
        <w:t xml:space="preserve"> </w:t>
      </w:r>
      <w:r>
        <w:rPr>
          <w:sz w:val="20"/>
        </w:rPr>
        <w:t>by</w:t>
      </w:r>
      <w:r>
        <w:rPr>
          <w:spacing w:val="-1"/>
          <w:sz w:val="20"/>
        </w:rPr>
        <w:t xml:space="preserve"> </w:t>
      </w:r>
      <w:r>
        <w:rPr>
          <w:sz w:val="20"/>
        </w:rPr>
        <w:t>their</w:t>
      </w:r>
      <w:r>
        <w:rPr>
          <w:spacing w:val="-2"/>
          <w:sz w:val="20"/>
        </w:rPr>
        <w:t xml:space="preserve"> </w:t>
      </w:r>
      <w:r>
        <w:rPr>
          <w:sz w:val="20"/>
        </w:rPr>
        <w:t>parent</w:t>
      </w:r>
      <w:r>
        <w:rPr>
          <w:spacing w:val="-2"/>
          <w:sz w:val="20"/>
        </w:rPr>
        <w:t xml:space="preserve"> </w:t>
      </w:r>
      <w:r>
        <w:rPr>
          <w:sz w:val="20"/>
        </w:rPr>
        <w:t>or</w:t>
      </w:r>
      <w:r>
        <w:rPr>
          <w:spacing w:val="-2"/>
          <w:sz w:val="20"/>
        </w:rPr>
        <w:t xml:space="preserve"> </w:t>
      </w:r>
      <w:r>
        <w:rPr>
          <w:sz w:val="20"/>
        </w:rPr>
        <w:t>guardian,</w:t>
      </w:r>
      <w:r>
        <w:rPr>
          <w:spacing w:val="-2"/>
          <w:sz w:val="20"/>
        </w:rPr>
        <w:t xml:space="preserve"> </w:t>
      </w:r>
      <w:r>
        <w:rPr>
          <w:sz w:val="20"/>
        </w:rPr>
        <w:t>an</w:t>
      </w:r>
      <w:r>
        <w:rPr>
          <w:spacing w:val="-1"/>
          <w:sz w:val="20"/>
        </w:rPr>
        <w:t xml:space="preserve"> </w:t>
      </w:r>
      <w:r>
        <w:rPr>
          <w:sz w:val="20"/>
        </w:rPr>
        <w:t>executed</w:t>
      </w:r>
      <w:r>
        <w:rPr>
          <w:spacing w:val="-1"/>
          <w:sz w:val="20"/>
        </w:rPr>
        <w:t xml:space="preserve"> </w:t>
      </w:r>
      <w:r>
        <w:rPr>
          <w:sz w:val="20"/>
        </w:rPr>
        <w:t>form</w:t>
      </w:r>
      <w:r>
        <w:rPr>
          <w:spacing w:val="-3"/>
          <w:sz w:val="20"/>
        </w:rPr>
        <w:t xml:space="preserve"> </w:t>
      </w:r>
      <w:r>
        <w:rPr>
          <w:sz w:val="20"/>
        </w:rPr>
        <w:t>granting permission for the Group or, if necessary, the YMCA, to seek emergency treatment.</w:t>
      </w:r>
    </w:p>
    <w:p w14:paraId="1678E135" w14:textId="77777777" w:rsidR="006E2D1A" w:rsidRDefault="003F04E3">
      <w:pPr>
        <w:pStyle w:val="ListParagraph"/>
        <w:numPr>
          <w:ilvl w:val="1"/>
          <w:numId w:val="2"/>
        </w:numPr>
        <w:tabs>
          <w:tab w:val="left" w:pos="840"/>
        </w:tabs>
        <w:spacing w:line="300" w:lineRule="auto"/>
        <w:ind w:right="239"/>
        <w:jc w:val="both"/>
        <w:rPr>
          <w:sz w:val="20"/>
        </w:rPr>
      </w:pPr>
      <w:r>
        <w:rPr>
          <w:sz w:val="20"/>
        </w:rPr>
        <w:t>Group</w:t>
      </w:r>
      <w:r>
        <w:rPr>
          <w:spacing w:val="-12"/>
          <w:sz w:val="20"/>
        </w:rPr>
        <w:t xml:space="preserve"> </w:t>
      </w:r>
      <w:r>
        <w:rPr>
          <w:sz w:val="20"/>
        </w:rPr>
        <w:t>agrees</w:t>
      </w:r>
      <w:r>
        <w:rPr>
          <w:spacing w:val="-11"/>
          <w:sz w:val="20"/>
        </w:rPr>
        <w:t xml:space="preserve"> </w:t>
      </w:r>
      <w:r>
        <w:rPr>
          <w:sz w:val="20"/>
        </w:rPr>
        <w:t>to</w:t>
      </w:r>
      <w:r>
        <w:rPr>
          <w:spacing w:val="-10"/>
          <w:sz w:val="20"/>
        </w:rPr>
        <w:t xml:space="preserve"> </w:t>
      </w:r>
      <w:r>
        <w:rPr>
          <w:sz w:val="20"/>
        </w:rPr>
        <w:t>complete</w:t>
      </w:r>
      <w:r>
        <w:rPr>
          <w:spacing w:val="-11"/>
          <w:sz w:val="20"/>
        </w:rPr>
        <w:t xml:space="preserve"> </w:t>
      </w:r>
      <w:r>
        <w:rPr>
          <w:sz w:val="20"/>
        </w:rPr>
        <w:t>and</w:t>
      </w:r>
      <w:r>
        <w:rPr>
          <w:spacing w:val="-9"/>
          <w:sz w:val="20"/>
        </w:rPr>
        <w:t xml:space="preserve"> </w:t>
      </w:r>
      <w:r>
        <w:rPr>
          <w:sz w:val="20"/>
        </w:rPr>
        <w:t>submit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Branch</w:t>
      </w:r>
      <w:r>
        <w:rPr>
          <w:spacing w:val="-12"/>
          <w:sz w:val="20"/>
        </w:rPr>
        <w:t xml:space="preserve"> </w:t>
      </w:r>
      <w:r>
        <w:rPr>
          <w:sz w:val="20"/>
        </w:rPr>
        <w:t>Director</w:t>
      </w:r>
      <w:r>
        <w:rPr>
          <w:spacing w:val="-9"/>
          <w:sz w:val="20"/>
        </w:rPr>
        <w:t xml:space="preserve"> </w:t>
      </w:r>
      <w:r>
        <w:rPr>
          <w:sz w:val="20"/>
        </w:rPr>
        <w:t>a</w:t>
      </w:r>
      <w:r>
        <w:rPr>
          <w:spacing w:val="-10"/>
          <w:sz w:val="20"/>
        </w:rPr>
        <w:t xml:space="preserve"> </w:t>
      </w:r>
      <w:r>
        <w:rPr>
          <w:sz w:val="20"/>
        </w:rPr>
        <w:t>YMCA</w:t>
      </w:r>
      <w:r>
        <w:rPr>
          <w:spacing w:val="-10"/>
          <w:sz w:val="20"/>
        </w:rPr>
        <w:t xml:space="preserve"> </w:t>
      </w:r>
      <w:r>
        <w:rPr>
          <w:sz w:val="20"/>
        </w:rPr>
        <w:t>Incident</w:t>
      </w:r>
      <w:r>
        <w:rPr>
          <w:spacing w:val="-10"/>
          <w:sz w:val="20"/>
        </w:rPr>
        <w:t xml:space="preserve"> </w:t>
      </w:r>
      <w:r>
        <w:rPr>
          <w:sz w:val="20"/>
        </w:rPr>
        <w:t>Report</w:t>
      </w:r>
      <w:r>
        <w:rPr>
          <w:spacing w:val="-10"/>
          <w:sz w:val="20"/>
        </w:rPr>
        <w:t xml:space="preserve"> </w:t>
      </w:r>
      <w:r>
        <w:rPr>
          <w:sz w:val="20"/>
        </w:rPr>
        <w:t>in</w:t>
      </w:r>
      <w:r>
        <w:rPr>
          <w:spacing w:val="-9"/>
          <w:sz w:val="20"/>
        </w:rPr>
        <w:t xml:space="preserve"> </w:t>
      </w:r>
      <w:r>
        <w:rPr>
          <w:sz w:val="20"/>
        </w:rPr>
        <w:t>the</w:t>
      </w:r>
      <w:r>
        <w:rPr>
          <w:spacing w:val="-12"/>
          <w:sz w:val="20"/>
        </w:rPr>
        <w:t xml:space="preserve"> </w:t>
      </w:r>
      <w:r>
        <w:rPr>
          <w:sz w:val="20"/>
        </w:rPr>
        <w:t>event</w:t>
      </w:r>
      <w:r>
        <w:rPr>
          <w:spacing w:val="-10"/>
          <w:sz w:val="20"/>
        </w:rPr>
        <w:t xml:space="preserve"> </w:t>
      </w:r>
      <w:r>
        <w:rPr>
          <w:sz w:val="20"/>
        </w:rPr>
        <w:t>of</w:t>
      </w:r>
      <w:r>
        <w:rPr>
          <w:spacing w:val="-11"/>
          <w:sz w:val="20"/>
        </w:rPr>
        <w:t xml:space="preserve"> </w:t>
      </w:r>
      <w:r>
        <w:rPr>
          <w:sz w:val="20"/>
        </w:rPr>
        <w:t xml:space="preserve">serious accidents, illnesses, or incidents experienced by members of the Group while present on or using the </w:t>
      </w:r>
      <w:r>
        <w:rPr>
          <w:spacing w:val="-2"/>
          <w:sz w:val="20"/>
        </w:rPr>
        <w:t>Facility.</w:t>
      </w:r>
    </w:p>
    <w:p w14:paraId="366461F5" w14:textId="77777777" w:rsidR="006E2D1A" w:rsidRDefault="003F04E3">
      <w:pPr>
        <w:pStyle w:val="ListParagraph"/>
        <w:numPr>
          <w:ilvl w:val="1"/>
          <w:numId w:val="2"/>
        </w:numPr>
        <w:tabs>
          <w:tab w:val="left" w:pos="840"/>
        </w:tabs>
        <w:spacing w:line="300" w:lineRule="auto"/>
        <w:ind w:left="838" w:right="240"/>
        <w:jc w:val="both"/>
        <w:rPr>
          <w:sz w:val="20"/>
        </w:rPr>
      </w:pPr>
      <w:r>
        <w:rPr>
          <w:sz w:val="20"/>
        </w:rPr>
        <w:t>The Group is required to familiarize group with general YMCA Rules (final authority in interpreting said Rules resides with the YMCA Director or designee):</w:t>
      </w:r>
    </w:p>
    <w:p w14:paraId="440EB438" w14:textId="77777777" w:rsidR="006E2D1A" w:rsidRDefault="003F04E3">
      <w:pPr>
        <w:pStyle w:val="BodyText"/>
        <w:spacing w:line="300" w:lineRule="auto"/>
        <w:ind w:left="1558" w:right="127"/>
      </w:pPr>
      <w:r>
        <w:rPr>
          <w:b/>
        </w:rPr>
        <w:t>Prohibited possession, use or practice</w:t>
      </w:r>
      <w:r>
        <w:t>: alcoholic beverages, tobacco products, non-prescription drugs,</w:t>
      </w:r>
      <w:r>
        <w:rPr>
          <w:spacing w:val="-2"/>
        </w:rPr>
        <w:t xml:space="preserve"> </w:t>
      </w:r>
      <w:r>
        <w:t>inappropriate</w:t>
      </w:r>
      <w:r>
        <w:rPr>
          <w:spacing w:val="-4"/>
        </w:rPr>
        <w:t xml:space="preserve"> </w:t>
      </w:r>
      <w:r>
        <w:t>music,</w:t>
      </w:r>
      <w:r>
        <w:rPr>
          <w:spacing w:val="-2"/>
        </w:rPr>
        <w:t xml:space="preserve"> </w:t>
      </w:r>
      <w:r>
        <w:t>videos,</w:t>
      </w:r>
      <w:r>
        <w:rPr>
          <w:spacing w:val="-2"/>
        </w:rPr>
        <w:t xml:space="preserve"> </w:t>
      </w:r>
      <w:r>
        <w:t>or</w:t>
      </w:r>
      <w:r>
        <w:rPr>
          <w:spacing w:val="-3"/>
        </w:rPr>
        <w:t xml:space="preserve"> </w:t>
      </w:r>
      <w:r>
        <w:t>other</w:t>
      </w:r>
      <w:r>
        <w:rPr>
          <w:spacing w:val="-1"/>
        </w:rPr>
        <w:t xml:space="preserve"> </w:t>
      </w:r>
      <w:r>
        <w:t>materials,</w:t>
      </w:r>
      <w:r>
        <w:rPr>
          <w:spacing w:val="-2"/>
        </w:rPr>
        <w:t xml:space="preserve"> </w:t>
      </w:r>
      <w:r>
        <w:t>pets, bicycles</w:t>
      </w:r>
      <w:r>
        <w:rPr>
          <w:spacing w:val="-2"/>
        </w:rPr>
        <w:t xml:space="preserve"> </w:t>
      </w:r>
      <w:r>
        <w:t>or</w:t>
      </w:r>
      <w:r>
        <w:rPr>
          <w:spacing w:val="-3"/>
        </w:rPr>
        <w:t xml:space="preserve"> </w:t>
      </w:r>
      <w:r>
        <w:t>skate</w:t>
      </w:r>
      <w:r>
        <w:rPr>
          <w:spacing w:val="-4"/>
        </w:rPr>
        <w:t xml:space="preserve"> </w:t>
      </w:r>
      <w:r>
        <w:t>boards,</w:t>
      </w:r>
      <w:r>
        <w:rPr>
          <w:spacing w:val="-2"/>
        </w:rPr>
        <w:t xml:space="preserve"> </w:t>
      </w:r>
      <w:r>
        <w:t>motor</w:t>
      </w:r>
      <w:r>
        <w:rPr>
          <w:spacing w:val="-3"/>
        </w:rPr>
        <w:t xml:space="preserve"> </w:t>
      </w:r>
      <w:r>
        <w:t xml:space="preserve">bikes or carts, weapons, ammunition, hunting, fireworks and explosives, open flames indoors, graffiti. </w:t>
      </w:r>
      <w:r>
        <w:rPr>
          <w:b/>
        </w:rPr>
        <w:t>Miscellaneous</w:t>
      </w:r>
      <w:r>
        <w:t>:</w:t>
      </w:r>
      <w:r>
        <w:rPr>
          <w:spacing w:val="-11"/>
        </w:rPr>
        <w:t xml:space="preserve"> </w:t>
      </w:r>
      <w:r>
        <w:t>No</w:t>
      </w:r>
      <w:r>
        <w:rPr>
          <w:spacing w:val="-10"/>
        </w:rPr>
        <w:t xml:space="preserve"> </w:t>
      </w:r>
      <w:r>
        <w:t>minor</w:t>
      </w:r>
      <w:r>
        <w:rPr>
          <w:spacing w:val="-10"/>
        </w:rPr>
        <w:t xml:space="preserve"> </w:t>
      </w:r>
      <w:r>
        <w:t>shall</w:t>
      </w:r>
      <w:r>
        <w:rPr>
          <w:spacing w:val="-8"/>
        </w:rPr>
        <w:t xml:space="preserve"> </w:t>
      </w:r>
      <w:r>
        <w:t>be</w:t>
      </w:r>
      <w:r>
        <w:rPr>
          <w:spacing w:val="-11"/>
        </w:rPr>
        <w:t xml:space="preserve"> </w:t>
      </w:r>
      <w:r>
        <w:t>left</w:t>
      </w:r>
      <w:r>
        <w:rPr>
          <w:spacing w:val="-10"/>
        </w:rPr>
        <w:t xml:space="preserve"> </w:t>
      </w:r>
      <w:r>
        <w:t>alone</w:t>
      </w:r>
      <w:r>
        <w:rPr>
          <w:spacing w:val="-11"/>
        </w:rPr>
        <w:t xml:space="preserve"> </w:t>
      </w:r>
      <w:r>
        <w:t>with</w:t>
      </w:r>
      <w:r>
        <w:rPr>
          <w:spacing w:val="-9"/>
        </w:rPr>
        <w:t xml:space="preserve"> </w:t>
      </w:r>
      <w:r>
        <w:t>less</w:t>
      </w:r>
      <w:r>
        <w:rPr>
          <w:spacing w:val="-11"/>
        </w:rPr>
        <w:t xml:space="preserve"> </w:t>
      </w:r>
      <w:r>
        <w:t>than</w:t>
      </w:r>
      <w:r>
        <w:rPr>
          <w:spacing w:val="-9"/>
        </w:rPr>
        <w:t xml:space="preserve"> </w:t>
      </w:r>
      <w:r>
        <w:t>two</w:t>
      </w:r>
      <w:r>
        <w:rPr>
          <w:spacing w:val="-10"/>
        </w:rPr>
        <w:t xml:space="preserve"> </w:t>
      </w:r>
      <w:r>
        <w:t>adults</w:t>
      </w:r>
      <w:r>
        <w:rPr>
          <w:spacing w:val="-11"/>
        </w:rPr>
        <w:t xml:space="preserve"> </w:t>
      </w:r>
      <w:r>
        <w:t>(members</w:t>
      </w:r>
      <w:r>
        <w:rPr>
          <w:spacing w:val="-11"/>
        </w:rPr>
        <w:t xml:space="preserve"> </w:t>
      </w:r>
      <w:r>
        <w:t>of</w:t>
      </w:r>
      <w:r>
        <w:rPr>
          <w:spacing w:val="-11"/>
        </w:rPr>
        <w:t xml:space="preserve"> </w:t>
      </w:r>
      <w:r>
        <w:t>the</w:t>
      </w:r>
      <w:r>
        <w:rPr>
          <w:spacing w:val="-11"/>
        </w:rPr>
        <w:t xml:space="preserve"> </w:t>
      </w:r>
      <w:r>
        <w:t>same</w:t>
      </w:r>
      <w:r>
        <w:rPr>
          <w:spacing w:val="-11"/>
        </w:rPr>
        <w:t xml:space="preserve"> </w:t>
      </w:r>
      <w:r>
        <w:t>family excepted).</w:t>
      </w:r>
      <w:r>
        <w:rPr>
          <w:spacing w:val="80"/>
        </w:rPr>
        <w:t xml:space="preserve"> </w:t>
      </w:r>
      <w:r>
        <w:t>Sexual harassment and bullying are victim-defined and will not be tolerated at the</w:t>
      </w:r>
      <w:r>
        <w:rPr>
          <w:spacing w:val="40"/>
        </w:rPr>
        <w:t xml:space="preserve"> </w:t>
      </w:r>
      <w:r>
        <w:rPr>
          <w:spacing w:val="-2"/>
        </w:rPr>
        <w:t>Facility.</w:t>
      </w:r>
    </w:p>
    <w:p w14:paraId="03249560" w14:textId="77777777" w:rsidR="006E2D1A" w:rsidRDefault="003F04E3">
      <w:pPr>
        <w:pStyle w:val="ListParagraph"/>
        <w:numPr>
          <w:ilvl w:val="1"/>
          <w:numId w:val="2"/>
        </w:numPr>
        <w:tabs>
          <w:tab w:val="left" w:pos="838"/>
          <w:tab w:val="left" w:pos="839"/>
        </w:tabs>
        <w:spacing w:line="242" w:lineRule="exact"/>
        <w:ind w:left="838" w:hanging="361"/>
        <w:rPr>
          <w:sz w:val="20"/>
        </w:rPr>
      </w:pPr>
      <w:r>
        <w:rPr>
          <w:sz w:val="20"/>
        </w:rPr>
        <w:t>The</w:t>
      </w:r>
      <w:r>
        <w:rPr>
          <w:spacing w:val="-7"/>
          <w:sz w:val="20"/>
        </w:rPr>
        <w:t xml:space="preserve"> </w:t>
      </w:r>
      <w:r>
        <w:rPr>
          <w:sz w:val="20"/>
        </w:rPr>
        <w:t>Group</w:t>
      </w:r>
      <w:r>
        <w:rPr>
          <w:spacing w:val="-4"/>
          <w:sz w:val="20"/>
        </w:rPr>
        <w:t xml:space="preserve"> </w:t>
      </w:r>
      <w:r>
        <w:rPr>
          <w:sz w:val="20"/>
        </w:rPr>
        <w:t>is</w:t>
      </w:r>
      <w:r>
        <w:rPr>
          <w:spacing w:val="-7"/>
          <w:sz w:val="20"/>
        </w:rPr>
        <w:t xml:space="preserve"> </w:t>
      </w:r>
      <w:r>
        <w:rPr>
          <w:sz w:val="20"/>
        </w:rPr>
        <w:t>required</w:t>
      </w:r>
      <w:r>
        <w:rPr>
          <w:spacing w:val="-4"/>
          <w:sz w:val="20"/>
        </w:rPr>
        <w:t xml:space="preserve"> </w:t>
      </w:r>
      <w:r>
        <w:rPr>
          <w:sz w:val="20"/>
        </w:rPr>
        <w:t>to</w:t>
      </w:r>
      <w:r>
        <w:rPr>
          <w:spacing w:val="-6"/>
          <w:sz w:val="20"/>
        </w:rPr>
        <w:t xml:space="preserve"> </w:t>
      </w:r>
      <w:r>
        <w:rPr>
          <w:sz w:val="20"/>
        </w:rPr>
        <w:t>familiarize</w:t>
      </w:r>
      <w:r>
        <w:rPr>
          <w:spacing w:val="-6"/>
          <w:sz w:val="20"/>
        </w:rPr>
        <w:t xml:space="preserve"> </w:t>
      </w:r>
      <w:r>
        <w:rPr>
          <w:sz w:val="20"/>
        </w:rPr>
        <w:t>group</w:t>
      </w:r>
      <w:r>
        <w:rPr>
          <w:spacing w:val="-5"/>
          <w:sz w:val="20"/>
        </w:rPr>
        <w:t xml:space="preserve"> </w:t>
      </w:r>
      <w:r>
        <w:rPr>
          <w:sz w:val="20"/>
        </w:rPr>
        <w:t>with</w:t>
      </w:r>
      <w:r>
        <w:rPr>
          <w:spacing w:val="-4"/>
          <w:sz w:val="20"/>
        </w:rPr>
        <w:t xml:space="preserve"> </w:t>
      </w:r>
      <w:r>
        <w:rPr>
          <w:b/>
          <w:sz w:val="20"/>
        </w:rPr>
        <w:t>emergency</w:t>
      </w:r>
      <w:r>
        <w:rPr>
          <w:b/>
          <w:spacing w:val="-7"/>
          <w:sz w:val="20"/>
        </w:rPr>
        <w:t xml:space="preserve"> </w:t>
      </w:r>
      <w:r>
        <w:rPr>
          <w:b/>
          <w:spacing w:val="-2"/>
          <w:sz w:val="20"/>
        </w:rPr>
        <w:t>procedures</w:t>
      </w:r>
      <w:r>
        <w:rPr>
          <w:spacing w:val="-2"/>
          <w:sz w:val="20"/>
        </w:rPr>
        <w:t>.</w:t>
      </w:r>
    </w:p>
    <w:p w14:paraId="2D832CDD" w14:textId="77777777" w:rsidR="006E2D1A" w:rsidRDefault="003F04E3">
      <w:pPr>
        <w:pStyle w:val="ListParagraph"/>
        <w:numPr>
          <w:ilvl w:val="2"/>
          <w:numId w:val="2"/>
        </w:numPr>
        <w:tabs>
          <w:tab w:val="left" w:pos="1558"/>
          <w:tab w:val="left" w:pos="1559"/>
        </w:tabs>
        <w:spacing w:before="62" w:line="300" w:lineRule="auto"/>
        <w:ind w:right="238"/>
        <w:rPr>
          <w:sz w:val="20"/>
        </w:rPr>
      </w:pPr>
      <w:r>
        <w:rPr>
          <w:sz w:val="20"/>
        </w:rPr>
        <w:t>Account for all of your individuals.</w:t>
      </w:r>
      <w:r>
        <w:rPr>
          <w:spacing w:val="40"/>
          <w:sz w:val="20"/>
        </w:rPr>
        <w:t xml:space="preserve"> </w:t>
      </w:r>
      <w:r>
        <w:rPr>
          <w:sz w:val="20"/>
        </w:rPr>
        <w:t>Keep them together, calm and under control.</w:t>
      </w:r>
      <w:r>
        <w:rPr>
          <w:spacing w:val="40"/>
          <w:sz w:val="20"/>
        </w:rPr>
        <w:t xml:space="preserve"> </w:t>
      </w:r>
      <w:r>
        <w:rPr>
          <w:sz w:val="20"/>
        </w:rPr>
        <w:t xml:space="preserve">Watch out for </w:t>
      </w:r>
      <w:r>
        <w:rPr>
          <w:spacing w:val="-2"/>
          <w:sz w:val="20"/>
        </w:rPr>
        <w:t>danger.</w:t>
      </w:r>
    </w:p>
    <w:p w14:paraId="1C5CDB7A" w14:textId="77777777" w:rsidR="006E2D1A" w:rsidRDefault="003F04E3">
      <w:pPr>
        <w:pStyle w:val="ListParagraph"/>
        <w:numPr>
          <w:ilvl w:val="2"/>
          <w:numId w:val="2"/>
        </w:numPr>
        <w:tabs>
          <w:tab w:val="left" w:pos="1557"/>
          <w:tab w:val="left" w:pos="1559"/>
        </w:tabs>
        <w:spacing w:line="300" w:lineRule="auto"/>
        <w:ind w:right="238"/>
        <w:rPr>
          <w:sz w:val="20"/>
        </w:rPr>
      </w:pPr>
      <w:r>
        <w:rPr>
          <w:sz w:val="20"/>
        </w:rPr>
        <w:t>Direct all questions regarding the YMCA or the Facility from anyone other than the Group to the YMCA manager on duty.</w:t>
      </w:r>
    </w:p>
    <w:p w14:paraId="315CA2D9" w14:textId="77777777" w:rsidR="006E2D1A" w:rsidRDefault="003F04E3">
      <w:pPr>
        <w:pStyle w:val="ListParagraph"/>
        <w:numPr>
          <w:ilvl w:val="1"/>
          <w:numId w:val="2"/>
        </w:numPr>
        <w:tabs>
          <w:tab w:val="left" w:pos="839"/>
        </w:tabs>
        <w:spacing w:line="300" w:lineRule="auto"/>
        <w:ind w:left="838" w:right="379" w:hanging="361"/>
        <w:rPr>
          <w:sz w:val="20"/>
        </w:rPr>
      </w:pPr>
      <w:r>
        <w:rPr>
          <w:sz w:val="20"/>
        </w:rPr>
        <w:t>If</w:t>
      </w:r>
      <w:r>
        <w:rPr>
          <w:spacing w:val="-4"/>
          <w:sz w:val="20"/>
        </w:rPr>
        <w:t xml:space="preserve"> </w:t>
      </w:r>
      <w:r>
        <w:rPr>
          <w:sz w:val="20"/>
        </w:rPr>
        <w:t>children</w:t>
      </w:r>
      <w:r>
        <w:rPr>
          <w:spacing w:val="-2"/>
          <w:sz w:val="20"/>
        </w:rPr>
        <w:t xml:space="preserve"> </w:t>
      </w:r>
      <w:r>
        <w:rPr>
          <w:sz w:val="20"/>
        </w:rPr>
        <w:t>are</w:t>
      </w:r>
      <w:r>
        <w:rPr>
          <w:spacing w:val="-4"/>
          <w:sz w:val="20"/>
        </w:rPr>
        <w:t xml:space="preserve"> </w:t>
      </w:r>
      <w:r>
        <w:rPr>
          <w:sz w:val="20"/>
        </w:rPr>
        <w:t>a</w:t>
      </w:r>
      <w:r>
        <w:rPr>
          <w:spacing w:val="-2"/>
          <w:sz w:val="20"/>
        </w:rPr>
        <w:t xml:space="preserve"> </w:t>
      </w:r>
      <w:r>
        <w:rPr>
          <w:sz w:val="20"/>
        </w:rPr>
        <w:t>part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group,</w:t>
      </w:r>
      <w:r>
        <w:rPr>
          <w:spacing w:val="-3"/>
          <w:sz w:val="20"/>
        </w:rPr>
        <w:t xml:space="preserve"> </w:t>
      </w:r>
      <w:r>
        <w:rPr>
          <w:sz w:val="20"/>
        </w:rPr>
        <w:t>Group</w:t>
      </w:r>
      <w:r>
        <w:rPr>
          <w:spacing w:val="-1"/>
          <w:sz w:val="20"/>
        </w:rPr>
        <w:t xml:space="preserve"> </w:t>
      </w:r>
      <w:r>
        <w:rPr>
          <w:sz w:val="20"/>
        </w:rPr>
        <w:t>agrees</w:t>
      </w:r>
      <w:r>
        <w:rPr>
          <w:spacing w:val="-4"/>
          <w:sz w:val="20"/>
        </w:rPr>
        <w:t xml:space="preserve"> </w:t>
      </w:r>
      <w:r>
        <w:rPr>
          <w:sz w:val="20"/>
        </w:rPr>
        <w:t>to</w:t>
      </w:r>
      <w:r>
        <w:rPr>
          <w:spacing w:val="-3"/>
          <w:sz w:val="20"/>
        </w:rPr>
        <w:t xml:space="preserve"> </w:t>
      </w:r>
      <w:r>
        <w:rPr>
          <w:sz w:val="20"/>
        </w:rPr>
        <w:t>provide</w:t>
      </w:r>
      <w:r>
        <w:rPr>
          <w:spacing w:val="-1"/>
          <w:sz w:val="20"/>
        </w:rPr>
        <w:t xml:space="preserve"> </w:t>
      </w:r>
      <w:r>
        <w:rPr>
          <w:sz w:val="20"/>
        </w:rPr>
        <w:t>adult</w:t>
      </w:r>
      <w:r>
        <w:rPr>
          <w:spacing w:val="-3"/>
          <w:sz w:val="20"/>
        </w:rPr>
        <w:t xml:space="preserve"> </w:t>
      </w:r>
      <w:r>
        <w:rPr>
          <w:sz w:val="20"/>
        </w:rPr>
        <w:t>supervision</w:t>
      </w:r>
      <w:r>
        <w:rPr>
          <w:spacing w:val="-2"/>
          <w:sz w:val="20"/>
        </w:rPr>
        <w:t xml:space="preserve"> </w:t>
      </w:r>
      <w:r>
        <w:rPr>
          <w:sz w:val="20"/>
        </w:rPr>
        <w:t>for</w:t>
      </w:r>
      <w:r>
        <w:rPr>
          <w:spacing w:val="-3"/>
          <w:sz w:val="20"/>
        </w:rPr>
        <w:t xml:space="preserve"> </w:t>
      </w:r>
      <w:r>
        <w:rPr>
          <w:sz w:val="20"/>
        </w:rPr>
        <w:t>all</w:t>
      </w:r>
      <w:r>
        <w:rPr>
          <w:spacing w:val="-3"/>
          <w:sz w:val="20"/>
        </w:rPr>
        <w:t xml:space="preserve"> </w:t>
      </w:r>
      <w:r>
        <w:rPr>
          <w:sz w:val="20"/>
        </w:rPr>
        <w:t>general</w:t>
      </w:r>
      <w:r>
        <w:rPr>
          <w:spacing w:val="-3"/>
          <w:sz w:val="20"/>
        </w:rPr>
        <w:t xml:space="preserve"> </w:t>
      </w:r>
      <w:r>
        <w:rPr>
          <w:sz w:val="20"/>
        </w:rPr>
        <w:t>activities</w:t>
      </w:r>
      <w:r>
        <w:rPr>
          <w:spacing w:val="-4"/>
          <w:sz w:val="20"/>
        </w:rPr>
        <w:t xml:space="preserve"> </w:t>
      </w:r>
      <w:r>
        <w:rPr>
          <w:sz w:val="20"/>
        </w:rPr>
        <w:t>and during all times adhering to the following minimum adult to child ratios:</w:t>
      </w:r>
    </w:p>
    <w:p w14:paraId="49E03C44" w14:textId="77777777" w:rsidR="006E2D1A" w:rsidRDefault="006E2D1A">
      <w:pPr>
        <w:spacing w:line="300" w:lineRule="auto"/>
        <w:rPr>
          <w:sz w:val="20"/>
        </w:rPr>
        <w:sectPr w:rsidR="006E2D1A">
          <w:pgSz w:w="12240" w:h="15840"/>
          <w:pgMar w:top="1400" w:right="1200" w:bottom="900" w:left="1320" w:header="0" w:footer="713" w:gutter="0"/>
          <w:cols w:space="720"/>
        </w:sectPr>
      </w:pPr>
    </w:p>
    <w:p w14:paraId="3A74E9F3" w14:textId="77777777" w:rsidR="006E2D1A" w:rsidRDefault="006E2D1A">
      <w:pPr>
        <w:pStyle w:val="BodyText"/>
        <w:rPr>
          <w:sz w:val="2"/>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3192"/>
        <w:gridCol w:w="2508"/>
      </w:tblGrid>
      <w:tr w:rsidR="006E2D1A" w14:paraId="2FA347C0" w14:textId="77777777">
        <w:trPr>
          <w:trHeight w:val="395"/>
        </w:trPr>
        <w:tc>
          <w:tcPr>
            <w:tcW w:w="2210" w:type="dxa"/>
            <w:shd w:val="clear" w:color="auto" w:fill="D9D9D9"/>
          </w:tcPr>
          <w:p w14:paraId="323FE2AC" w14:textId="77777777" w:rsidR="006E2D1A" w:rsidRDefault="003F04E3">
            <w:pPr>
              <w:pStyle w:val="TableParagraph"/>
              <w:spacing w:before="47"/>
              <w:ind w:left="492" w:right="488"/>
              <w:jc w:val="center"/>
              <w:rPr>
                <w:b/>
                <w:sz w:val="20"/>
              </w:rPr>
            </w:pPr>
            <w:r>
              <w:rPr>
                <w:b/>
                <w:sz w:val="20"/>
              </w:rPr>
              <w:t>Children</w:t>
            </w:r>
            <w:r>
              <w:rPr>
                <w:b/>
                <w:spacing w:val="-5"/>
                <w:sz w:val="20"/>
              </w:rPr>
              <w:t xml:space="preserve"> </w:t>
            </w:r>
            <w:r>
              <w:rPr>
                <w:b/>
                <w:spacing w:val="-2"/>
                <w:sz w:val="20"/>
              </w:rPr>
              <w:t>Ages:</w:t>
            </w:r>
          </w:p>
        </w:tc>
        <w:tc>
          <w:tcPr>
            <w:tcW w:w="3192" w:type="dxa"/>
            <w:shd w:val="clear" w:color="auto" w:fill="D9D9D9"/>
          </w:tcPr>
          <w:p w14:paraId="57E7C0B1" w14:textId="77777777" w:rsidR="006E2D1A" w:rsidRDefault="003F04E3">
            <w:pPr>
              <w:pStyle w:val="TableParagraph"/>
              <w:spacing w:before="47"/>
              <w:ind w:left="887" w:right="879"/>
              <w:jc w:val="center"/>
              <w:rPr>
                <w:b/>
                <w:sz w:val="20"/>
              </w:rPr>
            </w:pPr>
            <w:r>
              <w:rPr>
                <w:b/>
                <w:sz w:val="20"/>
              </w:rPr>
              <w:t>Overnight</w:t>
            </w:r>
            <w:r>
              <w:rPr>
                <w:b/>
                <w:spacing w:val="-11"/>
                <w:sz w:val="20"/>
              </w:rPr>
              <w:t xml:space="preserve"> </w:t>
            </w:r>
            <w:r>
              <w:rPr>
                <w:b/>
                <w:spacing w:val="-2"/>
                <w:sz w:val="20"/>
              </w:rPr>
              <w:t>Group</w:t>
            </w:r>
          </w:p>
        </w:tc>
        <w:tc>
          <w:tcPr>
            <w:tcW w:w="2508" w:type="dxa"/>
            <w:shd w:val="clear" w:color="auto" w:fill="D9D9D9"/>
          </w:tcPr>
          <w:p w14:paraId="70D828D4" w14:textId="77777777" w:rsidR="006E2D1A" w:rsidRDefault="003F04E3">
            <w:pPr>
              <w:pStyle w:val="TableParagraph"/>
              <w:spacing w:before="47"/>
              <w:ind w:left="586" w:right="578"/>
              <w:jc w:val="center"/>
              <w:rPr>
                <w:b/>
                <w:sz w:val="20"/>
              </w:rPr>
            </w:pPr>
            <w:r>
              <w:rPr>
                <w:b/>
                <w:sz w:val="20"/>
              </w:rPr>
              <w:t>Day</w:t>
            </w:r>
            <w:r>
              <w:rPr>
                <w:b/>
                <w:spacing w:val="-5"/>
                <w:sz w:val="20"/>
              </w:rPr>
              <w:t xml:space="preserve"> </w:t>
            </w:r>
            <w:r>
              <w:rPr>
                <w:b/>
                <w:sz w:val="20"/>
              </w:rPr>
              <w:t>Group</w:t>
            </w:r>
            <w:r>
              <w:rPr>
                <w:b/>
                <w:spacing w:val="-3"/>
                <w:sz w:val="20"/>
              </w:rPr>
              <w:t xml:space="preserve"> </w:t>
            </w:r>
            <w:r>
              <w:rPr>
                <w:b/>
                <w:spacing w:val="-4"/>
                <w:sz w:val="20"/>
              </w:rPr>
              <w:t>Only</w:t>
            </w:r>
          </w:p>
        </w:tc>
      </w:tr>
      <w:tr w:rsidR="006E2D1A" w14:paraId="5E7317E2" w14:textId="77777777">
        <w:trPr>
          <w:trHeight w:val="304"/>
        </w:trPr>
        <w:tc>
          <w:tcPr>
            <w:tcW w:w="2210" w:type="dxa"/>
          </w:tcPr>
          <w:p w14:paraId="2604589C" w14:textId="77777777" w:rsidR="006E2D1A" w:rsidRDefault="003F04E3">
            <w:pPr>
              <w:pStyle w:val="TableParagraph"/>
              <w:spacing w:before="1"/>
              <w:ind w:left="492" w:right="487"/>
              <w:jc w:val="center"/>
              <w:rPr>
                <w:sz w:val="20"/>
              </w:rPr>
            </w:pPr>
            <w:r>
              <w:rPr>
                <w:w w:val="95"/>
                <w:sz w:val="20"/>
              </w:rPr>
              <w:t>4-</w:t>
            </w:r>
            <w:r>
              <w:rPr>
                <w:spacing w:val="-10"/>
                <w:sz w:val="20"/>
              </w:rPr>
              <w:t>5</w:t>
            </w:r>
          </w:p>
        </w:tc>
        <w:tc>
          <w:tcPr>
            <w:tcW w:w="3192" w:type="dxa"/>
          </w:tcPr>
          <w:p w14:paraId="0FC81392" w14:textId="77777777" w:rsidR="006E2D1A" w:rsidRDefault="003F04E3">
            <w:pPr>
              <w:pStyle w:val="TableParagraph"/>
              <w:spacing w:before="1"/>
              <w:ind w:left="887" w:right="877"/>
              <w:jc w:val="center"/>
              <w:rPr>
                <w:sz w:val="20"/>
              </w:rPr>
            </w:pPr>
            <w:r>
              <w:rPr>
                <w:sz w:val="20"/>
              </w:rPr>
              <w:t>1</w:t>
            </w:r>
            <w:r>
              <w:rPr>
                <w:spacing w:val="-2"/>
                <w:sz w:val="20"/>
              </w:rPr>
              <w:t xml:space="preserve"> </w:t>
            </w:r>
            <w:r>
              <w:rPr>
                <w:sz w:val="20"/>
              </w:rPr>
              <w:t>to</w:t>
            </w:r>
            <w:r>
              <w:rPr>
                <w:spacing w:val="-1"/>
                <w:sz w:val="20"/>
              </w:rPr>
              <w:t xml:space="preserve"> </w:t>
            </w:r>
            <w:r>
              <w:rPr>
                <w:spacing w:val="-10"/>
                <w:sz w:val="20"/>
              </w:rPr>
              <w:t>5</w:t>
            </w:r>
          </w:p>
        </w:tc>
        <w:tc>
          <w:tcPr>
            <w:tcW w:w="2508" w:type="dxa"/>
          </w:tcPr>
          <w:p w14:paraId="09A372AD" w14:textId="77777777" w:rsidR="006E2D1A" w:rsidRDefault="003F04E3">
            <w:pPr>
              <w:pStyle w:val="TableParagraph"/>
              <w:spacing w:before="1"/>
              <w:ind w:left="586" w:right="578"/>
              <w:jc w:val="center"/>
              <w:rPr>
                <w:sz w:val="20"/>
              </w:rPr>
            </w:pPr>
            <w:r>
              <w:rPr>
                <w:sz w:val="20"/>
              </w:rPr>
              <w:t>1</w:t>
            </w:r>
            <w:r>
              <w:rPr>
                <w:spacing w:val="-2"/>
                <w:sz w:val="20"/>
              </w:rPr>
              <w:t xml:space="preserve"> </w:t>
            </w:r>
            <w:r>
              <w:rPr>
                <w:sz w:val="20"/>
              </w:rPr>
              <w:t>to</w:t>
            </w:r>
            <w:r>
              <w:rPr>
                <w:spacing w:val="-1"/>
                <w:sz w:val="20"/>
              </w:rPr>
              <w:t xml:space="preserve"> </w:t>
            </w:r>
            <w:r>
              <w:rPr>
                <w:spacing w:val="-10"/>
                <w:sz w:val="20"/>
              </w:rPr>
              <w:t>6</w:t>
            </w:r>
          </w:p>
        </w:tc>
      </w:tr>
      <w:tr w:rsidR="006E2D1A" w14:paraId="70FF75A2" w14:textId="77777777">
        <w:trPr>
          <w:trHeight w:val="306"/>
        </w:trPr>
        <w:tc>
          <w:tcPr>
            <w:tcW w:w="2210" w:type="dxa"/>
          </w:tcPr>
          <w:p w14:paraId="00682C6C" w14:textId="77777777" w:rsidR="006E2D1A" w:rsidRDefault="003F04E3">
            <w:pPr>
              <w:pStyle w:val="TableParagraph"/>
              <w:spacing w:before="1"/>
              <w:ind w:left="492" w:right="487"/>
              <w:jc w:val="center"/>
              <w:rPr>
                <w:sz w:val="20"/>
              </w:rPr>
            </w:pPr>
            <w:r>
              <w:rPr>
                <w:w w:val="95"/>
                <w:sz w:val="20"/>
              </w:rPr>
              <w:t>6-</w:t>
            </w:r>
            <w:r>
              <w:rPr>
                <w:spacing w:val="-10"/>
                <w:sz w:val="20"/>
              </w:rPr>
              <w:t>8</w:t>
            </w:r>
          </w:p>
        </w:tc>
        <w:tc>
          <w:tcPr>
            <w:tcW w:w="3192" w:type="dxa"/>
          </w:tcPr>
          <w:p w14:paraId="377CCD41" w14:textId="77777777" w:rsidR="006E2D1A" w:rsidRDefault="003F04E3">
            <w:pPr>
              <w:pStyle w:val="TableParagraph"/>
              <w:spacing w:before="1"/>
              <w:ind w:left="887" w:right="877"/>
              <w:jc w:val="center"/>
              <w:rPr>
                <w:sz w:val="20"/>
              </w:rPr>
            </w:pPr>
            <w:r>
              <w:rPr>
                <w:sz w:val="20"/>
              </w:rPr>
              <w:t>1</w:t>
            </w:r>
            <w:r>
              <w:rPr>
                <w:spacing w:val="-2"/>
                <w:sz w:val="20"/>
              </w:rPr>
              <w:t xml:space="preserve"> </w:t>
            </w:r>
            <w:r>
              <w:rPr>
                <w:sz w:val="20"/>
              </w:rPr>
              <w:t>to</w:t>
            </w:r>
            <w:r>
              <w:rPr>
                <w:spacing w:val="-1"/>
                <w:sz w:val="20"/>
              </w:rPr>
              <w:t xml:space="preserve"> </w:t>
            </w:r>
            <w:r>
              <w:rPr>
                <w:spacing w:val="-10"/>
                <w:sz w:val="20"/>
              </w:rPr>
              <w:t>6</w:t>
            </w:r>
          </w:p>
        </w:tc>
        <w:tc>
          <w:tcPr>
            <w:tcW w:w="2508" w:type="dxa"/>
          </w:tcPr>
          <w:p w14:paraId="49DAFBEC" w14:textId="77777777" w:rsidR="006E2D1A" w:rsidRDefault="003F04E3">
            <w:pPr>
              <w:pStyle w:val="TableParagraph"/>
              <w:spacing w:before="1"/>
              <w:ind w:left="586" w:right="578"/>
              <w:jc w:val="center"/>
              <w:rPr>
                <w:sz w:val="20"/>
              </w:rPr>
            </w:pPr>
            <w:r>
              <w:rPr>
                <w:sz w:val="20"/>
              </w:rPr>
              <w:t>1</w:t>
            </w:r>
            <w:r>
              <w:rPr>
                <w:spacing w:val="-2"/>
                <w:sz w:val="20"/>
              </w:rPr>
              <w:t xml:space="preserve"> </w:t>
            </w:r>
            <w:r>
              <w:rPr>
                <w:sz w:val="20"/>
              </w:rPr>
              <w:t>to</w:t>
            </w:r>
            <w:r>
              <w:rPr>
                <w:spacing w:val="-1"/>
                <w:sz w:val="20"/>
              </w:rPr>
              <w:t xml:space="preserve"> </w:t>
            </w:r>
            <w:r>
              <w:rPr>
                <w:spacing w:val="-10"/>
                <w:sz w:val="20"/>
              </w:rPr>
              <w:t>8</w:t>
            </w:r>
          </w:p>
        </w:tc>
      </w:tr>
      <w:tr w:rsidR="006E2D1A" w14:paraId="298BB4C5" w14:textId="77777777">
        <w:trPr>
          <w:trHeight w:val="304"/>
        </w:trPr>
        <w:tc>
          <w:tcPr>
            <w:tcW w:w="2210" w:type="dxa"/>
          </w:tcPr>
          <w:p w14:paraId="1350AD15" w14:textId="77777777" w:rsidR="006E2D1A" w:rsidRDefault="003F04E3">
            <w:pPr>
              <w:pStyle w:val="TableParagraph"/>
              <w:spacing w:before="1"/>
              <w:ind w:left="492" w:right="487"/>
              <w:jc w:val="center"/>
              <w:rPr>
                <w:sz w:val="20"/>
              </w:rPr>
            </w:pPr>
            <w:r>
              <w:rPr>
                <w:w w:val="95"/>
                <w:sz w:val="20"/>
              </w:rPr>
              <w:t>9-</w:t>
            </w:r>
            <w:r>
              <w:rPr>
                <w:spacing w:val="-5"/>
                <w:sz w:val="20"/>
              </w:rPr>
              <w:t>14</w:t>
            </w:r>
          </w:p>
        </w:tc>
        <w:tc>
          <w:tcPr>
            <w:tcW w:w="3192" w:type="dxa"/>
          </w:tcPr>
          <w:p w14:paraId="190CC165" w14:textId="77777777" w:rsidR="006E2D1A" w:rsidRDefault="003F04E3">
            <w:pPr>
              <w:pStyle w:val="TableParagraph"/>
              <w:spacing w:before="1"/>
              <w:ind w:left="887" w:right="877"/>
              <w:jc w:val="center"/>
              <w:rPr>
                <w:sz w:val="20"/>
              </w:rPr>
            </w:pPr>
            <w:r>
              <w:rPr>
                <w:sz w:val="20"/>
              </w:rPr>
              <w:t>1</w:t>
            </w:r>
            <w:r>
              <w:rPr>
                <w:spacing w:val="-2"/>
                <w:sz w:val="20"/>
              </w:rPr>
              <w:t xml:space="preserve"> </w:t>
            </w:r>
            <w:r>
              <w:rPr>
                <w:sz w:val="20"/>
              </w:rPr>
              <w:t>to</w:t>
            </w:r>
            <w:r>
              <w:rPr>
                <w:spacing w:val="-1"/>
                <w:sz w:val="20"/>
              </w:rPr>
              <w:t xml:space="preserve"> </w:t>
            </w:r>
            <w:r>
              <w:rPr>
                <w:spacing w:val="-10"/>
                <w:sz w:val="20"/>
              </w:rPr>
              <w:t>8</w:t>
            </w:r>
          </w:p>
        </w:tc>
        <w:tc>
          <w:tcPr>
            <w:tcW w:w="2508" w:type="dxa"/>
          </w:tcPr>
          <w:p w14:paraId="1963ED1A" w14:textId="77777777" w:rsidR="006E2D1A" w:rsidRDefault="003F04E3">
            <w:pPr>
              <w:pStyle w:val="TableParagraph"/>
              <w:spacing w:before="1"/>
              <w:ind w:left="586" w:right="578"/>
              <w:jc w:val="center"/>
              <w:rPr>
                <w:sz w:val="20"/>
              </w:rPr>
            </w:pPr>
            <w:r>
              <w:rPr>
                <w:sz w:val="20"/>
              </w:rPr>
              <w:t>1</w:t>
            </w:r>
            <w:r>
              <w:rPr>
                <w:spacing w:val="-2"/>
                <w:sz w:val="20"/>
              </w:rPr>
              <w:t xml:space="preserve"> </w:t>
            </w:r>
            <w:r>
              <w:rPr>
                <w:sz w:val="20"/>
              </w:rPr>
              <w:t>to</w:t>
            </w:r>
            <w:r>
              <w:rPr>
                <w:spacing w:val="-1"/>
                <w:sz w:val="20"/>
              </w:rPr>
              <w:t xml:space="preserve"> </w:t>
            </w:r>
            <w:r>
              <w:rPr>
                <w:spacing w:val="-5"/>
                <w:sz w:val="20"/>
              </w:rPr>
              <w:t>10</w:t>
            </w:r>
          </w:p>
        </w:tc>
      </w:tr>
      <w:tr w:rsidR="006E2D1A" w14:paraId="0F595C44" w14:textId="77777777">
        <w:trPr>
          <w:trHeight w:val="304"/>
        </w:trPr>
        <w:tc>
          <w:tcPr>
            <w:tcW w:w="2210" w:type="dxa"/>
          </w:tcPr>
          <w:p w14:paraId="6FA2B77D" w14:textId="77777777" w:rsidR="006E2D1A" w:rsidRDefault="003F04E3">
            <w:pPr>
              <w:pStyle w:val="TableParagraph"/>
              <w:spacing w:before="1"/>
              <w:ind w:left="492" w:right="487"/>
              <w:jc w:val="center"/>
              <w:rPr>
                <w:sz w:val="20"/>
              </w:rPr>
            </w:pPr>
            <w:r>
              <w:rPr>
                <w:w w:val="95"/>
                <w:sz w:val="20"/>
              </w:rPr>
              <w:t>15-</w:t>
            </w:r>
            <w:r>
              <w:rPr>
                <w:spacing w:val="-5"/>
                <w:sz w:val="20"/>
              </w:rPr>
              <w:t>18</w:t>
            </w:r>
          </w:p>
        </w:tc>
        <w:tc>
          <w:tcPr>
            <w:tcW w:w="3192" w:type="dxa"/>
          </w:tcPr>
          <w:p w14:paraId="50663304" w14:textId="77777777" w:rsidR="006E2D1A" w:rsidRDefault="003F04E3">
            <w:pPr>
              <w:pStyle w:val="TableParagraph"/>
              <w:spacing w:before="1"/>
              <w:ind w:left="887" w:right="877"/>
              <w:jc w:val="center"/>
              <w:rPr>
                <w:sz w:val="20"/>
              </w:rPr>
            </w:pPr>
            <w:r>
              <w:rPr>
                <w:sz w:val="20"/>
              </w:rPr>
              <w:t>1</w:t>
            </w:r>
            <w:r>
              <w:rPr>
                <w:spacing w:val="-2"/>
                <w:sz w:val="20"/>
              </w:rPr>
              <w:t xml:space="preserve"> </w:t>
            </w:r>
            <w:r>
              <w:rPr>
                <w:sz w:val="20"/>
              </w:rPr>
              <w:t>to</w:t>
            </w:r>
            <w:r>
              <w:rPr>
                <w:spacing w:val="-1"/>
                <w:sz w:val="20"/>
              </w:rPr>
              <w:t xml:space="preserve"> </w:t>
            </w:r>
            <w:r>
              <w:rPr>
                <w:spacing w:val="-5"/>
                <w:sz w:val="20"/>
              </w:rPr>
              <w:t>10</w:t>
            </w:r>
          </w:p>
        </w:tc>
        <w:tc>
          <w:tcPr>
            <w:tcW w:w="2508" w:type="dxa"/>
          </w:tcPr>
          <w:p w14:paraId="7BBFFCFC" w14:textId="77777777" w:rsidR="006E2D1A" w:rsidRDefault="003F04E3">
            <w:pPr>
              <w:pStyle w:val="TableParagraph"/>
              <w:spacing w:before="1"/>
              <w:ind w:left="586" w:right="578"/>
              <w:jc w:val="center"/>
              <w:rPr>
                <w:sz w:val="20"/>
              </w:rPr>
            </w:pPr>
            <w:r>
              <w:rPr>
                <w:sz w:val="20"/>
              </w:rPr>
              <w:t>1</w:t>
            </w:r>
            <w:r>
              <w:rPr>
                <w:spacing w:val="-2"/>
                <w:sz w:val="20"/>
              </w:rPr>
              <w:t xml:space="preserve"> </w:t>
            </w:r>
            <w:r>
              <w:rPr>
                <w:sz w:val="20"/>
              </w:rPr>
              <w:t>to</w:t>
            </w:r>
            <w:r>
              <w:rPr>
                <w:spacing w:val="-1"/>
                <w:sz w:val="20"/>
              </w:rPr>
              <w:t xml:space="preserve"> </w:t>
            </w:r>
            <w:r>
              <w:rPr>
                <w:spacing w:val="-5"/>
                <w:sz w:val="20"/>
              </w:rPr>
              <w:t>12</w:t>
            </w:r>
          </w:p>
        </w:tc>
      </w:tr>
    </w:tbl>
    <w:p w14:paraId="723554F9" w14:textId="77777777" w:rsidR="006E2D1A" w:rsidRDefault="006E2D1A">
      <w:pPr>
        <w:pStyle w:val="BodyText"/>
        <w:spacing w:before="4"/>
        <w:rPr>
          <w:sz w:val="13"/>
        </w:rPr>
      </w:pPr>
    </w:p>
    <w:p w14:paraId="0309BE1C" w14:textId="77777777" w:rsidR="006E2D1A" w:rsidRDefault="003F04E3">
      <w:pPr>
        <w:pStyle w:val="ListParagraph"/>
        <w:numPr>
          <w:ilvl w:val="1"/>
          <w:numId w:val="2"/>
        </w:numPr>
        <w:tabs>
          <w:tab w:val="left" w:pos="841"/>
        </w:tabs>
        <w:spacing w:before="60"/>
        <w:ind w:left="840" w:right="619" w:hanging="361"/>
        <w:rPr>
          <w:sz w:val="20"/>
        </w:rPr>
      </w:pPr>
      <w:r>
        <w:rPr>
          <w:sz w:val="20"/>
        </w:rPr>
        <w:t>For groups using the pool, all children under the age of 16 must be successfully swim-tested.</w:t>
      </w:r>
      <w:r>
        <w:rPr>
          <w:spacing w:val="40"/>
          <w:sz w:val="20"/>
        </w:rPr>
        <w:t xml:space="preserve"> </w:t>
      </w:r>
      <w:r>
        <w:rPr>
          <w:sz w:val="20"/>
        </w:rPr>
        <w:t>Each child/participant</w:t>
      </w:r>
      <w:r>
        <w:rPr>
          <w:spacing w:val="-4"/>
          <w:sz w:val="20"/>
        </w:rPr>
        <w:t xml:space="preserve"> </w:t>
      </w:r>
      <w:r>
        <w:rPr>
          <w:sz w:val="20"/>
        </w:rPr>
        <w:t>must</w:t>
      </w:r>
      <w:r>
        <w:rPr>
          <w:spacing w:val="-4"/>
          <w:sz w:val="20"/>
        </w:rPr>
        <w:t xml:space="preserve"> </w:t>
      </w:r>
      <w:r>
        <w:rPr>
          <w:sz w:val="20"/>
        </w:rPr>
        <w:t>have</w:t>
      </w:r>
      <w:r>
        <w:rPr>
          <w:spacing w:val="-4"/>
          <w:sz w:val="20"/>
        </w:rPr>
        <w:t xml:space="preserve"> </w:t>
      </w:r>
      <w:r>
        <w:rPr>
          <w:sz w:val="20"/>
        </w:rPr>
        <w:t>a</w:t>
      </w:r>
      <w:r>
        <w:rPr>
          <w:spacing w:val="-1"/>
          <w:sz w:val="20"/>
        </w:rPr>
        <w:t xml:space="preserve"> </w:t>
      </w:r>
      <w:r>
        <w:rPr>
          <w:sz w:val="20"/>
        </w:rPr>
        <w:t>signed</w:t>
      </w:r>
      <w:r>
        <w:rPr>
          <w:spacing w:val="-3"/>
          <w:sz w:val="20"/>
        </w:rPr>
        <w:t xml:space="preserve"> </w:t>
      </w:r>
      <w:r>
        <w:rPr>
          <w:sz w:val="20"/>
        </w:rPr>
        <w:t>and</w:t>
      </w:r>
      <w:r>
        <w:rPr>
          <w:spacing w:val="-3"/>
          <w:sz w:val="20"/>
        </w:rPr>
        <w:t xml:space="preserve"> </w:t>
      </w:r>
      <w:r>
        <w:rPr>
          <w:sz w:val="20"/>
        </w:rPr>
        <w:t>completed</w:t>
      </w:r>
      <w:r>
        <w:rPr>
          <w:spacing w:val="-3"/>
          <w:sz w:val="20"/>
        </w:rPr>
        <w:t xml:space="preserve"> </w:t>
      </w:r>
      <w:r>
        <w:rPr>
          <w:sz w:val="20"/>
        </w:rPr>
        <w:t>permission</w:t>
      </w:r>
      <w:r>
        <w:rPr>
          <w:spacing w:val="-3"/>
          <w:sz w:val="20"/>
        </w:rPr>
        <w:t xml:space="preserve"> </w:t>
      </w:r>
      <w:r>
        <w:rPr>
          <w:sz w:val="20"/>
        </w:rPr>
        <w:t>slip</w:t>
      </w:r>
      <w:r>
        <w:rPr>
          <w:spacing w:val="-3"/>
          <w:sz w:val="20"/>
        </w:rPr>
        <w:t xml:space="preserve"> </w:t>
      </w:r>
      <w:r>
        <w:rPr>
          <w:sz w:val="20"/>
        </w:rPr>
        <w:t>in</w:t>
      </w:r>
      <w:r>
        <w:rPr>
          <w:spacing w:val="-3"/>
          <w:sz w:val="20"/>
        </w:rPr>
        <w:t xml:space="preserve"> </w:t>
      </w:r>
      <w:r>
        <w:rPr>
          <w:sz w:val="20"/>
        </w:rPr>
        <w:t>order</w:t>
      </w:r>
      <w:r>
        <w:rPr>
          <w:spacing w:val="-4"/>
          <w:sz w:val="20"/>
        </w:rPr>
        <w:t xml:space="preserve"> </w:t>
      </w:r>
      <w:r>
        <w:rPr>
          <w:sz w:val="20"/>
        </w:rPr>
        <w:t>to</w:t>
      </w:r>
      <w:r>
        <w:rPr>
          <w:spacing w:val="-4"/>
          <w:sz w:val="20"/>
        </w:rPr>
        <w:t xml:space="preserve"> </w:t>
      </w:r>
      <w:r>
        <w:rPr>
          <w:sz w:val="20"/>
        </w:rPr>
        <w:t>participate</w:t>
      </w:r>
      <w:r>
        <w:rPr>
          <w:spacing w:val="-4"/>
          <w:sz w:val="20"/>
        </w:rPr>
        <w:t xml:space="preserve"> </w:t>
      </w:r>
      <w:r>
        <w:rPr>
          <w:sz w:val="20"/>
        </w:rPr>
        <w:t>in</w:t>
      </w:r>
      <w:r>
        <w:rPr>
          <w:spacing w:val="-3"/>
          <w:sz w:val="20"/>
        </w:rPr>
        <w:t xml:space="preserve"> </w:t>
      </w:r>
      <w:r>
        <w:rPr>
          <w:sz w:val="20"/>
        </w:rPr>
        <w:t>any</w:t>
      </w:r>
      <w:r>
        <w:rPr>
          <w:spacing w:val="-3"/>
          <w:sz w:val="20"/>
        </w:rPr>
        <w:t xml:space="preserve"> </w:t>
      </w:r>
      <w:r>
        <w:rPr>
          <w:sz w:val="20"/>
        </w:rPr>
        <w:t xml:space="preserve">pool </w:t>
      </w:r>
      <w:r>
        <w:rPr>
          <w:spacing w:val="-2"/>
          <w:sz w:val="20"/>
        </w:rPr>
        <w:t>activity.</w:t>
      </w:r>
    </w:p>
    <w:p w14:paraId="27CEF025" w14:textId="77777777" w:rsidR="006E2D1A" w:rsidRDefault="006E2D1A">
      <w:pPr>
        <w:pStyle w:val="BodyText"/>
        <w:spacing w:before="1"/>
        <w:rPr>
          <w:sz w:val="25"/>
        </w:rPr>
      </w:pPr>
    </w:p>
    <w:p w14:paraId="48DF8938" w14:textId="77777777" w:rsidR="006E2D1A" w:rsidRDefault="003F04E3">
      <w:pPr>
        <w:pStyle w:val="Heading1"/>
        <w:numPr>
          <w:ilvl w:val="0"/>
          <w:numId w:val="2"/>
        </w:numPr>
        <w:tabs>
          <w:tab w:val="left" w:pos="409"/>
        </w:tabs>
        <w:ind w:left="408" w:hanging="289"/>
      </w:pPr>
      <w:r>
        <w:rPr>
          <w:spacing w:val="-2"/>
        </w:rPr>
        <w:t>MISCELLANEOUS:</w:t>
      </w:r>
    </w:p>
    <w:p w14:paraId="42A008A7" w14:textId="77777777" w:rsidR="006E2D1A" w:rsidRDefault="003F04E3">
      <w:pPr>
        <w:pStyle w:val="ListParagraph"/>
        <w:numPr>
          <w:ilvl w:val="1"/>
          <w:numId w:val="2"/>
        </w:numPr>
        <w:tabs>
          <w:tab w:val="left" w:pos="841"/>
        </w:tabs>
        <w:spacing w:before="61" w:line="302" w:lineRule="auto"/>
        <w:ind w:left="840" w:right="241"/>
        <w:jc w:val="both"/>
        <w:rPr>
          <w:sz w:val="20"/>
        </w:rPr>
      </w:pPr>
      <w:r>
        <w:rPr>
          <w:sz w:val="20"/>
        </w:rPr>
        <w:t>Group warrants that the</w:t>
      </w:r>
      <w:r>
        <w:rPr>
          <w:spacing w:val="-2"/>
          <w:sz w:val="20"/>
        </w:rPr>
        <w:t xml:space="preserve"> </w:t>
      </w:r>
      <w:r>
        <w:rPr>
          <w:sz w:val="20"/>
        </w:rPr>
        <w:t>person signing the Agreement has the authority to execute the</w:t>
      </w:r>
      <w:r>
        <w:rPr>
          <w:spacing w:val="-2"/>
          <w:sz w:val="20"/>
        </w:rPr>
        <w:t xml:space="preserve"> </w:t>
      </w:r>
      <w:r>
        <w:rPr>
          <w:sz w:val="20"/>
        </w:rPr>
        <w:t xml:space="preserve">Agreement on its </w:t>
      </w:r>
      <w:r>
        <w:rPr>
          <w:spacing w:val="-2"/>
          <w:sz w:val="20"/>
        </w:rPr>
        <w:t>behalf.</w:t>
      </w:r>
    </w:p>
    <w:p w14:paraId="1078CA4F" w14:textId="77777777" w:rsidR="006E2D1A" w:rsidRDefault="003F04E3">
      <w:pPr>
        <w:pStyle w:val="ListParagraph"/>
        <w:numPr>
          <w:ilvl w:val="1"/>
          <w:numId w:val="2"/>
        </w:numPr>
        <w:tabs>
          <w:tab w:val="left" w:pos="840"/>
        </w:tabs>
        <w:spacing w:line="241" w:lineRule="exact"/>
        <w:ind w:hanging="361"/>
        <w:jc w:val="both"/>
        <w:rPr>
          <w:sz w:val="20"/>
        </w:rPr>
      </w:pPr>
      <w:r>
        <w:rPr>
          <w:sz w:val="20"/>
        </w:rPr>
        <w:t>This</w:t>
      </w:r>
      <w:r>
        <w:rPr>
          <w:spacing w:val="-7"/>
          <w:sz w:val="20"/>
        </w:rPr>
        <w:t xml:space="preserve"> </w:t>
      </w:r>
      <w:r>
        <w:rPr>
          <w:sz w:val="20"/>
        </w:rPr>
        <w:t>Agreement</w:t>
      </w:r>
      <w:r>
        <w:rPr>
          <w:spacing w:val="-3"/>
          <w:sz w:val="20"/>
        </w:rPr>
        <w:t xml:space="preserve"> </w:t>
      </w:r>
      <w:r>
        <w:rPr>
          <w:sz w:val="20"/>
        </w:rPr>
        <w:t>may</w:t>
      </w:r>
      <w:r>
        <w:rPr>
          <w:spacing w:val="-5"/>
          <w:sz w:val="20"/>
        </w:rPr>
        <w:t xml:space="preserve"> </w:t>
      </w:r>
      <w:r>
        <w:rPr>
          <w:sz w:val="20"/>
        </w:rPr>
        <w:t>be</w:t>
      </w:r>
      <w:r>
        <w:rPr>
          <w:spacing w:val="-7"/>
          <w:sz w:val="20"/>
        </w:rPr>
        <w:t xml:space="preserve"> </w:t>
      </w:r>
      <w:r>
        <w:rPr>
          <w:sz w:val="20"/>
        </w:rPr>
        <w:t>altered</w:t>
      </w:r>
      <w:r>
        <w:rPr>
          <w:spacing w:val="-5"/>
          <w:sz w:val="20"/>
        </w:rPr>
        <w:t xml:space="preserve"> </w:t>
      </w:r>
      <w:r>
        <w:rPr>
          <w:sz w:val="20"/>
        </w:rPr>
        <w:t>or</w:t>
      </w:r>
      <w:r>
        <w:rPr>
          <w:spacing w:val="-6"/>
          <w:sz w:val="20"/>
        </w:rPr>
        <w:t xml:space="preserve"> </w:t>
      </w:r>
      <w:r>
        <w:rPr>
          <w:sz w:val="20"/>
        </w:rPr>
        <w:t>amended</w:t>
      </w:r>
      <w:r>
        <w:rPr>
          <w:spacing w:val="-4"/>
          <w:sz w:val="20"/>
        </w:rPr>
        <w:t xml:space="preserve"> </w:t>
      </w:r>
      <w:r>
        <w:rPr>
          <w:sz w:val="20"/>
        </w:rPr>
        <w:t>only</w:t>
      </w:r>
      <w:r>
        <w:rPr>
          <w:spacing w:val="-5"/>
          <w:sz w:val="20"/>
        </w:rPr>
        <w:t xml:space="preserve"> </w:t>
      </w:r>
      <w:r>
        <w:rPr>
          <w:sz w:val="20"/>
        </w:rPr>
        <w:t>by</w:t>
      </w:r>
      <w:r>
        <w:rPr>
          <w:spacing w:val="-5"/>
          <w:sz w:val="20"/>
        </w:rPr>
        <w:t xml:space="preserve"> </w:t>
      </w:r>
      <w:r>
        <w:rPr>
          <w:sz w:val="20"/>
        </w:rPr>
        <w:t>written</w:t>
      </w:r>
      <w:r>
        <w:rPr>
          <w:spacing w:val="-5"/>
          <w:sz w:val="20"/>
        </w:rPr>
        <w:t xml:space="preserve"> </w:t>
      </w:r>
      <w:r>
        <w:rPr>
          <w:sz w:val="20"/>
        </w:rPr>
        <w:t>agreement</w:t>
      </w:r>
      <w:r>
        <w:rPr>
          <w:spacing w:val="-6"/>
          <w:sz w:val="20"/>
        </w:rPr>
        <w:t xml:space="preserve"> </w:t>
      </w:r>
      <w:r>
        <w:rPr>
          <w:sz w:val="20"/>
        </w:rPr>
        <w:t>of</w:t>
      </w:r>
      <w:r>
        <w:rPr>
          <w:spacing w:val="-7"/>
          <w:sz w:val="20"/>
        </w:rPr>
        <w:t xml:space="preserve"> </w:t>
      </w:r>
      <w:r>
        <w:rPr>
          <w:sz w:val="20"/>
        </w:rPr>
        <w:t>both</w:t>
      </w:r>
      <w:r>
        <w:rPr>
          <w:spacing w:val="-4"/>
          <w:sz w:val="20"/>
        </w:rPr>
        <w:t xml:space="preserve"> </w:t>
      </w:r>
      <w:r>
        <w:rPr>
          <w:spacing w:val="-2"/>
          <w:sz w:val="20"/>
        </w:rPr>
        <w:t>parties.</w:t>
      </w:r>
    </w:p>
    <w:p w14:paraId="04F5F1CC" w14:textId="77777777" w:rsidR="006E2D1A" w:rsidRDefault="003F04E3">
      <w:pPr>
        <w:pStyle w:val="ListParagraph"/>
        <w:numPr>
          <w:ilvl w:val="1"/>
          <w:numId w:val="2"/>
        </w:numPr>
        <w:tabs>
          <w:tab w:val="left" w:pos="840"/>
        </w:tabs>
        <w:spacing w:before="60" w:line="300" w:lineRule="auto"/>
        <w:ind w:left="838" w:right="238"/>
        <w:jc w:val="both"/>
        <w:rPr>
          <w:sz w:val="20"/>
        </w:rPr>
      </w:pPr>
      <w:r>
        <w:rPr>
          <w:sz w:val="20"/>
        </w:rPr>
        <w:t>The YMCA of Greater Cincinnati reserves the right to require that the Group remove from the Facility any persons in, or in any way connected with, the Group who, in the sole opinion of the YMCA of Greater Cincinnati, are creating a disturbance, risk of injury, threatening or harassing people, disrupting activities on said Facility.</w:t>
      </w:r>
      <w:r>
        <w:rPr>
          <w:spacing w:val="40"/>
          <w:sz w:val="20"/>
        </w:rPr>
        <w:t xml:space="preserve"> </w:t>
      </w:r>
      <w:r>
        <w:rPr>
          <w:sz w:val="20"/>
        </w:rPr>
        <w:t>Group agrees to permit only authorized persons to enter the Facility and shall take all necessary steps to remove unauthorized persons from the Facility.</w:t>
      </w:r>
    </w:p>
    <w:p w14:paraId="6A49E251" w14:textId="77777777" w:rsidR="006E2D1A" w:rsidRDefault="003F04E3">
      <w:pPr>
        <w:pStyle w:val="ListParagraph"/>
        <w:numPr>
          <w:ilvl w:val="1"/>
          <w:numId w:val="2"/>
        </w:numPr>
        <w:tabs>
          <w:tab w:val="left" w:pos="839"/>
        </w:tabs>
        <w:spacing w:before="1" w:line="300" w:lineRule="auto"/>
        <w:ind w:left="838" w:right="242"/>
        <w:jc w:val="both"/>
        <w:rPr>
          <w:sz w:val="20"/>
        </w:rPr>
      </w:pPr>
      <w:r>
        <w:rPr>
          <w:sz w:val="20"/>
        </w:rPr>
        <w:t>Group agrees that the total number of participants on the Facility premises will not cause the Facility building maximum capacity to be exceeded at any time.</w:t>
      </w:r>
    </w:p>
    <w:p w14:paraId="2F7C3B02" w14:textId="77777777" w:rsidR="006E2D1A" w:rsidRDefault="003F04E3">
      <w:pPr>
        <w:pStyle w:val="ListParagraph"/>
        <w:numPr>
          <w:ilvl w:val="1"/>
          <w:numId w:val="2"/>
        </w:numPr>
        <w:tabs>
          <w:tab w:val="left" w:pos="839"/>
        </w:tabs>
        <w:spacing w:line="300" w:lineRule="auto"/>
        <w:ind w:left="838" w:right="239"/>
        <w:jc w:val="both"/>
        <w:rPr>
          <w:sz w:val="20"/>
        </w:rPr>
      </w:pPr>
      <w:r>
        <w:rPr>
          <w:sz w:val="20"/>
        </w:rPr>
        <w:t>Group understands that the YMCA of Greater Cincinnati is not responsible for personal property lost or stolen while using the YMCA facilities or while on YMCA premises.</w:t>
      </w:r>
    </w:p>
    <w:p w14:paraId="4BF07FB0" w14:textId="77777777" w:rsidR="006E2D1A" w:rsidRDefault="006E2D1A">
      <w:pPr>
        <w:pStyle w:val="BodyText"/>
        <w:spacing w:before="10"/>
        <w:rPr>
          <w:sz w:val="24"/>
        </w:rPr>
      </w:pPr>
    </w:p>
    <w:p w14:paraId="645F531C" w14:textId="77777777" w:rsidR="006E2D1A" w:rsidRDefault="003F04E3">
      <w:pPr>
        <w:pStyle w:val="Heading1"/>
        <w:numPr>
          <w:ilvl w:val="0"/>
          <w:numId w:val="2"/>
        </w:numPr>
        <w:tabs>
          <w:tab w:val="left" w:pos="406"/>
        </w:tabs>
        <w:ind w:left="406" w:hanging="288"/>
      </w:pPr>
      <w:r>
        <w:rPr>
          <w:spacing w:val="-2"/>
        </w:rPr>
        <w:t>INSURANCE:</w:t>
      </w:r>
    </w:p>
    <w:p w14:paraId="380440A6" w14:textId="77777777" w:rsidR="006E2D1A" w:rsidRDefault="003F04E3">
      <w:pPr>
        <w:pStyle w:val="BodyText"/>
        <w:spacing w:before="63" w:line="300" w:lineRule="auto"/>
        <w:ind w:left="117" w:right="239"/>
        <w:jc w:val="both"/>
      </w:pPr>
      <w:r>
        <w:t>The Group shall name the YMCA as Additional Insured and be required to carry Molestation and Abuse Liability coverage, in addition to Professional Liability, Workers’ Compensation, Commercial General Liability Coverage and Automobile</w:t>
      </w:r>
      <w:r>
        <w:rPr>
          <w:spacing w:val="-1"/>
        </w:rPr>
        <w:t xml:space="preserve"> </w:t>
      </w:r>
      <w:r>
        <w:t>Coverage, each with policy limits</w:t>
      </w:r>
      <w:r>
        <w:rPr>
          <w:spacing w:val="-2"/>
        </w:rPr>
        <w:t xml:space="preserve"> </w:t>
      </w:r>
      <w:r>
        <w:t>of</w:t>
      </w:r>
      <w:r>
        <w:rPr>
          <w:spacing w:val="-1"/>
        </w:rPr>
        <w:t xml:space="preserve"> </w:t>
      </w:r>
      <w:r>
        <w:t>not less</w:t>
      </w:r>
      <w:r>
        <w:rPr>
          <w:spacing w:val="-2"/>
        </w:rPr>
        <w:t xml:space="preserve"> </w:t>
      </w:r>
      <w:r>
        <w:t>than $1,000,000, which policies must provide</w:t>
      </w:r>
      <w:r>
        <w:rPr>
          <w:spacing w:val="-1"/>
        </w:rPr>
        <w:t xml:space="preserve"> </w:t>
      </w:r>
      <w:r>
        <w:t>for</w:t>
      </w:r>
      <w:r>
        <w:rPr>
          <w:spacing w:val="-1"/>
        </w:rPr>
        <w:t xml:space="preserve"> </w:t>
      </w:r>
      <w:r>
        <w:t>notice</w:t>
      </w:r>
      <w:r>
        <w:rPr>
          <w:spacing w:val="-1"/>
        </w:rPr>
        <w:t xml:space="preserve"> </w:t>
      </w:r>
      <w:r>
        <w:t>of cancellation YMCA.</w:t>
      </w:r>
      <w:r>
        <w:rPr>
          <w:spacing w:val="40"/>
        </w:rPr>
        <w:t xml:space="preserve"> </w:t>
      </w:r>
      <w:r>
        <w:t>The Group’s</w:t>
      </w:r>
      <w:r>
        <w:rPr>
          <w:spacing w:val="-1"/>
        </w:rPr>
        <w:t xml:space="preserve"> </w:t>
      </w:r>
      <w:r>
        <w:t>policy is to be</w:t>
      </w:r>
      <w:r>
        <w:rPr>
          <w:spacing w:val="-1"/>
        </w:rPr>
        <w:t xml:space="preserve"> </w:t>
      </w:r>
      <w:r>
        <w:t>primary and noncontributing. The Group shall provide</w:t>
      </w:r>
      <w:r>
        <w:rPr>
          <w:spacing w:val="-1"/>
        </w:rPr>
        <w:t xml:space="preserve"> </w:t>
      </w:r>
      <w:r>
        <w:t>the YMCA of Greater Cincinnati certificates of insurance evidencing the foregoing required coverage.</w:t>
      </w:r>
    </w:p>
    <w:p w14:paraId="1630F43A" w14:textId="77777777" w:rsidR="006E2D1A" w:rsidRDefault="006E2D1A">
      <w:pPr>
        <w:pStyle w:val="BodyText"/>
      </w:pPr>
    </w:p>
    <w:p w14:paraId="6F161954" w14:textId="77777777" w:rsidR="006E2D1A" w:rsidRDefault="006E2D1A">
      <w:pPr>
        <w:pStyle w:val="BodyText"/>
        <w:spacing w:before="9"/>
        <w:rPr>
          <w:sz w:val="29"/>
        </w:rPr>
      </w:pPr>
    </w:p>
    <w:p w14:paraId="3DD69790" w14:textId="77777777" w:rsidR="006E2D1A" w:rsidRDefault="003F04E3">
      <w:pPr>
        <w:pStyle w:val="Heading1"/>
        <w:ind w:right="242"/>
        <w:jc w:val="both"/>
      </w:pPr>
      <w:r>
        <w:t>IN FURTHER CONSIDERATION OF BEING PERMITTED TO ENTER THE YMCA FOR ANY PURPOSE CONSISTENT WITH THIS AGREEMENT THE GROU HEREBY AGREES TO THE FOLLOWING:</w:t>
      </w:r>
    </w:p>
    <w:p w14:paraId="6C814674" w14:textId="77777777" w:rsidR="006E2D1A" w:rsidRDefault="006E2D1A">
      <w:pPr>
        <w:pStyle w:val="BodyText"/>
        <w:spacing w:before="2"/>
        <w:rPr>
          <w:b/>
        </w:rPr>
      </w:pPr>
    </w:p>
    <w:p w14:paraId="3678B37F" w14:textId="77777777" w:rsidR="006E2D1A" w:rsidRDefault="003F04E3">
      <w:pPr>
        <w:pStyle w:val="BodyText"/>
        <w:spacing w:before="1" w:line="300" w:lineRule="auto"/>
        <w:ind w:left="117" w:right="240"/>
        <w:jc w:val="both"/>
      </w:pPr>
      <w:r>
        <w:t>The</w:t>
      </w:r>
      <w:r>
        <w:rPr>
          <w:spacing w:val="-9"/>
        </w:rPr>
        <w:t xml:space="preserve"> </w:t>
      </w:r>
      <w:r>
        <w:t>Group,</w:t>
      </w:r>
      <w:r>
        <w:rPr>
          <w:spacing w:val="-8"/>
        </w:rPr>
        <w:t xml:space="preserve"> </w:t>
      </w:r>
      <w:r>
        <w:t>on</w:t>
      </w:r>
      <w:r>
        <w:rPr>
          <w:spacing w:val="-8"/>
        </w:rPr>
        <w:t xml:space="preserve"> </w:t>
      </w:r>
      <w:r>
        <w:t>behalf</w:t>
      </w:r>
      <w:r>
        <w:rPr>
          <w:spacing w:val="-9"/>
        </w:rPr>
        <w:t xml:space="preserve"> </w:t>
      </w:r>
      <w:r>
        <w:t>of</w:t>
      </w:r>
      <w:r>
        <w:rPr>
          <w:spacing w:val="-9"/>
        </w:rPr>
        <w:t xml:space="preserve"> </w:t>
      </w:r>
      <w:r>
        <w:t>itself,</w:t>
      </w:r>
      <w:r>
        <w:rPr>
          <w:spacing w:val="-8"/>
        </w:rPr>
        <w:t xml:space="preserve"> </w:t>
      </w:r>
      <w:r>
        <w:t>its</w:t>
      </w:r>
      <w:r>
        <w:rPr>
          <w:spacing w:val="-9"/>
        </w:rPr>
        <w:t xml:space="preserve"> </w:t>
      </w:r>
      <w:r>
        <w:t>owners,</w:t>
      </w:r>
      <w:r>
        <w:rPr>
          <w:spacing w:val="-8"/>
        </w:rPr>
        <w:t xml:space="preserve"> </w:t>
      </w:r>
      <w:r>
        <w:t>directors,</w:t>
      </w:r>
      <w:r>
        <w:rPr>
          <w:spacing w:val="-8"/>
        </w:rPr>
        <w:t xml:space="preserve"> </w:t>
      </w:r>
      <w:r>
        <w:t>trustees,</w:t>
      </w:r>
      <w:r>
        <w:rPr>
          <w:spacing w:val="-6"/>
        </w:rPr>
        <w:t xml:space="preserve"> </w:t>
      </w:r>
      <w:r>
        <w:t>officers,</w:t>
      </w:r>
      <w:r>
        <w:rPr>
          <w:spacing w:val="-8"/>
        </w:rPr>
        <w:t xml:space="preserve"> </w:t>
      </w:r>
      <w:r>
        <w:t>employees,</w:t>
      </w:r>
      <w:r>
        <w:rPr>
          <w:spacing w:val="-8"/>
        </w:rPr>
        <w:t xml:space="preserve"> </w:t>
      </w:r>
      <w:r>
        <w:t>members,</w:t>
      </w:r>
      <w:r>
        <w:rPr>
          <w:spacing w:val="-8"/>
        </w:rPr>
        <w:t xml:space="preserve"> </w:t>
      </w:r>
      <w:r>
        <w:t>participants,</w:t>
      </w:r>
      <w:r>
        <w:rPr>
          <w:spacing w:val="-8"/>
        </w:rPr>
        <w:t xml:space="preserve"> </w:t>
      </w:r>
      <w:r>
        <w:t>guest,</w:t>
      </w:r>
      <w:r>
        <w:rPr>
          <w:spacing w:val="-8"/>
        </w:rPr>
        <w:t xml:space="preserve"> </w:t>
      </w:r>
      <w:r>
        <w:t>and invitees</w:t>
      </w:r>
      <w:r>
        <w:rPr>
          <w:spacing w:val="-10"/>
        </w:rPr>
        <w:t xml:space="preserve"> </w:t>
      </w:r>
      <w:r>
        <w:t>HEREBY</w:t>
      </w:r>
      <w:r>
        <w:rPr>
          <w:spacing w:val="-10"/>
        </w:rPr>
        <w:t xml:space="preserve"> </w:t>
      </w:r>
      <w:r>
        <w:t>RELEASES,</w:t>
      </w:r>
      <w:r>
        <w:rPr>
          <w:spacing w:val="-8"/>
        </w:rPr>
        <w:t xml:space="preserve"> </w:t>
      </w:r>
      <w:r>
        <w:t>WAIVES,</w:t>
      </w:r>
      <w:r>
        <w:rPr>
          <w:spacing w:val="-8"/>
        </w:rPr>
        <w:t xml:space="preserve"> </w:t>
      </w:r>
      <w:r>
        <w:t>DISCHARGES</w:t>
      </w:r>
      <w:r>
        <w:rPr>
          <w:spacing w:val="-9"/>
        </w:rPr>
        <w:t xml:space="preserve"> </w:t>
      </w:r>
      <w:r>
        <w:t>AND</w:t>
      </w:r>
      <w:r>
        <w:rPr>
          <w:spacing w:val="-9"/>
        </w:rPr>
        <w:t xml:space="preserve"> </w:t>
      </w:r>
      <w:r>
        <w:t>COVENANTS</w:t>
      </w:r>
      <w:r>
        <w:rPr>
          <w:spacing w:val="-9"/>
        </w:rPr>
        <w:t xml:space="preserve"> </w:t>
      </w:r>
      <w:r>
        <w:t>NOT</w:t>
      </w:r>
      <w:r>
        <w:rPr>
          <w:spacing w:val="-10"/>
        </w:rPr>
        <w:t xml:space="preserve"> </w:t>
      </w:r>
      <w:r>
        <w:t>TO</w:t>
      </w:r>
      <w:r>
        <w:rPr>
          <w:spacing w:val="-9"/>
        </w:rPr>
        <w:t xml:space="preserve"> </w:t>
      </w:r>
      <w:r>
        <w:t>SUE,</w:t>
      </w:r>
      <w:r>
        <w:rPr>
          <w:spacing w:val="-8"/>
        </w:rPr>
        <w:t xml:space="preserve"> </w:t>
      </w:r>
      <w:r>
        <w:t>AND</w:t>
      </w:r>
      <w:r>
        <w:rPr>
          <w:spacing w:val="-9"/>
        </w:rPr>
        <w:t xml:space="preserve"> </w:t>
      </w:r>
      <w:r>
        <w:t>SHALL</w:t>
      </w:r>
      <w:r>
        <w:rPr>
          <w:spacing w:val="-9"/>
        </w:rPr>
        <w:t xml:space="preserve"> </w:t>
      </w:r>
      <w:r>
        <w:t>INDEMNIFITY,</w:t>
      </w:r>
      <w:r>
        <w:rPr>
          <w:spacing w:val="-8"/>
        </w:rPr>
        <w:t xml:space="preserve"> </w:t>
      </w:r>
      <w:r>
        <w:t>DEFEND</w:t>
      </w:r>
    </w:p>
    <w:p w14:paraId="4F8AE395" w14:textId="77777777" w:rsidR="006E2D1A" w:rsidRDefault="003F04E3">
      <w:pPr>
        <w:pStyle w:val="BodyText"/>
        <w:spacing w:line="300" w:lineRule="auto"/>
        <w:ind w:left="117" w:right="238"/>
        <w:jc w:val="both"/>
      </w:pPr>
      <w:r>
        <w:t>AND HOLD HARMLESS the YMCA, its directors, officers, employees, and agents (hereinafter referred to as “Releasees”)</w:t>
      </w:r>
      <w:r>
        <w:rPr>
          <w:spacing w:val="-6"/>
        </w:rPr>
        <w:t xml:space="preserve"> </w:t>
      </w:r>
      <w:r>
        <w:t>from</w:t>
      </w:r>
      <w:r>
        <w:rPr>
          <w:spacing w:val="-9"/>
        </w:rPr>
        <w:t xml:space="preserve"> </w:t>
      </w:r>
      <w:r>
        <w:t>and</w:t>
      </w:r>
      <w:r>
        <w:rPr>
          <w:spacing w:val="-7"/>
        </w:rPr>
        <w:t xml:space="preserve"> </w:t>
      </w:r>
      <w:r>
        <w:t>against</w:t>
      </w:r>
      <w:r>
        <w:rPr>
          <w:spacing w:val="-5"/>
        </w:rPr>
        <w:t xml:space="preserve"> </w:t>
      </w:r>
      <w:r>
        <w:t>any</w:t>
      </w:r>
      <w:r>
        <w:rPr>
          <w:spacing w:val="-7"/>
        </w:rPr>
        <w:t xml:space="preserve"> </w:t>
      </w:r>
      <w:r>
        <w:t>and</w:t>
      </w:r>
      <w:r>
        <w:rPr>
          <w:spacing w:val="-6"/>
        </w:rPr>
        <w:t xml:space="preserve"> </w:t>
      </w:r>
      <w:r>
        <w:t>all</w:t>
      </w:r>
      <w:r>
        <w:rPr>
          <w:spacing w:val="-8"/>
        </w:rPr>
        <w:t xml:space="preserve"> </w:t>
      </w:r>
      <w:r>
        <w:t>claims,</w:t>
      </w:r>
      <w:r>
        <w:rPr>
          <w:spacing w:val="-7"/>
        </w:rPr>
        <w:t xml:space="preserve"> </w:t>
      </w:r>
      <w:r>
        <w:t>losses,</w:t>
      </w:r>
      <w:r>
        <w:rPr>
          <w:spacing w:val="-7"/>
        </w:rPr>
        <w:t xml:space="preserve"> </w:t>
      </w:r>
      <w:r>
        <w:t>costs,</w:t>
      </w:r>
      <w:r>
        <w:rPr>
          <w:spacing w:val="-7"/>
        </w:rPr>
        <w:t xml:space="preserve"> </w:t>
      </w:r>
      <w:r>
        <w:t>liabilities,</w:t>
      </w:r>
      <w:r>
        <w:rPr>
          <w:spacing w:val="-7"/>
        </w:rPr>
        <w:t xml:space="preserve"> </w:t>
      </w:r>
      <w:r>
        <w:t>damages,</w:t>
      </w:r>
      <w:r>
        <w:rPr>
          <w:spacing w:val="-7"/>
        </w:rPr>
        <w:t xml:space="preserve"> </w:t>
      </w:r>
      <w:r>
        <w:t>and</w:t>
      </w:r>
      <w:r>
        <w:rPr>
          <w:spacing w:val="-7"/>
        </w:rPr>
        <w:t xml:space="preserve"> </w:t>
      </w:r>
      <w:r>
        <w:t>expenses,</w:t>
      </w:r>
      <w:r>
        <w:rPr>
          <w:spacing w:val="-7"/>
        </w:rPr>
        <w:t xml:space="preserve"> </w:t>
      </w:r>
      <w:r>
        <w:t>including,</w:t>
      </w:r>
      <w:r>
        <w:rPr>
          <w:spacing w:val="-7"/>
        </w:rPr>
        <w:t xml:space="preserve"> </w:t>
      </w:r>
      <w:r>
        <w:t>without limitation,</w:t>
      </w:r>
      <w:r>
        <w:rPr>
          <w:spacing w:val="-1"/>
        </w:rPr>
        <w:t xml:space="preserve"> </w:t>
      </w:r>
      <w:r>
        <w:t>any</w:t>
      </w:r>
      <w:r>
        <w:rPr>
          <w:spacing w:val="-1"/>
        </w:rPr>
        <w:t xml:space="preserve"> </w:t>
      </w:r>
      <w:r>
        <w:t>injury</w:t>
      </w:r>
      <w:r>
        <w:rPr>
          <w:spacing w:val="-3"/>
        </w:rPr>
        <w:t xml:space="preserve"> </w:t>
      </w:r>
      <w:r>
        <w:t>or</w:t>
      </w:r>
      <w:r>
        <w:rPr>
          <w:spacing w:val="-2"/>
        </w:rPr>
        <w:t xml:space="preserve"> </w:t>
      </w:r>
      <w:r>
        <w:t>illness to</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Pandemic</w:t>
      </w:r>
      <w:r>
        <w:rPr>
          <w:spacing w:val="-2"/>
        </w:rPr>
        <w:t xml:space="preserve"> </w:t>
      </w:r>
      <w:r>
        <w:t>Influenza</w:t>
      </w:r>
      <w:r>
        <w:rPr>
          <w:spacing w:val="-1"/>
        </w:rPr>
        <w:t xml:space="preserve"> </w:t>
      </w:r>
      <w:r>
        <w:t>and</w:t>
      </w:r>
      <w:r>
        <w:rPr>
          <w:spacing w:val="-3"/>
        </w:rPr>
        <w:t xml:space="preserve"> </w:t>
      </w:r>
      <w:r>
        <w:t>Infectious</w:t>
      </w:r>
      <w:r>
        <w:rPr>
          <w:spacing w:val="-3"/>
        </w:rPr>
        <w:t xml:space="preserve"> </w:t>
      </w:r>
      <w:r>
        <w:t>Diseases,</w:t>
      </w:r>
      <w:r>
        <w:rPr>
          <w:spacing w:val="-2"/>
        </w:rPr>
        <w:t xml:space="preserve"> </w:t>
      </w:r>
      <w:r>
        <w:t>or</w:t>
      </w:r>
      <w:r>
        <w:rPr>
          <w:spacing w:val="-2"/>
        </w:rPr>
        <w:t xml:space="preserve"> </w:t>
      </w:r>
      <w:r>
        <w:t>death of any person, or damage to or loss of property, or any other thing occurring in or about the Facility or relating to</w:t>
      </w:r>
    </w:p>
    <w:p w14:paraId="1E4999CE" w14:textId="77777777" w:rsidR="006E2D1A" w:rsidRDefault="006E2D1A">
      <w:pPr>
        <w:spacing w:line="300" w:lineRule="auto"/>
        <w:jc w:val="both"/>
        <w:sectPr w:rsidR="006E2D1A">
          <w:pgSz w:w="12240" w:h="15840"/>
          <w:pgMar w:top="1720" w:right="1200" w:bottom="900" w:left="1320" w:header="0" w:footer="713" w:gutter="0"/>
          <w:cols w:space="720"/>
        </w:sectPr>
      </w:pPr>
    </w:p>
    <w:p w14:paraId="089E430A" w14:textId="77777777" w:rsidR="006E2D1A" w:rsidRDefault="003F04E3" w:rsidP="004473D3">
      <w:pPr>
        <w:pStyle w:val="BodyText"/>
        <w:spacing w:before="41" w:line="300" w:lineRule="auto"/>
        <w:ind w:left="119" w:right="237"/>
        <w:jc w:val="both"/>
      </w:pPr>
      <w:r>
        <w:lastRenderedPageBreak/>
        <w:t>the Group and its activities thereon whether caused in whole or in part by the action or inaction</w:t>
      </w:r>
      <w:r>
        <w:rPr>
          <w:spacing w:val="40"/>
        </w:rPr>
        <w:t xml:space="preserve"> </w:t>
      </w:r>
      <w:r>
        <w:t>of the Releasees or otherwise .</w:t>
      </w:r>
    </w:p>
    <w:p w14:paraId="3A7E89E2" w14:textId="77777777" w:rsidR="006E2D1A" w:rsidRDefault="003F04E3">
      <w:pPr>
        <w:pStyle w:val="BodyText"/>
        <w:spacing w:before="123" w:line="300" w:lineRule="auto"/>
        <w:ind w:left="119" w:right="239"/>
        <w:jc w:val="both"/>
      </w:pPr>
      <w:r>
        <w:t>The Group further expressly agrees that the forgoing RELEASE, WAIVER AND INDEMNITY AGREEMENT is intended to</w:t>
      </w:r>
      <w:r>
        <w:rPr>
          <w:spacing w:val="-12"/>
        </w:rPr>
        <w:t xml:space="preserve"> </w:t>
      </w:r>
      <w:r>
        <w:t>be</w:t>
      </w:r>
      <w:r>
        <w:rPr>
          <w:spacing w:val="-11"/>
        </w:rPr>
        <w:t xml:space="preserve"> </w:t>
      </w:r>
      <w:r>
        <w:t>as</w:t>
      </w:r>
      <w:r>
        <w:rPr>
          <w:spacing w:val="-10"/>
        </w:rPr>
        <w:t xml:space="preserve"> </w:t>
      </w:r>
      <w:r>
        <w:t>broad</w:t>
      </w:r>
      <w:r>
        <w:rPr>
          <w:spacing w:val="-10"/>
        </w:rPr>
        <w:t xml:space="preserve"> </w:t>
      </w:r>
      <w:r>
        <w:t>and</w:t>
      </w:r>
      <w:r>
        <w:rPr>
          <w:spacing w:val="-10"/>
        </w:rPr>
        <w:t xml:space="preserve"> </w:t>
      </w:r>
      <w:r>
        <w:t>inclusive</w:t>
      </w:r>
      <w:r>
        <w:rPr>
          <w:spacing w:val="-11"/>
        </w:rPr>
        <w:t xml:space="preserve"> </w:t>
      </w:r>
      <w:r>
        <w:t>as</w:t>
      </w:r>
      <w:r>
        <w:rPr>
          <w:spacing w:val="-9"/>
        </w:rPr>
        <w:t xml:space="preserve"> </w:t>
      </w:r>
      <w:r>
        <w:t>is</w:t>
      </w:r>
      <w:r>
        <w:rPr>
          <w:spacing w:val="-12"/>
        </w:rPr>
        <w:t xml:space="preserve"> </w:t>
      </w:r>
      <w:r>
        <w:t>permitted</w:t>
      </w:r>
      <w:r>
        <w:rPr>
          <w:spacing w:val="-10"/>
        </w:rPr>
        <w:t xml:space="preserve"> </w:t>
      </w:r>
      <w:r>
        <w:t>by</w:t>
      </w:r>
      <w:r>
        <w:rPr>
          <w:spacing w:val="-10"/>
        </w:rPr>
        <w:t xml:space="preserve"> </w:t>
      </w:r>
      <w:r>
        <w:t>the</w:t>
      </w:r>
      <w:r>
        <w:rPr>
          <w:spacing w:val="-12"/>
        </w:rPr>
        <w:t xml:space="preserve"> </w:t>
      </w:r>
      <w:r>
        <w:t>law</w:t>
      </w:r>
      <w:r>
        <w:rPr>
          <w:spacing w:val="-11"/>
        </w:rPr>
        <w:t xml:space="preserve"> </w:t>
      </w:r>
      <w:r>
        <w:t>of</w:t>
      </w:r>
      <w:r>
        <w:rPr>
          <w:spacing w:val="-9"/>
        </w:rPr>
        <w:t xml:space="preserve"> </w:t>
      </w:r>
      <w:r>
        <w:t>the</w:t>
      </w:r>
      <w:r>
        <w:rPr>
          <w:spacing w:val="-9"/>
        </w:rPr>
        <w:t xml:space="preserve"> </w:t>
      </w:r>
      <w:r>
        <w:t>state</w:t>
      </w:r>
      <w:r>
        <w:rPr>
          <w:spacing w:val="-9"/>
        </w:rPr>
        <w:t xml:space="preserve"> </w:t>
      </w:r>
      <w:r>
        <w:t>where</w:t>
      </w:r>
      <w:r>
        <w:rPr>
          <w:spacing w:val="-9"/>
        </w:rPr>
        <w:t xml:space="preserve"> </w:t>
      </w:r>
      <w:r>
        <w:t>the</w:t>
      </w:r>
      <w:r>
        <w:rPr>
          <w:spacing w:val="-10"/>
        </w:rPr>
        <w:t xml:space="preserve"> </w:t>
      </w:r>
      <w:r>
        <w:t>Facility</w:t>
      </w:r>
      <w:r>
        <w:rPr>
          <w:spacing w:val="-10"/>
        </w:rPr>
        <w:t xml:space="preserve"> </w:t>
      </w:r>
      <w:r>
        <w:t>is</w:t>
      </w:r>
      <w:r>
        <w:rPr>
          <w:spacing w:val="-12"/>
        </w:rPr>
        <w:t xml:space="preserve"> </w:t>
      </w:r>
      <w:r>
        <w:t>located</w:t>
      </w:r>
      <w:r>
        <w:rPr>
          <w:spacing w:val="-10"/>
        </w:rPr>
        <w:t xml:space="preserve"> </w:t>
      </w:r>
      <w:r>
        <w:t>and</w:t>
      </w:r>
      <w:r>
        <w:rPr>
          <w:spacing w:val="-10"/>
        </w:rPr>
        <w:t xml:space="preserve"> </w:t>
      </w:r>
      <w:r>
        <w:t>that</w:t>
      </w:r>
      <w:r>
        <w:rPr>
          <w:spacing w:val="-10"/>
        </w:rPr>
        <w:t xml:space="preserve"> </w:t>
      </w:r>
      <w:r>
        <w:t>if</w:t>
      </w:r>
      <w:r>
        <w:rPr>
          <w:spacing w:val="-11"/>
        </w:rPr>
        <w:t xml:space="preserve"> </w:t>
      </w:r>
      <w:r>
        <w:t>any</w:t>
      </w:r>
      <w:r>
        <w:rPr>
          <w:spacing w:val="-10"/>
        </w:rPr>
        <w:t xml:space="preserve"> </w:t>
      </w:r>
      <w:r>
        <w:t>portion thereof is held invalid, it is agreed that the balance shall, notwithstanding, continue in full legal force and effect.</w:t>
      </w:r>
    </w:p>
    <w:p w14:paraId="237C863C" w14:textId="77777777" w:rsidR="006E2D1A" w:rsidRDefault="006E2D1A">
      <w:pPr>
        <w:pStyle w:val="BodyText"/>
        <w:spacing w:before="11"/>
        <w:rPr>
          <w:sz w:val="24"/>
        </w:rPr>
      </w:pPr>
    </w:p>
    <w:p w14:paraId="7B366B2F" w14:textId="77777777" w:rsidR="006E2D1A" w:rsidRDefault="003F04E3">
      <w:pPr>
        <w:pStyle w:val="BodyText"/>
        <w:ind w:left="119"/>
      </w:pPr>
      <w:r>
        <w:t>IT</w:t>
      </w:r>
      <w:r>
        <w:rPr>
          <w:spacing w:val="-7"/>
        </w:rPr>
        <w:t xml:space="preserve"> </w:t>
      </w:r>
      <w:r>
        <w:t>IS</w:t>
      </w:r>
      <w:r>
        <w:rPr>
          <w:spacing w:val="-6"/>
        </w:rPr>
        <w:t xml:space="preserve"> </w:t>
      </w:r>
      <w:r>
        <w:t>FURTHER</w:t>
      </w:r>
      <w:r>
        <w:rPr>
          <w:spacing w:val="-5"/>
        </w:rPr>
        <w:t xml:space="preserve"> </w:t>
      </w:r>
      <w:r>
        <w:t>MUTUALLY</w:t>
      </w:r>
      <w:r>
        <w:rPr>
          <w:spacing w:val="-7"/>
        </w:rPr>
        <w:t xml:space="preserve"> </w:t>
      </w:r>
      <w:r>
        <w:t>AGREED</w:t>
      </w:r>
      <w:r>
        <w:rPr>
          <w:spacing w:val="-5"/>
        </w:rPr>
        <w:t xml:space="preserve"> </w:t>
      </w:r>
      <w:r>
        <w:t>between</w:t>
      </w:r>
      <w:r>
        <w:rPr>
          <w:spacing w:val="-5"/>
        </w:rPr>
        <w:t xml:space="preserve"> </w:t>
      </w:r>
      <w:r>
        <w:t>the</w:t>
      </w:r>
      <w:r>
        <w:rPr>
          <w:spacing w:val="-7"/>
        </w:rPr>
        <w:t xml:space="preserve"> </w:t>
      </w:r>
      <w:r>
        <w:t>parties</w:t>
      </w:r>
      <w:r>
        <w:rPr>
          <w:spacing w:val="-6"/>
        </w:rPr>
        <w:t xml:space="preserve"> </w:t>
      </w:r>
      <w:r>
        <w:rPr>
          <w:spacing w:val="-2"/>
        </w:rPr>
        <w:t>that:</w:t>
      </w:r>
    </w:p>
    <w:p w14:paraId="71BADD89" w14:textId="77777777" w:rsidR="006E2D1A" w:rsidRDefault="003F04E3">
      <w:pPr>
        <w:pStyle w:val="ListParagraph"/>
        <w:numPr>
          <w:ilvl w:val="0"/>
          <w:numId w:val="1"/>
        </w:numPr>
        <w:tabs>
          <w:tab w:val="left" w:pos="389"/>
        </w:tabs>
        <w:spacing w:before="60"/>
        <w:ind w:hanging="270"/>
        <w:rPr>
          <w:sz w:val="20"/>
        </w:rPr>
      </w:pPr>
      <w:r>
        <w:rPr>
          <w:sz w:val="20"/>
        </w:rPr>
        <w:t>The</w:t>
      </w:r>
      <w:r>
        <w:rPr>
          <w:spacing w:val="-6"/>
          <w:sz w:val="20"/>
        </w:rPr>
        <w:t xml:space="preserve"> </w:t>
      </w:r>
      <w:r>
        <w:rPr>
          <w:sz w:val="20"/>
        </w:rPr>
        <w:t>Group</w:t>
      </w:r>
      <w:r>
        <w:rPr>
          <w:spacing w:val="-3"/>
          <w:sz w:val="20"/>
        </w:rPr>
        <w:t xml:space="preserve"> </w:t>
      </w:r>
      <w:r>
        <w:rPr>
          <w:sz w:val="20"/>
        </w:rPr>
        <w:t>shall</w:t>
      </w:r>
      <w:r>
        <w:rPr>
          <w:spacing w:val="-5"/>
          <w:sz w:val="20"/>
        </w:rPr>
        <w:t xml:space="preserve"> </w:t>
      </w:r>
      <w:r>
        <w:rPr>
          <w:sz w:val="20"/>
        </w:rPr>
        <w:t>not</w:t>
      </w:r>
      <w:r>
        <w:rPr>
          <w:spacing w:val="-5"/>
          <w:sz w:val="20"/>
        </w:rPr>
        <w:t xml:space="preserve"> </w:t>
      </w:r>
      <w:r>
        <w:rPr>
          <w:sz w:val="20"/>
        </w:rPr>
        <w:t>violate</w:t>
      </w:r>
      <w:r>
        <w:rPr>
          <w:spacing w:val="-5"/>
          <w:sz w:val="20"/>
        </w:rPr>
        <w:t xml:space="preserve"> </w:t>
      </w:r>
      <w:r>
        <w:rPr>
          <w:sz w:val="20"/>
        </w:rPr>
        <w:t>any</w:t>
      </w:r>
      <w:r>
        <w:rPr>
          <w:spacing w:val="-4"/>
          <w:sz w:val="20"/>
        </w:rPr>
        <w:t xml:space="preserve"> </w:t>
      </w:r>
      <w:r>
        <w:rPr>
          <w:sz w:val="20"/>
        </w:rPr>
        <w:t>city,</w:t>
      </w:r>
      <w:r>
        <w:rPr>
          <w:spacing w:val="-3"/>
          <w:sz w:val="20"/>
        </w:rPr>
        <w:t xml:space="preserve"> </w:t>
      </w:r>
      <w:r>
        <w:rPr>
          <w:sz w:val="20"/>
        </w:rPr>
        <w:t>county,</w:t>
      </w:r>
      <w:r>
        <w:rPr>
          <w:spacing w:val="-4"/>
          <w:sz w:val="20"/>
        </w:rPr>
        <w:t xml:space="preserve"> </w:t>
      </w:r>
      <w:r>
        <w:rPr>
          <w:sz w:val="20"/>
        </w:rPr>
        <w:t>or</w:t>
      </w:r>
      <w:r>
        <w:rPr>
          <w:spacing w:val="-4"/>
          <w:sz w:val="20"/>
        </w:rPr>
        <w:t xml:space="preserve"> </w:t>
      </w:r>
      <w:r>
        <w:rPr>
          <w:sz w:val="20"/>
        </w:rPr>
        <w:t>state</w:t>
      </w:r>
      <w:r>
        <w:rPr>
          <w:spacing w:val="-6"/>
          <w:sz w:val="20"/>
        </w:rPr>
        <w:t xml:space="preserve"> </w:t>
      </w:r>
      <w:r>
        <w:rPr>
          <w:sz w:val="20"/>
        </w:rPr>
        <w:t>law</w:t>
      </w:r>
      <w:r>
        <w:rPr>
          <w:spacing w:val="-5"/>
          <w:sz w:val="20"/>
        </w:rPr>
        <w:t xml:space="preserve"> </w:t>
      </w:r>
      <w:r>
        <w:rPr>
          <w:sz w:val="20"/>
        </w:rPr>
        <w:t>in</w:t>
      </w:r>
      <w:r>
        <w:rPr>
          <w:spacing w:val="-4"/>
          <w:sz w:val="20"/>
        </w:rPr>
        <w:t xml:space="preserve"> </w:t>
      </w:r>
      <w:r>
        <w:rPr>
          <w:sz w:val="20"/>
        </w:rPr>
        <w:t>or</w:t>
      </w:r>
      <w:r>
        <w:rPr>
          <w:spacing w:val="-4"/>
          <w:sz w:val="20"/>
        </w:rPr>
        <w:t xml:space="preserve"> </w:t>
      </w:r>
      <w:r>
        <w:rPr>
          <w:sz w:val="20"/>
        </w:rPr>
        <w:t>about</w:t>
      </w:r>
      <w:r>
        <w:rPr>
          <w:spacing w:val="-5"/>
          <w:sz w:val="20"/>
        </w:rPr>
        <w:t xml:space="preserve"> </w:t>
      </w:r>
      <w:r>
        <w:rPr>
          <w:sz w:val="20"/>
        </w:rPr>
        <w:t>the</w:t>
      </w:r>
      <w:r>
        <w:rPr>
          <w:spacing w:val="-5"/>
          <w:sz w:val="20"/>
        </w:rPr>
        <w:t xml:space="preserve"> </w:t>
      </w:r>
      <w:r>
        <w:rPr>
          <w:sz w:val="20"/>
        </w:rPr>
        <w:t>said</w:t>
      </w:r>
      <w:r>
        <w:rPr>
          <w:spacing w:val="-4"/>
          <w:sz w:val="20"/>
        </w:rPr>
        <w:t xml:space="preserve"> </w:t>
      </w:r>
      <w:r>
        <w:rPr>
          <w:spacing w:val="-2"/>
          <w:sz w:val="20"/>
        </w:rPr>
        <w:t>premises.</w:t>
      </w:r>
    </w:p>
    <w:p w14:paraId="28D1CD87" w14:textId="77777777" w:rsidR="006E2D1A" w:rsidRDefault="003F04E3">
      <w:pPr>
        <w:pStyle w:val="ListParagraph"/>
        <w:numPr>
          <w:ilvl w:val="0"/>
          <w:numId w:val="1"/>
        </w:numPr>
        <w:tabs>
          <w:tab w:val="left" w:pos="410"/>
        </w:tabs>
        <w:spacing w:before="63" w:line="300" w:lineRule="auto"/>
        <w:ind w:left="119" w:right="239" w:firstLine="0"/>
        <w:rPr>
          <w:sz w:val="20"/>
        </w:rPr>
      </w:pPr>
      <w:r>
        <w:rPr>
          <w:sz w:val="20"/>
        </w:rPr>
        <w:t>The Group shall not assign this agreement without prior written consent of the YMCA, which consent may be withheld in the YMCA’s sole discretion.</w:t>
      </w:r>
    </w:p>
    <w:p w14:paraId="13C67828" w14:textId="77777777" w:rsidR="006E2D1A" w:rsidRDefault="006E2D1A">
      <w:pPr>
        <w:pStyle w:val="BodyText"/>
        <w:spacing w:before="11"/>
        <w:rPr>
          <w:sz w:val="24"/>
        </w:rPr>
      </w:pPr>
    </w:p>
    <w:p w14:paraId="3FFC4E47" w14:textId="77777777" w:rsidR="006E2D1A" w:rsidRDefault="003F04E3">
      <w:pPr>
        <w:pStyle w:val="BodyText"/>
        <w:ind w:left="119"/>
      </w:pPr>
      <w:r>
        <w:t>THE</w:t>
      </w:r>
      <w:r>
        <w:rPr>
          <w:spacing w:val="9"/>
        </w:rPr>
        <w:t xml:space="preserve"> </w:t>
      </w:r>
      <w:r>
        <w:t>Group</w:t>
      </w:r>
      <w:r>
        <w:rPr>
          <w:spacing w:val="8"/>
        </w:rPr>
        <w:t xml:space="preserve"> </w:t>
      </w:r>
      <w:r>
        <w:t>HAS</w:t>
      </w:r>
      <w:r>
        <w:rPr>
          <w:spacing w:val="8"/>
        </w:rPr>
        <w:t xml:space="preserve"> </w:t>
      </w:r>
      <w:r>
        <w:t>READ</w:t>
      </w:r>
      <w:r>
        <w:rPr>
          <w:spacing w:val="7"/>
        </w:rPr>
        <w:t xml:space="preserve"> </w:t>
      </w:r>
      <w:r>
        <w:t>AND</w:t>
      </w:r>
      <w:r>
        <w:rPr>
          <w:spacing w:val="8"/>
        </w:rPr>
        <w:t xml:space="preserve"> </w:t>
      </w:r>
      <w:r>
        <w:t>VOLUNTARILY</w:t>
      </w:r>
      <w:r>
        <w:rPr>
          <w:spacing w:val="6"/>
        </w:rPr>
        <w:t xml:space="preserve"> </w:t>
      </w:r>
      <w:r>
        <w:t>SIGNS</w:t>
      </w:r>
      <w:r>
        <w:rPr>
          <w:spacing w:val="8"/>
        </w:rPr>
        <w:t xml:space="preserve"> </w:t>
      </w:r>
      <w:r>
        <w:t>THE</w:t>
      </w:r>
      <w:r>
        <w:rPr>
          <w:spacing w:val="8"/>
        </w:rPr>
        <w:t xml:space="preserve"> </w:t>
      </w:r>
      <w:r>
        <w:t>Group</w:t>
      </w:r>
      <w:r>
        <w:rPr>
          <w:spacing w:val="9"/>
        </w:rPr>
        <w:t xml:space="preserve"> </w:t>
      </w:r>
      <w:r>
        <w:t>AGREEMENT</w:t>
      </w:r>
      <w:r>
        <w:rPr>
          <w:spacing w:val="7"/>
        </w:rPr>
        <w:t xml:space="preserve"> </w:t>
      </w:r>
      <w:r>
        <w:t>AND</w:t>
      </w:r>
      <w:r>
        <w:rPr>
          <w:spacing w:val="8"/>
        </w:rPr>
        <w:t xml:space="preserve"> </w:t>
      </w:r>
      <w:r>
        <w:t>THE</w:t>
      </w:r>
      <w:r>
        <w:rPr>
          <w:spacing w:val="8"/>
        </w:rPr>
        <w:t xml:space="preserve"> </w:t>
      </w:r>
      <w:r>
        <w:t>INCORPORATED</w:t>
      </w:r>
      <w:r>
        <w:rPr>
          <w:spacing w:val="7"/>
        </w:rPr>
        <w:t xml:space="preserve"> </w:t>
      </w:r>
      <w:r>
        <w:t>RELEASE</w:t>
      </w:r>
      <w:r>
        <w:rPr>
          <w:spacing w:val="9"/>
        </w:rPr>
        <w:t xml:space="preserve"> </w:t>
      </w:r>
      <w:r>
        <w:rPr>
          <w:spacing w:val="-5"/>
        </w:rPr>
        <w:t>AND</w:t>
      </w:r>
    </w:p>
    <w:p w14:paraId="4D53D907" w14:textId="77777777" w:rsidR="006E2D1A" w:rsidRDefault="003F04E3">
      <w:pPr>
        <w:pStyle w:val="BodyText"/>
        <w:spacing w:before="61" w:line="300" w:lineRule="auto"/>
        <w:ind w:left="119" w:right="240"/>
      </w:pPr>
      <w:r>
        <w:t>WAIVER</w:t>
      </w:r>
      <w:r>
        <w:rPr>
          <w:spacing w:val="-8"/>
        </w:rPr>
        <w:t xml:space="preserve"> </w:t>
      </w:r>
      <w:r>
        <w:t>OF</w:t>
      </w:r>
      <w:r>
        <w:rPr>
          <w:spacing w:val="-8"/>
        </w:rPr>
        <w:t xml:space="preserve"> </w:t>
      </w:r>
      <w:r>
        <w:t>LIABILITY</w:t>
      </w:r>
      <w:r>
        <w:rPr>
          <w:spacing w:val="-9"/>
        </w:rPr>
        <w:t xml:space="preserve"> </w:t>
      </w:r>
      <w:r>
        <w:t>AND</w:t>
      </w:r>
      <w:r>
        <w:rPr>
          <w:spacing w:val="-8"/>
        </w:rPr>
        <w:t xml:space="preserve"> </w:t>
      </w:r>
      <w:r>
        <w:t>INDEMNITY</w:t>
      </w:r>
      <w:r>
        <w:rPr>
          <w:spacing w:val="-9"/>
        </w:rPr>
        <w:t xml:space="preserve"> </w:t>
      </w:r>
      <w:r>
        <w:t>AGREEMENT,</w:t>
      </w:r>
      <w:r>
        <w:rPr>
          <w:spacing w:val="-7"/>
        </w:rPr>
        <w:t xml:space="preserve"> </w:t>
      </w:r>
      <w:r>
        <w:t>and</w:t>
      </w:r>
      <w:r>
        <w:rPr>
          <w:spacing w:val="-7"/>
        </w:rPr>
        <w:t xml:space="preserve"> </w:t>
      </w:r>
      <w:r>
        <w:t>further</w:t>
      </w:r>
      <w:r>
        <w:rPr>
          <w:spacing w:val="-8"/>
        </w:rPr>
        <w:t xml:space="preserve"> </w:t>
      </w:r>
      <w:r>
        <w:t>agrees</w:t>
      </w:r>
      <w:r>
        <w:rPr>
          <w:spacing w:val="-9"/>
        </w:rPr>
        <w:t xml:space="preserve"> </w:t>
      </w:r>
      <w:r>
        <w:t>that</w:t>
      </w:r>
      <w:r>
        <w:rPr>
          <w:spacing w:val="-7"/>
        </w:rPr>
        <w:t xml:space="preserve"> </w:t>
      </w:r>
      <w:r>
        <w:t>no</w:t>
      </w:r>
      <w:r>
        <w:rPr>
          <w:spacing w:val="-7"/>
        </w:rPr>
        <w:t xml:space="preserve"> </w:t>
      </w:r>
      <w:r>
        <w:t>oral</w:t>
      </w:r>
      <w:r>
        <w:rPr>
          <w:spacing w:val="-8"/>
        </w:rPr>
        <w:t xml:space="preserve"> </w:t>
      </w:r>
      <w:r>
        <w:t>representations,</w:t>
      </w:r>
      <w:r>
        <w:rPr>
          <w:spacing w:val="-7"/>
        </w:rPr>
        <w:t xml:space="preserve"> </w:t>
      </w:r>
      <w:r>
        <w:t>statements,</w:t>
      </w:r>
      <w:r>
        <w:rPr>
          <w:spacing w:val="-7"/>
        </w:rPr>
        <w:t xml:space="preserve"> </w:t>
      </w:r>
      <w:r>
        <w:t>or inducement inconsistent with the foregoing written agreement have been made.</w:t>
      </w:r>
    </w:p>
    <w:p w14:paraId="24B9B637" w14:textId="77777777" w:rsidR="006E2D1A" w:rsidRDefault="006E2D1A">
      <w:pPr>
        <w:pStyle w:val="BodyText"/>
      </w:pPr>
    </w:p>
    <w:p w14:paraId="03901933" w14:textId="77777777" w:rsidR="006E2D1A" w:rsidRDefault="006E2D1A">
      <w:pPr>
        <w:pStyle w:val="BodyText"/>
      </w:pPr>
    </w:p>
    <w:p w14:paraId="4A237C5D" w14:textId="77777777" w:rsidR="006E2D1A" w:rsidRDefault="003F04E3">
      <w:pPr>
        <w:pStyle w:val="BodyText"/>
        <w:spacing w:before="123"/>
        <w:ind w:left="119"/>
      </w:pPr>
      <w:r>
        <w:t>DATED</w:t>
      </w:r>
      <w:r>
        <w:rPr>
          <w:spacing w:val="-5"/>
        </w:rPr>
        <w:t xml:space="preserve"> </w:t>
      </w:r>
      <w:r>
        <w:t>on</w:t>
      </w:r>
      <w:r>
        <w:rPr>
          <w:spacing w:val="-3"/>
        </w:rPr>
        <w:t xml:space="preserve"> </w:t>
      </w:r>
      <w:r>
        <w:t>the</w:t>
      </w:r>
      <w:r>
        <w:rPr>
          <w:spacing w:val="-5"/>
        </w:rPr>
        <w:t xml:space="preserve"> </w:t>
      </w:r>
      <w:r>
        <w:t>day</w:t>
      </w:r>
      <w:r>
        <w:rPr>
          <w:spacing w:val="-3"/>
        </w:rPr>
        <w:t xml:space="preserve"> </w:t>
      </w:r>
      <w:r>
        <w:t>and</w:t>
      </w:r>
      <w:r>
        <w:rPr>
          <w:spacing w:val="-3"/>
        </w:rPr>
        <w:t xml:space="preserve"> </w:t>
      </w:r>
      <w:r>
        <w:t>year</w:t>
      </w:r>
      <w:r>
        <w:rPr>
          <w:spacing w:val="-5"/>
        </w:rPr>
        <w:t xml:space="preserve"> </w:t>
      </w:r>
      <w:r>
        <w:t>set</w:t>
      </w:r>
      <w:r>
        <w:rPr>
          <w:spacing w:val="-4"/>
        </w:rPr>
        <w:t xml:space="preserve"> </w:t>
      </w:r>
      <w:r>
        <w:t>forth</w:t>
      </w:r>
      <w:r>
        <w:rPr>
          <w:spacing w:val="-3"/>
        </w:rPr>
        <w:t xml:space="preserve"> </w:t>
      </w:r>
      <w:r>
        <w:rPr>
          <w:spacing w:val="-2"/>
        </w:rPr>
        <w:t>above.</w:t>
      </w:r>
    </w:p>
    <w:p w14:paraId="4E66D686" w14:textId="77777777" w:rsidR="006E2D1A" w:rsidRDefault="006E2D1A">
      <w:pPr>
        <w:pStyle w:val="BodyText"/>
      </w:pPr>
    </w:p>
    <w:p w14:paraId="5A40AB3E" w14:textId="77777777" w:rsidR="006E2D1A" w:rsidRDefault="006E2D1A">
      <w:pPr>
        <w:pStyle w:val="BodyText"/>
      </w:pPr>
    </w:p>
    <w:p w14:paraId="7DF65E2F" w14:textId="77777777" w:rsidR="006E2D1A" w:rsidRDefault="006E2D1A">
      <w:pPr>
        <w:pStyle w:val="BodyText"/>
        <w:spacing w:before="11"/>
        <w:rPr>
          <w:sz w:val="14"/>
        </w:rPr>
      </w:pPr>
    </w:p>
    <w:p w14:paraId="6F882A28" w14:textId="77777777" w:rsidR="006E2D1A" w:rsidRDefault="003F04E3">
      <w:pPr>
        <w:pStyle w:val="BodyText"/>
        <w:ind w:left="119"/>
      </w:pPr>
      <w:r>
        <w:t>THE</w:t>
      </w:r>
      <w:r>
        <w:rPr>
          <w:spacing w:val="-5"/>
        </w:rPr>
        <w:t xml:space="preserve"> </w:t>
      </w:r>
      <w:r>
        <w:t>YMCA</w:t>
      </w:r>
      <w:r>
        <w:rPr>
          <w:spacing w:val="-5"/>
        </w:rPr>
        <w:t xml:space="preserve"> </w:t>
      </w:r>
      <w:r>
        <w:t>OF</w:t>
      </w:r>
      <w:r>
        <w:rPr>
          <w:spacing w:val="-6"/>
        </w:rPr>
        <w:t xml:space="preserve"> </w:t>
      </w:r>
      <w:r>
        <w:t>GREATER</w:t>
      </w:r>
      <w:r>
        <w:rPr>
          <w:spacing w:val="-5"/>
        </w:rPr>
        <w:t xml:space="preserve"> </w:t>
      </w:r>
      <w:r>
        <w:rPr>
          <w:spacing w:val="-2"/>
        </w:rPr>
        <w:t>CINCINNATI</w:t>
      </w:r>
    </w:p>
    <w:p w14:paraId="55C62EC0" w14:textId="77777777" w:rsidR="006E2D1A" w:rsidRDefault="006E2D1A">
      <w:pPr>
        <w:pStyle w:val="BodyText"/>
      </w:pPr>
    </w:p>
    <w:p w14:paraId="2EFC5D15" w14:textId="77777777" w:rsidR="006E2D1A" w:rsidRDefault="006E2D1A">
      <w:pPr>
        <w:pStyle w:val="BodyText"/>
      </w:pPr>
    </w:p>
    <w:p w14:paraId="228BC699" w14:textId="77777777" w:rsidR="006E2D1A" w:rsidRDefault="006E2D1A">
      <w:pPr>
        <w:pStyle w:val="BodyText"/>
      </w:pPr>
    </w:p>
    <w:p w14:paraId="674E987F" w14:textId="77777777" w:rsidR="006E2D1A" w:rsidRDefault="004473D3">
      <w:pPr>
        <w:pStyle w:val="BodyText"/>
        <w:spacing w:before="1"/>
        <w:rPr>
          <w:sz w:val="11"/>
        </w:rPr>
      </w:pPr>
      <w:r>
        <w:rPr>
          <w:noProof/>
        </w:rPr>
        <mc:AlternateContent>
          <mc:Choice Requires="wps">
            <w:drawing>
              <wp:anchor distT="0" distB="0" distL="0" distR="0" simplePos="0" relativeHeight="487588352" behindDoc="1" locked="0" layoutInCell="1" allowOverlap="1" wp14:anchorId="5430FCE9" wp14:editId="76635726">
                <wp:simplePos x="0" y="0"/>
                <wp:positionH relativeFrom="page">
                  <wp:posOffset>913765</wp:posOffset>
                </wp:positionH>
                <wp:positionV relativeFrom="paragraph">
                  <wp:posOffset>101600</wp:posOffset>
                </wp:positionV>
                <wp:extent cx="278193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935" cy="1270"/>
                        </a:xfrm>
                        <a:custGeom>
                          <a:avLst/>
                          <a:gdLst>
                            <a:gd name="T0" fmla="+- 0 1439 1439"/>
                            <a:gd name="T1" fmla="*/ T0 w 4381"/>
                            <a:gd name="T2" fmla="+- 0 5819 1439"/>
                            <a:gd name="T3" fmla="*/ T2 w 4381"/>
                          </a:gdLst>
                          <a:ahLst/>
                          <a:cxnLst>
                            <a:cxn ang="0">
                              <a:pos x="T1" y="0"/>
                            </a:cxn>
                            <a:cxn ang="0">
                              <a:pos x="T3" y="0"/>
                            </a:cxn>
                          </a:cxnLst>
                          <a:rect l="0" t="0" r="r" b="b"/>
                          <a:pathLst>
                            <a:path w="4381">
                              <a:moveTo>
                                <a:pt x="0" y="0"/>
                              </a:moveTo>
                              <a:lnTo>
                                <a:pt x="4380"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7037" id="docshape3" o:spid="_x0000_s1026" style="position:absolute;margin-left:71.95pt;margin-top:8pt;width:219.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" path="m,l4380,e" filled="f" strokeweight=".22817mm">
                <v:path arrowok="t" o:connecttype="custom" o:connectlocs="0,0;2781300,0" o:connectangles="0,0"/>
                <w10:wrap type="topAndBottom" anchorx="page"/>
              </v:shape>
            </w:pict>
          </mc:Fallback>
        </mc:AlternateContent>
      </w:r>
    </w:p>
    <w:p w14:paraId="4D3D33D3" w14:textId="77777777" w:rsidR="006E2D1A" w:rsidRDefault="003F04E3">
      <w:pPr>
        <w:pStyle w:val="BodyText"/>
        <w:spacing w:before="79"/>
        <w:ind w:left="119"/>
      </w:pPr>
      <w:r>
        <w:rPr>
          <w:spacing w:val="-5"/>
        </w:rPr>
        <w:t>By:</w:t>
      </w:r>
    </w:p>
    <w:p w14:paraId="3FFA10E0" w14:textId="77777777" w:rsidR="006E2D1A" w:rsidRDefault="006E2D1A">
      <w:pPr>
        <w:pStyle w:val="BodyText"/>
      </w:pPr>
    </w:p>
    <w:p w14:paraId="77663870" w14:textId="77777777" w:rsidR="006E2D1A" w:rsidRDefault="006E2D1A">
      <w:pPr>
        <w:pStyle w:val="BodyText"/>
      </w:pPr>
    </w:p>
    <w:p w14:paraId="27902370" w14:textId="77777777" w:rsidR="006E2D1A" w:rsidRDefault="006E2D1A">
      <w:pPr>
        <w:pStyle w:val="BodyText"/>
      </w:pPr>
    </w:p>
    <w:p w14:paraId="5FAC582D" w14:textId="77777777" w:rsidR="006E2D1A" w:rsidRDefault="006E2D1A">
      <w:pPr>
        <w:pStyle w:val="BodyText"/>
      </w:pPr>
    </w:p>
    <w:p w14:paraId="71BFA40A" w14:textId="77777777" w:rsidR="006E2D1A" w:rsidRDefault="006E2D1A">
      <w:pPr>
        <w:pStyle w:val="BodyText"/>
        <w:rPr>
          <w:sz w:val="25"/>
        </w:rPr>
      </w:pPr>
    </w:p>
    <w:p w14:paraId="600510D6" w14:textId="77777777" w:rsidR="006E2D1A" w:rsidRDefault="003F04E3">
      <w:pPr>
        <w:pStyle w:val="BodyText"/>
        <w:ind w:left="119"/>
      </w:pPr>
      <w:r>
        <w:rPr>
          <w:spacing w:val="-2"/>
        </w:rPr>
        <w:t>Group</w:t>
      </w:r>
    </w:p>
    <w:p w14:paraId="3D63CFAA" w14:textId="77777777" w:rsidR="006E2D1A" w:rsidRDefault="006E2D1A">
      <w:pPr>
        <w:pStyle w:val="BodyText"/>
      </w:pPr>
    </w:p>
    <w:p w14:paraId="39227224" w14:textId="77777777" w:rsidR="006E2D1A" w:rsidRDefault="006E2D1A">
      <w:pPr>
        <w:pStyle w:val="BodyText"/>
      </w:pPr>
    </w:p>
    <w:p w14:paraId="7981B08F" w14:textId="77777777" w:rsidR="006E2D1A" w:rsidRDefault="006E2D1A">
      <w:pPr>
        <w:pStyle w:val="BodyText"/>
      </w:pPr>
    </w:p>
    <w:p w14:paraId="7F5F43D9" w14:textId="77777777" w:rsidR="006E2D1A" w:rsidRDefault="004473D3">
      <w:pPr>
        <w:pStyle w:val="BodyText"/>
        <w:spacing w:before="11"/>
        <w:rPr>
          <w:sz w:val="10"/>
        </w:rPr>
      </w:pPr>
      <w:r>
        <w:rPr>
          <w:noProof/>
        </w:rPr>
        <mc:AlternateContent>
          <mc:Choice Requires="wps">
            <w:drawing>
              <wp:anchor distT="0" distB="0" distL="0" distR="0" simplePos="0" relativeHeight="487588864" behindDoc="1" locked="0" layoutInCell="1" allowOverlap="1" wp14:anchorId="5C134B35" wp14:editId="6B391A93">
                <wp:simplePos x="0" y="0"/>
                <wp:positionH relativeFrom="page">
                  <wp:posOffset>913765</wp:posOffset>
                </wp:positionH>
                <wp:positionV relativeFrom="paragraph">
                  <wp:posOffset>99695</wp:posOffset>
                </wp:positionV>
                <wp:extent cx="284607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6070" cy="1270"/>
                        </a:xfrm>
                        <a:custGeom>
                          <a:avLst/>
                          <a:gdLst>
                            <a:gd name="T0" fmla="+- 0 1439 1439"/>
                            <a:gd name="T1" fmla="*/ T0 w 4482"/>
                            <a:gd name="T2" fmla="+- 0 5921 1439"/>
                            <a:gd name="T3" fmla="*/ T2 w 4482"/>
                          </a:gdLst>
                          <a:ahLst/>
                          <a:cxnLst>
                            <a:cxn ang="0">
                              <a:pos x="T1" y="0"/>
                            </a:cxn>
                            <a:cxn ang="0">
                              <a:pos x="T3" y="0"/>
                            </a:cxn>
                          </a:cxnLst>
                          <a:rect l="0" t="0" r="r" b="b"/>
                          <a:pathLst>
                            <a:path w="4482">
                              <a:moveTo>
                                <a:pt x="0" y="0"/>
                              </a:moveTo>
                              <a:lnTo>
                                <a:pt x="4482"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0D26" id="docshape4" o:spid="_x0000_s1026" style="position:absolute;margin-left:71.95pt;margin-top:7.85pt;width:224.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" path="m,l4482,e" filled="f" strokeweight=".22817mm">
                <v:path arrowok="t" o:connecttype="custom" o:connectlocs="0,0;2846070,0" o:connectangles="0,0"/>
                <w10:wrap type="topAndBottom" anchorx="page"/>
              </v:shape>
            </w:pict>
          </mc:Fallback>
        </mc:AlternateContent>
      </w:r>
    </w:p>
    <w:p w14:paraId="04BADD3D" w14:textId="77777777" w:rsidR="006E2D1A" w:rsidRDefault="003F04E3">
      <w:pPr>
        <w:pStyle w:val="BodyText"/>
        <w:spacing w:before="79"/>
        <w:ind w:left="119"/>
      </w:pPr>
      <w:r>
        <w:rPr>
          <w:spacing w:val="-5"/>
        </w:rPr>
        <w:t>By:</w:t>
      </w:r>
    </w:p>
    <w:sectPr w:rsidR="006E2D1A">
      <w:pgSz w:w="12240" w:h="15840"/>
      <w:pgMar w:top="1400" w:right="1200" w:bottom="900" w:left="132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0D0C" w14:textId="77777777" w:rsidR="002E776A" w:rsidRDefault="002E776A">
      <w:r>
        <w:separator/>
      </w:r>
    </w:p>
  </w:endnote>
  <w:endnote w:type="continuationSeparator" w:id="0">
    <w:p w14:paraId="36008A45" w14:textId="77777777" w:rsidR="002E776A" w:rsidRDefault="002E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94D5" w14:textId="77777777" w:rsidR="006E2D1A" w:rsidRDefault="004473D3">
    <w:pPr>
      <w:pStyle w:val="BodyText"/>
      <w:spacing w:line="14" w:lineRule="auto"/>
    </w:pPr>
    <w:r>
      <w:rPr>
        <w:noProof/>
      </w:rPr>
      <mc:AlternateContent>
        <mc:Choice Requires="wps">
          <w:drawing>
            <wp:anchor distT="0" distB="0" distL="114300" distR="114300" simplePos="0" relativeHeight="487456768" behindDoc="1" locked="0" layoutInCell="1" allowOverlap="1" wp14:anchorId="4DD0AFD7" wp14:editId="59F6A6BE">
              <wp:simplePos x="0" y="0"/>
              <wp:positionH relativeFrom="page">
                <wp:posOffset>901700</wp:posOffset>
              </wp:positionH>
              <wp:positionV relativeFrom="page">
                <wp:posOffset>9465945</wp:posOffset>
              </wp:positionV>
              <wp:extent cx="2746375" cy="1498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90931" w14:textId="77777777" w:rsidR="006E2D1A" w:rsidRDefault="003F04E3">
                          <w:pPr>
                            <w:spacing w:before="21"/>
                            <w:ind w:left="20"/>
                            <w:rPr>
                              <w:rFonts w:ascii="Verdana"/>
                              <w:sz w:val="16"/>
                            </w:rPr>
                          </w:pPr>
                          <w:r>
                            <w:rPr>
                              <w:rFonts w:ascii="Verdana"/>
                              <w:color w:val="808080"/>
                              <w:sz w:val="16"/>
                            </w:rPr>
                            <w:t>YMCA</w:t>
                          </w:r>
                          <w:r>
                            <w:rPr>
                              <w:rFonts w:ascii="Verdana"/>
                              <w:color w:val="808080"/>
                              <w:spacing w:val="-5"/>
                              <w:sz w:val="16"/>
                            </w:rPr>
                            <w:t xml:space="preserve"> </w:t>
                          </w:r>
                          <w:r>
                            <w:rPr>
                              <w:rFonts w:ascii="Verdana"/>
                              <w:color w:val="808080"/>
                              <w:sz w:val="16"/>
                            </w:rPr>
                            <w:t>of</w:t>
                          </w:r>
                          <w:r>
                            <w:rPr>
                              <w:rFonts w:ascii="Verdana"/>
                              <w:color w:val="808080"/>
                              <w:spacing w:val="-4"/>
                              <w:sz w:val="16"/>
                            </w:rPr>
                            <w:t xml:space="preserve"> </w:t>
                          </w:r>
                          <w:r>
                            <w:rPr>
                              <w:rFonts w:ascii="Verdana"/>
                              <w:color w:val="808080"/>
                              <w:sz w:val="16"/>
                            </w:rPr>
                            <w:t>Greater</w:t>
                          </w:r>
                          <w:r>
                            <w:rPr>
                              <w:rFonts w:ascii="Verdana"/>
                              <w:color w:val="808080"/>
                              <w:spacing w:val="-5"/>
                              <w:sz w:val="16"/>
                            </w:rPr>
                            <w:t xml:space="preserve"> </w:t>
                          </w:r>
                          <w:r>
                            <w:rPr>
                              <w:rFonts w:ascii="Verdana"/>
                              <w:color w:val="808080"/>
                              <w:sz w:val="16"/>
                            </w:rPr>
                            <w:t>Cincinnati</w:t>
                          </w:r>
                          <w:r>
                            <w:rPr>
                              <w:rFonts w:ascii="Verdana"/>
                              <w:color w:val="808080"/>
                              <w:spacing w:val="-4"/>
                              <w:sz w:val="16"/>
                            </w:rPr>
                            <w:t xml:space="preserve"> </w:t>
                          </w:r>
                          <w:r>
                            <w:rPr>
                              <w:rFonts w:ascii="Verdana"/>
                              <w:color w:val="808080"/>
                              <w:sz w:val="16"/>
                            </w:rPr>
                            <w:t>Facility</w:t>
                          </w:r>
                          <w:r>
                            <w:rPr>
                              <w:rFonts w:ascii="Verdana"/>
                              <w:color w:val="808080"/>
                              <w:spacing w:val="-3"/>
                              <w:sz w:val="16"/>
                            </w:rPr>
                            <w:t xml:space="preserve"> </w:t>
                          </w:r>
                          <w:r>
                            <w:rPr>
                              <w:rFonts w:ascii="Verdana"/>
                              <w:color w:val="808080"/>
                              <w:sz w:val="16"/>
                            </w:rPr>
                            <w:t>Usage</w:t>
                          </w:r>
                          <w:r>
                            <w:rPr>
                              <w:rFonts w:ascii="Verdana"/>
                              <w:color w:val="808080"/>
                              <w:spacing w:val="-4"/>
                              <w:sz w:val="16"/>
                            </w:rPr>
                            <w:t xml:space="preserve"> </w:t>
                          </w:r>
                          <w:r>
                            <w:rPr>
                              <w:rFonts w:ascii="Verdana"/>
                              <w:color w:val="808080"/>
                              <w:spacing w:val="-2"/>
                              <w:sz w:val="1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1pt;margin-top:745.35pt;width:216.25pt;height:11.8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" filled="f" stroked="f">
              <v:textbox inset="0,0,0,0">
                <w:txbxContent>
                  <w:p w:rsidR="006E2D1A" w:rsidRDefault="003F04E3">
                    <w:pPr>
                      <w:spacing w:before="21"/>
                      <w:ind w:left="20"/>
                      <w:rPr>
                        <w:rFonts w:ascii="Verdana"/>
                        <w:sz w:val="16"/>
                      </w:rPr>
                    </w:pPr>
                    <w:r>
                      <w:rPr>
                        <w:rFonts w:ascii="Verdana"/>
                        <w:color w:val="808080"/>
                        <w:sz w:val="16"/>
                      </w:rPr>
                      <w:t>YMCA</w:t>
                    </w:r>
                    <w:r>
                      <w:rPr>
                        <w:rFonts w:ascii="Verdana"/>
                        <w:color w:val="808080"/>
                        <w:spacing w:val="-5"/>
                        <w:sz w:val="16"/>
                      </w:rPr>
                      <w:t xml:space="preserve"> </w:t>
                    </w:r>
                    <w:r>
                      <w:rPr>
                        <w:rFonts w:ascii="Verdana"/>
                        <w:color w:val="808080"/>
                        <w:sz w:val="16"/>
                      </w:rPr>
                      <w:t>of</w:t>
                    </w:r>
                    <w:r>
                      <w:rPr>
                        <w:rFonts w:ascii="Verdana"/>
                        <w:color w:val="808080"/>
                        <w:spacing w:val="-4"/>
                        <w:sz w:val="16"/>
                      </w:rPr>
                      <w:t xml:space="preserve"> </w:t>
                    </w:r>
                    <w:r>
                      <w:rPr>
                        <w:rFonts w:ascii="Verdana"/>
                        <w:color w:val="808080"/>
                        <w:sz w:val="16"/>
                      </w:rPr>
                      <w:t>Greater</w:t>
                    </w:r>
                    <w:r>
                      <w:rPr>
                        <w:rFonts w:ascii="Verdana"/>
                        <w:color w:val="808080"/>
                        <w:spacing w:val="-5"/>
                        <w:sz w:val="16"/>
                      </w:rPr>
                      <w:t xml:space="preserve"> </w:t>
                    </w:r>
                    <w:r>
                      <w:rPr>
                        <w:rFonts w:ascii="Verdana"/>
                        <w:color w:val="808080"/>
                        <w:sz w:val="16"/>
                      </w:rPr>
                      <w:t>Cincinnati</w:t>
                    </w:r>
                    <w:r>
                      <w:rPr>
                        <w:rFonts w:ascii="Verdana"/>
                        <w:color w:val="808080"/>
                        <w:spacing w:val="-4"/>
                        <w:sz w:val="16"/>
                      </w:rPr>
                      <w:t xml:space="preserve"> </w:t>
                    </w:r>
                    <w:r>
                      <w:rPr>
                        <w:rFonts w:ascii="Verdana"/>
                        <w:color w:val="808080"/>
                        <w:sz w:val="16"/>
                      </w:rPr>
                      <w:t>Facility</w:t>
                    </w:r>
                    <w:r>
                      <w:rPr>
                        <w:rFonts w:ascii="Verdana"/>
                        <w:color w:val="808080"/>
                        <w:spacing w:val="-3"/>
                        <w:sz w:val="16"/>
                      </w:rPr>
                      <w:t xml:space="preserve"> </w:t>
                    </w:r>
                    <w:r>
                      <w:rPr>
                        <w:rFonts w:ascii="Verdana"/>
                        <w:color w:val="808080"/>
                        <w:sz w:val="16"/>
                      </w:rPr>
                      <w:t>Usage</w:t>
                    </w:r>
                    <w:r>
                      <w:rPr>
                        <w:rFonts w:ascii="Verdana"/>
                        <w:color w:val="808080"/>
                        <w:spacing w:val="-4"/>
                        <w:sz w:val="16"/>
                      </w:rPr>
                      <w:t xml:space="preserve"> </w:t>
                    </w:r>
                    <w:r>
                      <w:rPr>
                        <w:rFonts w:ascii="Verdana"/>
                        <w:color w:val="808080"/>
                        <w:spacing w:val="-2"/>
                        <w:sz w:val="16"/>
                      </w:rPr>
                      <w:t>Agreement</w:t>
                    </w:r>
                  </w:p>
                </w:txbxContent>
              </v:textbox>
              <w10:wrap anchorx="page" anchory="page"/>
            </v:shape>
          </w:pict>
        </mc:Fallback>
      </mc:AlternateContent>
    </w:r>
    <w:r>
      <w:rPr>
        <w:noProof/>
      </w:rPr>
      <mc:AlternateContent>
        <mc:Choice Requires="wps">
          <w:drawing>
            <wp:anchor distT="0" distB="0" distL="114300" distR="114300" simplePos="0" relativeHeight="487457280" behindDoc="1" locked="0" layoutInCell="1" allowOverlap="1" wp14:anchorId="6667A67B" wp14:editId="316AA642">
              <wp:simplePos x="0" y="0"/>
              <wp:positionH relativeFrom="page">
                <wp:posOffset>6042025</wp:posOffset>
              </wp:positionH>
              <wp:positionV relativeFrom="page">
                <wp:posOffset>9465945</wp:posOffset>
              </wp:positionV>
              <wp:extent cx="410845" cy="1498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6A6CD" w14:textId="77777777" w:rsidR="006E2D1A" w:rsidRDefault="003F04E3">
                          <w:pPr>
                            <w:spacing w:before="21"/>
                            <w:ind w:left="20"/>
                            <w:rPr>
                              <w:rFonts w:ascii="Verdana"/>
                              <w:sz w:val="16"/>
                            </w:rPr>
                          </w:pPr>
                          <w:r>
                            <w:rPr>
                              <w:rFonts w:ascii="Verdana"/>
                              <w:color w:val="808080"/>
                              <w:sz w:val="16"/>
                            </w:rPr>
                            <w:t>Page</w:t>
                          </w:r>
                          <w:r>
                            <w:rPr>
                              <w:rFonts w:ascii="Verdana"/>
                              <w:color w:val="808080"/>
                              <w:spacing w:val="-5"/>
                              <w:sz w:val="16"/>
                            </w:rPr>
                            <w:t xml:space="preserve"> </w:t>
                          </w:r>
                          <w:r>
                            <w:rPr>
                              <w:rFonts w:ascii="Verdana"/>
                              <w:color w:val="808080"/>
                              <w:spacing w:val="-10"/>
                              <w:sz w:val="16"/>
                            </w:rPr>
                            <w:fldChar w:fldCharType="begin"/>
                          </w:r>
                          <w:r>
                            <w:rPr>
                              <w:rFonts w:ascii="Verdana"/>
                              <w:color w:val="808080"/>
                              <w:spacing w:val="-10"/>
                              <w:sz w:val="16"/>
                            </w:rPr>
                            <w:instrText xml:space="preserve"> PAGE </w:instrText>
                          </w:r>
                          <w:r>
                            <w:rPr>
                              <w:rFonts w:ascii="Verdana"/>
                              <w:color w:val="808080"/>
                              <w:spacing w:val="-10"/>
                              <w:sz w:val="16"/>
                            </w:rPr>
                            <w:fldChar w:fldCharType="separate"/>
                          </w:r>
                          <w:r w:rsidR="007F7BFF">
                            <w:rPr>
                              <w:rFonts w:ascii="Verdana"/>
                              <w:noProof/>
                              <w:color w:val="808080"/>
                              <w:spacing w:val="-10"/>
                              <w:sz w:val="16"/>
                            </w:rPr>
                            <w:t>1</w:t>
                          </w:r>
                          <w:r>
                            <w:rPr>
                              <w:rFonts w:ascii="Verdana"/>
                              <w:color w:val="808080"/>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75.75pt;margin-top:745.35pt;width:32.35pt;height:11.8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" filled="f" stroked="f">
              <v:textbox inset="0,0,0,0">
                <w:txbxContent>
                  <w:p w:rsidR="006E2D1A" w:rsidRDefault="003F04E3">
                    <w:pPr>
                      <w:spacing w:before="21"/>
                      <w:ind w:left="20"/>
                      <w:rPr>
                        <w:rFonts w:ascii="Verdana"/>
                        <w:sz w:val="16"/>
                      </w:rPr>
                    </w:pPr>
                    <w:r>
                      <w:rPr>
                        <w:rFonts w:ascii="Verdana"/>
                        <w:color w:val="808080"/>
                        <w:sz w:val="16"/>
                      </w:rPr>
                      <w:t>Page</w:t>
                    </w:r>
                    <w:r>
                      <w:rPr>
                        <w:rFonts w:ascii="Verdana"/>
                        <w:color w:val="808080"/>
                        <w:spacing w:val="-5"/>
                        <w:sz w:val="16"/>
                      </w:rPr>
                      <w:t xml:space="preserve"> </w:t>
                    </w:r>
                    <w:r>
                      <w:rPr>
                        <w:rFonts w:ascii="Verdana"/>
                        <w:color w:val="808080"/>
                        <w:spacing w:val="-10"/>
                        <w:sz w:val="16"/>
                      </w:rPr>
                      <w:fldChar w:fldCharType="begin"/>
                    </w:r>
                    <w:r>
                      <w:rPr>
                        <w:rFonts w:ascii="Verdana"/>
                        <w:color w:val="808080"/>
                        <w:spacing w:val="-10"/>
                        <w:sz w:val="16"/>
                      </w:rPr>
                      <w:instrText xml:space="preserve"> PAGE </w:instrText>
                    </w:r>
                    <w:r>
                      <w:rPr>
                        <w:rFonts w:ascii="Verdana"/>
                        <w:color w:val="808080"/>
                        <w:spacing w:val="-10"/>
                        <w:sz w:val="16"/>
                      </w:rPr>
                      <w:fldChar w:fldCharType="separate"/>
                    </w:r>
                    <w:r w:rsidR="007F7BFF">
                      <w:rPr>
                        <w:rFonts w:ascii="Verdana"/>
                        <w:noProof/>
                        <w:color w:val="808080"/>
                        <w:spacing w:val="-10"/>
                        <w:sz w:val="16"/>
                      </w:rPr>
                      <w:t>1</w:t>
                    </w:r>
                    <w:r>
                      <w:rPr>
                        <w:rFonts w:ascii="Verdana"/>
                        <w:color w:val="808080"/>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6FF1" w14:textId="77777777" w:rsidR="002E776A" w:rsidRDefault="002E776A">
      <w:r>
        <w:separator/>
      </w:r>
    </w:p>
  </w:footnote>
  <w:footnote w:type="continuationSeparator" w:id="0">
    <w:p w14:paraId="458FDA6B" w14:textId="77777777" w:rsidR="002E776A" w:rsidRDefault="002E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00BE"/>
    <w:multiLevelType w:val="hybridMultilevel"/>
    <w:tmpl w:val="2FA887CA"/>
    <w:lvl w:ilvl="0" w:tplc="F294BF26">
      <w:start w:val="1"/>
      <w:numFmt w:val="lowerLetter"/>
      <w:lvlText w:val="(%1)"/>
      <w:lvlJc w:val="left"/>
      <w:pPr>
        <w:ind w:left="388" w:hanging="269"/>
        <w:jc w:val="left"/>
      </w:pPr>
      <w:rPr>
        <w:rFonts w:ascii="Calibri" w:eastAsia="Calibri" w:hAnsi="Calibri" w:cs="Calibri" w:hint="default"/>
        <w:b/>
        <w:bCs/>
        <w:i w:val="0"/>
        <w:iCs w:val="0"/>
        <w:w w:val="99"/>
        <w:sz w:val="20"/>
        <w:szCs w:val="20"/>
        <w:lang w:val="en-US" w:eastAsia="en-US" w:bidi="ar-SA"/>
      </w:rPr>
    </w:lvl>
    <w:lvl w:ilvl="1" w:tplc="A1A49B6A">
      <w:numFmt w:val="bullet"/>
      <w:lvlText w:val="•"/>
      <w:lvlJc w:val="left"/>
      <w:pPr>
        <w:ind w:left="1314" w:hanging="269"/>
      </w:pPr>
      <w:rPr>
        <w:rFonts w:hint="default"/>
        <w:lang w:val="en-US" w:eastAsia="en-US" w:bidi="ar-SA"/>
      </w:rPr>
    </w:lvl>
    <w:lvl w:ilvl="2" w:tplc="C42C75F4">
      <w:numFmt w:val="bullet"/>
      <w:lvlText w:val="•"/>
      <w:lvlJc w:val="left"/>
      <w:pPr>
        <w:ind w:left="2248" w:hanging="269"/>
      </w:pPr>
      <w:rPr>
        <w:rFonts w:hint="default"/>
        <w:lang w:val="en-US" w:eastAsia="en-US" w:bidi="ar-SA"/>
      </w:rPr>
    </w:lvl>
    <w:lvl w:ilvl="3" w:tplc="7AAA56B0">
      <w:numFmt w:val="bullet"/>
      <w:lvlText w:val="•"/>
      <w:lvlJc w:val="left"/>
      <w:pPr>
        <w:ind w:left="3182" w:hanging="269"/>
      </w:pPr>
      <w:rPr>
        <w:rFonts w:hint="default"/>
        <w:lang w:val="en-US" w:eastAsia="en-US" w:bidi="ar-SA"/>
      </w:rPr>
    </w:lvl>
    <w:lvl w:ilvl="4" w:tplc="0738370A">
      <w:numFmt w:val="bullet"/>
      <w:lvlText w:val="•"/>
      <w:lvlJc w:val="left"/>
      <w:pPr>
        <w:ind w:left="4116" w:hanging="269"/>
      </w:pPr>
      <w:rPr>
        <w:rFonts w:hint="default"/>
        <w:lang w:val="en-US" w:eastAsia="en-US" w:bidi="ar-SA"/>
      </w:rPr>
    </w:lvl>
    <w:lvl w:ilvl="5" w:tplc="FB464B98">
      <w:numFmt w:val="bullet"/>
      <w:lvlText w:val="•"/>
      <w:lvlJc w:val="left"/>
      <w:pPr>
        <w:ind w:left="5050" w:hanging="269"/>
      </w:pPr>
      <w:rPr>
        <w:rFonts w:hint="default"/>
        <w:lang w:val="en-US" w:eastAsia="en-US" w:bidi="ar-SA"/>
      </w:rPr>
    </w:lvl>
    <w:lvl w:ilvl="6" w:tplc="8B302252">
      <w:numFmt w:val="bullet"/>
      <w:lvlText w:val="•"/>
      <w:lvlJc w:val="left"/>
      <w:pPr>
        <w:ind w:left="5984" w:hanging="269"/>
      </w:pPr>
      <w:rPr>
        <w:rFonts w:hint="default"/>
        <w:lang w:val="en-US" w:eastAsia="en-US" w:bidi="ar-SA"/>
      </w:rPr>
    </w:lvl>
    <w:lvl w:ilvl="7" w:tplc="F460A2B0">
      <w:numFmt w:val="bullet"/>
      <w:lvlText w:val="•"/>
      <w:lvlJc w:val="left"/>
      <w:pPr>
        <w:ind w:left="6918" w:hanging="269"/>
      </w:pPr>
      <w:rPr>
        <w:rFonts w:hint="default"/>
        <w:lang w:val="en-US" w:eastAsia="en-US" w:bidi="ar-SA"/>
      </w:rPr>
    </w:lvl>
    <w:lvl w:ilvl="8" w:tplc="B8F66750">
      <w:numFmt w:val="bullet"/>
      <w:lvlText w:val="•"/>
      <w:lvlJc w:val="left"/>
      <w:pPr>
        <w:ind w:left="7852" w:hanging="269"/>
      </w:pPr>
      <w:rPr>
        <w:rFonts w:hint="default"/>
        <w:lang w:val="en-US" w:eastAsia="en-US" w:bidi="ar-SA"/>
      </w:rPr>
    </w:lvl>
  </w:abstractNum>
  <w:abstractNum w:abstractNumId="1" w15:restartNumberingAfterBreak="0">
    <w:nsid w:val="71163668"/>
    <w:multiLevelType w:val="hybridMultilevel"/>
    <w:tmpl w:val="F11C75DC"/>
    <w:lvl w:ilvl="0" w:tplc="17AEDC18">
      <w:start w:val="1"/>
      <w:numFmt w:val="decimal"/>
      <w:lvlText w:val="%1."/>
      <w:lvlJc w:val="left"/>
      <w:pPr>
        <w:ind w:left="479" w:hanging="360"/>
        <w:jc w:val="left"/>
      </w:pPr>
      <w:rPr>
        <w:rFonts w:ascii="Calibri" w:eastAsia="Calibri" w:hAnsi="Calibri" w:cs="Calibri" w:hint="default"/>
        <w:b w:val="0"/>
        <w:bCs w:val="0"/>
        <w:i w:val="0"/>
        <w:iCs w:val="0"/>
        <w:spacing w:val="-1"/>
        <w:w w:val="99"/>
        <w:sz w:val="20"/>
        <w:szCs w:val="20"/>
        <w:lang w:val="en-US" w:eastAsia="en-US" w:bidi="ar-SA"/>
      </w:rPr>
    </w:lvl>
    <w:lvl w:ilvl="1" w:tplc="281E7098">
      <w:start w:val="1"/>
      <w:numFmt w:val="upperLetter"/>
      <w:lvlText w:val="%2."/>
      <w:lvlJc w:val="left"/>
      <w:pPr>
        <w:ind w:left="839" w:hanging="360"/>
        <w:jc w:val="left"/>
      </w:pPr>
      <w:rPr>
        <w:rFonts w:ascii="Calibri" w:eastAsia="Calibri" w:hAnsi="Calibri" w:cs="Calibri" w:hint="default"/>
        <w:b w:val="0"/>
        <w:bCs w:val="0"/>
        <w:i w:val="0"/>
        <w:iCs w:val="0"/>
        <w:spacing w:val="-1"/>
        <w:w w:val="99"/>
        <w:sz w:val="20"/>
        <w:szCs w:val="20"/>
        <w:lang w:val="en-US" w:eastAsia="en-US" w:bidi="ar-SA"/>
      </w:rPr>
    </w:lvl>
    <w:lvl w:ilvl="2" w:tplc="FC2EFC66">
      <w:start w:val="1"/>
      <w:numFmt w:val="decimal"/>
      <w:lvlText w:val="%3."/>
      <w:lvlJc w:val="left"/>
      <w:pPr>
        <w:ind w:left="1558" w:hanging="360"/>
        <w:jc w:val="left"/>
      </w:pPr>
      <w:rPr>
        <w:rFonts w:ascii="Calibri" w:eastAsia="Calibri" w:hAnsi="Calibri" w:cs="Calibri" w:hint="default"/>
        <w:b w:val="0"/>
        <w:bCs w:val="0"/>
        <w:i w:val="0"/>
        <w:iCs w:val="0"/>
        <w:spacing w:val="-1"/>
        <w:w w:val="99"/>
        <w:sz w:val="20"/>
        <w:szCs w:val="20"/>
        <w:lang w:val="en-US" w:eastAsia="en-US" w:bidi="ar-SA"/>
      </w:rPr>
    </w:lvl>
    <w:lvl w:ilvl="3" w:tplc="9A4A6E22">
      <w:numFmt w:val="bullet"/>
      <w:lvlText w:val="•"/>
      <w:lvlJc w:val="left"/>
      <w:pPr>
        <w:ind w:left="2580" w:hanging="360"/>
      </w:pPr>
      <w:rPr>
        <w:rFonts w:hint="default"/>
        <w:lang w:val="en-US" w:eastAsia="en-US" w:bidi="ar-SA"/>
      </w:rPr>
    </w:lvl>
    <w:lvl w:ilvl="4" w:tplc="71E4A450">
      <w:numFmt w:val="bullet"/>
      <w:lvlText w:val="•"/>
      <w:lvlJc w:val="left"/>
      <w:pPr>
        <w:ind w:left="3600" w:hanging="360"/>
      </w:pPr>
      <w:rPr>
        <w:rFonts w:hint="default"/>
        <w:lang w:val="en-US" w:eastAsia="en-US" w:bidi="ar-SA"/>
      </w:rPr>
    </w:lvl>
    <w:lvl w:ilvl="5" w:tplc="1D86E83C">
      <w:numFmt w:val="bullet"/>
      <w:lvlText w:val="•"/>
      <w:lvlJc w:val="left"/>
      <w:pPr>
        <w:ind w:left="4620" w:hanging="360"/>
      </w:pPr>
      <w:rPr>
        <w:rFonts w:hint="default"/>
        <w:lang w:val="en-US" w:eastAsia="en-US" w:bidi="ar-SA"/>
      </w:rPr>
    </w:lvl>
    <w:lvl w:ilvl="6" w:tplc="0BC6184E">
      <w:numFmt w:val="bullet"/>
      <w:lvlText w:val="•"/>
      <w:lvlJc w:val="left"/>
      <w:pPr>
        <w:ind w:left="5640" w:hanging="360"/>
      </w:pPr>
      <w:rPr>
        <w:rFonts w:hint="default"/>
        <w:lang w:val="en-US" w:eastAsia="en-US" w:bidi="ar-SA"/>
      </w:rPr>
    </w:lvl>
    <w:lvl w:ilvl="7" w:tplc="F026A66C">
      <w:numFmt w:val="bullet"/>
      <w:lvlText w:val="•"/>
      <w:lvlJc w:val="left"/>
      <w:pPr>
        <w:ind w:left="6660" w:hanging="360"/>
      </w:pPr>
      <w:rPr>
        <w:rFonts w:hint="default"/>
        <w:lang w:val="en-US" w:eastAsia="en-US" w:bidi="ar-SA"/>
      </w:rPr>
    </w:lvl>
    <w:lvl w:ilvl="8" w:tplc="1AA81CA8">
      <w:numFmt w:val="bullet"/>
      <w:lvlText w:val="•"/>
      <w:lvlJc w:val="left"/>
      <w:pPr>
        <w:ind w:left="768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1A"/>
    <w:rsid w:val="002E776A"/>
    <w:rsid w:val="003C2351"/>
    <w:rsid w:val="003E64D9"/>
    <w:rsid w:val="003F04E3"/>
    <w:rsid w:val="003F1DF3"/>
    <w:rsid w:val="00402703"/>
    <w:rsid w:val="004473D3"/>
    <w:rsid w:val="006E2D1A"/>
    <w:rsid w:val="007F7BFF"/>
    <w:rsid w:val="0081158E"/>
    <w:rsid w:val="0081781B"/>
    <w:rsid w:val="008D1A93"/>
    <w:rsid w:val="00B83114"/>
    <w:rsid w:val="00E9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DBA41"/>
  <w15:docId w15:val="{AED8831A-788B-48FE-AE81-9A486948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7"/>
      <w:ind w:left="120" w:right="5187"/>
    </w:pPr>
    <w:rPr>
      <w:sz w:val="32"/>
      <w:szCs w:val="32"/>
    </w:rPr>
  </w:style>
  <w:style w:type="paragraph" w:styleId="ListParagraph">
    <w:name w:val="List Paragraph"/>
    <w:basedOn w:val="Normal"/>
    <w:uiPriority w:val="1"/>
    <w:qFormat/>
    <w:pPr>
      <w:ind w:left="83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Licensee:</vt:lpstr>
    </vt:vector>
  </TitlesOfParts>
  <Company>YMCA of Greater Cincinnati</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Licensee:</dc:title>
  <dc:creator>bdoss</dc:creator>
  <cp:lastModifiedBy>Jump, Tammy</cp:lastModifiedBy>
  <cp:revision>2</cp:revision>
  <cp:lastPrinted>2022-09-20T14:04:00Z</cp:lastPrinted>
  <dcterms:created xsi:type="dcterms:W3CDTF">2022-10-06T11:05:00Z</dcterms:created>
  <dcterms:modified xsi:type="dcterms:W3CDTF">2022-10-06T11:05:00Z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0x01010009366A19FC76F444A76CE0B2EA8F5B92</vt:lpwstr>
  </property>
  <property fmtid="{D5CDD505-2E9C-101B-9397-08002B2CF9AE}" pid="3" name="Created">
    <vt:filetime>2020-10-29T00:00:00Z</vt:filetime>
  </property>
  <property fmtid="{D5CDD505-2E9C-101B-9397-08002B2CF9AE}" pid="4" name="Creator">
    <vt:lpwstr>Acrobat PDFMaker 20 for Word</vt:lpwstr>
  </property>
  <property fmtid="{D5CDD505-2E9C-101B-9397-08002B2CF9AE}" pid="5" name="LastSaved">
    <vt:filetime>2022-09-08T00:00:00Z</vt:filetime>
  </property>
  <property fmtid="{D5CDD505-2E9C-101B-9397-08002B2CF9AE}" pid="6" name="Producer">
    <vt:lpwstr>Adobe PDF Library 20.12.80</vt:lpwstr>
  </property>
  <property fmtid="{D5CDD505-2E9C-101B-9397-08002B2CF9AE}" pid="7" name="SourceModified">
    <vt:lpwstr>D:20201029164557</vt:lpwstr>
  </property>
  <property fmtid="{D5CDD505-2E9C-101B-9397-08002B2CF9AE}" pid="8" name="TaxKeyword">
    <vt:lpwstr/>
  </property>
</Properties>
</file>