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CC0D67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B6C26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75C3FE8" w:rsidR="006F0552" w:rsidRPr="00716300" w:rsidRDefault="00BB6C2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2F5BDDF7" w:rsidR="00DE0B82" w:rsidRPr="00716300" w:rsidRDefault="00BB6C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Union Pointe Academy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C9B5902" w:rsidR="00DE0B82" w:rsidRPr="00716300" w:rsidRDefault="00BB6C2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Request to Taft Theatre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EDFCF9B" w:rsidR="008A2749" w:rsidRPr="008A2749" w:rsidRDefault="00BB6C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10/17/2022, 12/16/2022, 2/24/2023 and 4/20/2023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572CABC0" w:rsidR="00D072A8" w:rsidRPr="00DE0B82" w:rsidRDefault="00BB6C2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5DDE76FA" w:rsidR="00D072A8" w:rsidRPr="006F0552" w:rsidRDefault="00BB6C2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Request from Union Pointe Academy to Taft Theatre during 2022-23 school year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C2413DB" w:rsidR="00DE0B82" w:rsidRDefault="00BB6C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8C6870C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B6C26">
            <w:rPr>
              <w:rFonts w:asciiTheme="minorHAnsi" w:hAnsiTheme="minorHAnsi" w:cstheme="minorHAnsi"/>
            </w:rPr>
            <w:t>Bus Request with Boone County Transportation and Union Pointe Academy,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C26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24A9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2022-09-19T15:11:00Z</cp:lastPrinted>
  <dcterms:created xsi:type="dcterms:W3CDTF">2022-09-19T15:06:00Z</dcterms:created>
  <dcterms:modified xsi:type="dcterms:W3CDTF">2022-09-19T15:11:00Z</dcterms:modified>
</cp:coreProperties>
</file>