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BF" w:rsidRDefault="00756EBF" w:rsidP="008D3E3E">
      <w:pPr>
        <w:pStyle w:val="NoSpacing"/>
        <w:jc w:val="center"/>
        <w:rPr>
          <w:rFonts w:ascii="Arial" w:hAnsi="Arial" w:cs="Arial"/>
          <w:b/>
          <w:color w:val="000000" w:themeColor="text1"/>
          <w:sz w:val="28"/>
          <w:szCs w:val="28"/>
        </w:rPr>
      </w:pPr>
    </w:p>
    <w:p w:rsidR="00756EBF" w:rsidRDefault="00756EBF" w:rsidP="008D3E3E">
      <w:pPr>
        <w:pStyle w:val="NoSpacing"/>
        <w:jc w:val="center"/>
        <w:rPr>
          <w:rFonts w:ascii="Arial" w:hAnsi="Arial" w:cs="Arial"/>
          <w:b/>
          <w:color w:val="000000" w:themeColor="text1"/>
          <w:sz w:val="28"/>
          <w:szCs w:val="28"/>
        </w:rPr>
      </w:pPr>
    </w:p>
    <w:p w:rsidR="008D3E3E" w:rsidRDefault="008D3E3E" w:rsidP="008D3E3E">
      <w:pPr>
        <w:pStyle w:val="NoSpacing"/>
        <w:jc w:val="center"/>
        <w:rPr>
          <w:rFonts w:ascii="Arial" w:hAnsi="Arial" w:cs="Arial"/>
          <w:b/>
          <w:sz w:val="28"/>
          <w:szCs w:val="28"/>
        </w:rPr>
      </w:pPr>
      <w:r>
        <w:rPr>
          <w:rFonts w:ascii="Arial" w:hAnsi="Arial" w:cs="Arial"/>
          <w:b/>
          <w:color w:val="000000" w:themeColor="text1"/>
          <w:sz w:val="28"/>
          <w:szCs w:val="28"/>
        </w:rPr>
        <w:t>SPE</w:t>
      </w:r>
      <w:r>
        <w:rPr>
          <w:rFonts w:ascii="Arial" w:hAnsi="Arial" w:cs="Arial"/>
          <w:b/>
          <w:sz w:val="28"/>
          <w:szCs w:val="28"/>
        </w:rPr>
        <w:t>NCER COUNTY BOARD OF EDUCATION</w:t>
      </w:r>
    </w:p>
    <w:p w:rsidR="008D3E3E" w:rsidRDefault="00685FD9" w:rsidP="00685FD9">
      <w:pPr>
        <w:pStyle w:val="NoSpacing"/>
        <w:jc w:val="center"/>
        <w:rPr>
          <w:rFonts w:ascii="Arial" w:hAnsi="Arial" w:cs="Arial"/>
          <w:b/>
          <w:color w:val="FF0000"/>
          <w:sz w:val="28"/>
          <w:szCs w:val="28"/>
        </w:rPr>
      </w:pPr>
      <w:r>
        <w:rPr>
          <w:rFonts w:ascii="Arial" w:hAnsi="Arial" w:cs="Arial"/>
          <w:b/>
          <w:color w:val="FF0000"/>
          <w:sz w:val="28"/>
          <w:szCs w:val="28"/>
        </w:rPr>
        <w:t>SPECIAL CALLED MEETING/WORK SESSION</w:t>
      </w:r>
    </w:p>
    <w:p w:rsidR="008D3E3E" w:rsidRDefault="008D3E3E" w:rsidP="008D3E3E">
      <w:pPr>
        <w:pStyle w:val="NoSpacing"/>
        <w:jc w:val="center"/>
        <w:rPr>
          <w:rFonts w:ascii="Arial" w:hAnsi="Arial" w:cs="Arial"/>
          <w:b/>
          <w:color w:val="0070C0"/>
          <w:sz w:val="28"/>
          <w:szCs w:val="28"/>
        </w:rPr>
      </w:pPr>
      <w:r>
        <w:rPr>
          <w:rFonts w:ascii="Arial" w:hAnsi="Arial" w:cs="Arial"/>
          <w:b/>
          <w:color w:val="0070C0"/>
          <w:sz w:val="28"/>
          <w:szCs w:val="28"/>
        </w:rPr>
        <w:t>Spencer County Board of Education Meeting Room</w:t>
      </w:r>
    </w:p>
    <w:p w:rsidR="008D3E3E" w:rsidRDefault="008D3E3E" w:rsidP="008D3E3E">
      <w:pPr>
        <w:pStyle w:val="NoSpacing"/>
        <w:jc w:val="center"/>
        <w:rPr>
          <w:rFonts w:ascii="Arial" w:hAnsi="Arial" w:cs="Arial"/>
          <w:b/>
          <w:color w:val="0070C0"/>
          <w:sz w:val="28"/>
          <w:szCs w:val="28"/>
        </w:rPr>
      </w:pPr>
      <w:r>
        <w:rPr>
          <w:rFonts w:ascii="Arial" w:hAnsi="Arial" w:cs="Arial"/>
          <w:b/>
          <w:color w:val="0070C0"/>
          <w:sz w:val="28"/>
          <w:szCs w:val="28"/>
        </w:rPr>
        <w:t xml:space="preserve">110 </w:t>
      </w:r>
      <w:proofErr w:type="spellStart"/>
      <w:r>
        <w:rPr>
          <w:rFonts w:ascii="Arial" w:hAnsi="Arial" w:cs="Arial"/>
          <w:b/>
          <w:color w:val="0070C0"/>
          <w:sz w:val="28"/>
          <w:szCs w:val="28"/>
        </w:rPr>
        <w:t>Reasor</w:t>
      </w:r>
      <w:proofErr w:type="spellEnd"/>
      <w:r>
        <w:rPr>
          <w:rFonts w:ascii="Arial" w:hAnsi="Arial" w:cs="Arial"/>
          <w:b/>
          <w:color w:val="0070C0"/>
          <w:sz w:val="28"/>
          <w:szCs w:val="28"/>
        </w:rPr>
        <w:t xml:space="preserve"> Ave, Taylorville, KY  40071 </w:t>
      </w:r>
    </w:p>
    <w:p w:rsidR="00685FD9" w:rsidRDefault="00685FD9" w:rsidP="008D3E3E">
      <w:pPr>
        <w:pStyle w:val="NoSpacing"/>
        <w:jc w:val="center"/>
        <w:rPr>
          <w:rFonts w:ascii="Arial" w:hAnsi="Arial" w:cs="Arial"/>
          <w:b/>
          <w:sz w:val="28"/>
          <w:szCs w:val="28"/>
        </w:rPr>
      </w:pPr>
      <w:r>
        <w:rPr>
          <w:rFonts w:ascii="Arial" w:hAnsi="Arial" w:cs="Arial"/>
          <w:b/>
          <w:sz w:val="28"/>
          <w:szCs w:val="28"/>
        </w:rPr>
        <w:t>6:00</w:t>
      </w:r>
      <w:r w:rsidR="008D3E3E">
        <w:rPr>
          <w:rFonts w:ascii="Arial" w:hAnsi="Arial" w:cs="Arial"/>
          <w:b/>
          <w:sz w:val="28"/>
          <w:szCs w:val="28"/>
        </w:rPr>
        <w:t xml:space="preserve"> pm</w:t>
      </w:r>
      <w:r>
        <w:rPr>
          <w:rFonts w:ascii="Arial" w:hAnsi="Arial" w:cs="Arial"/>
          <w:b/>
          <w:sz w:val="28"/>
          <w:szCs w:val="28"/>
        </w:rPr>
        <w:t xml:space="preserve"> (or following Public Hearing)</w:t>
      </w:r>
      <w:r w:rsidR="008D3E3E">
        <w:rPr>
          <w:rFonts w:ascii="Arial" w:hAnsi="Arial" w:cs="Arial"/>
          <w:b/>
          <w:sz w:val="28"/>
          <w:szCs w:val="28"/>
        </w:rPr>
        <w:t xml:space="preserve">  </w:t>
      </w:r>
    </w:p>
    <w:p w:rsidR="008D3E3E" w:rsidRDefault="008D3E3E" w:rsidP="008D3E3E">
      <w:pPr>
        <w:pStyle w:val="NoSpacing"/>
        <w:jc w:val="center"/>
        <w:rPr>
          <w:rFonts w:ascii="Arial" w:hAnsi="Arial" w:cs="Arial"/>
          <w:b/>
          <w:sz w:val="28"/>
          <w:szCs w:val="28"/>
        </w:rPr>
      </w:pPr>
      <w:r>
        <w:rPr>
          <w:rFonts w:ascii="Arial" w:hAnsi="Arial" w:cs="Arial"/>
          <w:b/>
          <w:sz w:val="28"/>
          <w:szCs w:val="28"/>
        </w:rPr>
        <w:t>THURSDAY, SEPT</w:t>
      </w:r>
      <w:r w:rsidR="00943CA2">
        <w:rPr>
          <w:rFonts w:ascii="Arial" w:hAnsi="Arial" w:cs="Arial"/>
          <w:b/>
          <w:sz w:val="28"/>
          <w:szCs w:val="28"/>
        </w:rPr>
        <w:t>EMBER</w:t>
      </w:r>
      <w:r>
        <w:rPr>
          <w:rFonts w:ascii="Arial" w:hAnsi="Arial" w:cs="Arial"/>
          <w:b/>
          <w:sz w:val="28"/>
          <w:szCs w:val="28"/>
        </w:rPr>
        <w:t xml:space="preserve"> 15, 2022</w:t>
      </w:r>
    </w:p>
    <w:p w:rsidR="00756111" w:rsidRPr="007B5634" w:rsidRDefault="00756111" w:rsidP="00756111">
      <w:pPr>
        <w:pStyle w:val="NoSpacing"/>
        <w:rPr>
          <w:rFonts w:ascii="Arial" w:hAnsi="Arial" w:cs="Arial"/>
          <w:b/>
          <w:sz w:val="24"/>
          <w:szCs w:val="28"/>
        </w:rPr>
      </w:pPr>
      <w:r w:rsidRPr="007B5634">
        <w:rPr>
          <w:rFonts w:ascii="Arial" w:hAnsi="Arial" w:cs="Arial"/>
          <w:b/>
          <w:sz w:val="24"/>
          <w:szCs w:val="28"/>
        </w:rPr>
        <w:t>BOARD MEMBERS PRESENT:</w:t>
      </w:r>
    </w:p>
    <w:p w:rsidR="00756111" w:rsidRDefault="00756111" w:rsidP="00756111">
      <w:pPr>
        <w:pStyle w:val="NoSpacing"/>
        <w:rPr>
          <w:rFonts w:ascii="Arial" w:hAnsi="Arial" w:cs="Arial"/>
          <w:sz w:val="24"/>
          <w:szCs w:val="28"/>
        </w:rPr>
      </w:pPr>
      <w:r>
        <w:rPr>
          <w:rFonts w:ascii="Arial" w:hAnsi="Arial" w:cs="Arial"/>
          <w:sz w:val="24"/>
          <w:szCs w:val="28"/>
        </w:rPr>
        <w:t>Dr. Lynn Shelburne, Board Chair</w:t>
      </w:r>
    </w:p>
    <w:p w:rsidR="00756111" w:rsidRDefault="00756111" w:rsidP="00756111">
      <w:pPr>
        <w:pStyle w:val="NoSpacing"/>
        <w:rPr>
          <w:rFonts w:ascii="Arial" w:hAnsi="Arial" w:cs="Arial"/>
          <w:sz w:val="24"/>
          <w:szCs w:val="28"/>
        </w:rPr>
      </w:pPr>
      <w:r>
        <w:rPr>
          <w:rFonts w:ascii="Arial" w:hAnsi="Arial" w:cs="Arial"/>
          <w:sz w:val="24"/>
          <w:szCs w:val="28"/>
        </w:rPr>
        <w:t>Ms. Sandy Clevenger, Vice Chair</w:t>
      </w:r>
    </w:p>
    <w:p w:rsidR="00756111" w:rsidRDefault="00756111" w:rsidP="00756111">
      <w:pPr>
        <w:pStyle w:val="NoSpacing"/>
        <w:rPr>
          <w:rFonts w:ascii="Arial" w:hAnsi="Arial" w:cs="Arial"/>
          <w:sz w:val="24"/>
          <w:szCs w:val="28"/>
        </w:rPr>
      </w:pPr>
      <w:r>
        <w:rPr>
          <w:rFonts w:ascii="Arial" w:hAnsi="Arial" w:cs="Arial"/>
          <w:sz w:val="24"/>
          <w:szCs w:val="28"/>
        </w:rPr>
        <w:t>Ms. Pamela Slone</w:t>
      </w:r>
      <w:r>
        <w:rPr>
          <w:rFonts w:ascii="Arial" w:hAnsi="Arial" w:cs="Arial"/>
          <w:sz w:val="24"/>
          <w:szCs w:val="28"/>
        </w:rPr>
        <w:tab/>
      </w:r>
    </w:p>
    <w:p w:rsidR="00756111" w:rsidRDefault="00756111" w:rsidP="00756111">
      <w:pPr>
        <w:pStyle w:val="NoSpacing"/>
        <w:rPr>
          <w:rFonts w:ascii="Arial" w:hAnsi="Arial" w:cs="Arial"/>
          <w:sz w:val="24"/>
          <w:szCs w:val="28"/>
        </w:rPr>
      </w:pPr>
      <w:r>
        <w:rPr>
          <w:rFonts w:ascii="Arial" w:hAnsi="Arial" w:cs="Arial"/>
          <w:sz w:val="24"/>
          <w:szCs w:val="28"/>
        </w:rPr>
        <w:t>Mr. Jason Phelps</w:t>
      </w:r>
    </w:p>
    <w:p w:rsidR="00756111" w:rsidRDefault="00756111" w:rsidP="00756111">
      <w:pPr>
        <w:pStyle w:val="NoSpacing"/>
        <w:rPr>
          <w:rFonts w:ascii="Arial" w:hAnsi="Arial" w:cs="Arial"/>
          <w:sz w:val="24"/>
          <w:szCs w:val="28"/>
        </w:rPr>
      </w:pPr>
      <w:r>
        <w:rPr>
          <w:rFonts w:ascii="Arial" w:hAnsi="Arial" w:cs="Arial"/>
          <w:sz w:val="24"/>
          <w:szCs w:val="28"/>
        </w:rPr>
        <w:t>Mr. Timothy Truitt</w:t>
      </w:r>
    </w:p>
    <w:p w:rsidR="00756111" w:rsidRDefault="00756111" w:rsidP="00756111">
      <w:pPr>
        <w:pStyle w:val="NoSpacing"/>
        <w:rPr>
          <w:rFonts w:ascii="Arial" w:hAnsi="Arial" w:cs="Arial"/>
          <w:sz w:val="24"/>
          <w:szCs w:val="28"/>
        </w:rPr>
      </w:pPr>
    </w:p>
    <w:p w:rsidR="00756111" w:rsidRPr="007B5634" w:rsidRDefault="00756111" w:rsidP="00756111">
      <w:pPr>
        <w:pStyle w:val="NoSpacing"/>
        <w:rPr>
          <w:rFonts w:ascii="Arial" w:hAnsi="Arial" w:cs="Arial"/>
          <w:b/>
          <w:sz w:val="24"/>
          <w:szCs w:val="28"/>
        </w:rPr>
      </w:pPr>
      <w:r w:rsidRPr="007B5634">
        <w:rPr>
          <w:rFonts w:ascii="Arial" w:hAnsi="Arial" w:cs="Arial"/>
          <w:b/>
          <w:sz w:val="24"/>
          <w:szCs w:val="28"/>
        </w:rPr>
        <w:t>OTHERS PRESENT:</w:t>
      </w:r>
    </w:p>
    <w:p w:rsidR="00756111" w:rsidRDefault="00756111" w:rsidP="00756111">
      <w:pPr>
        <w:pStyle w:val="NoSpacing"/>
        <w:rPr>
          <w:rFonts w:ascii="Arial" w:hAnsi="Arial" w:cs="Arial"/>
          <w:sz w:val="24"/>
          <w:szCs w:val="28"/>
        </w:rPr>
      </w:pPr>
      <w:r>
        <w:rPr>
          <w:rFonts w:ascii="Arial" w:hAnsi="Arial" w:cs="Arial"/>
          <w:sz w:val="24"/>
          <w:szCs w:val="28"/>
        </w:rPr>
        <w:t>Acting Superintendent Chuck Abell, Steven Rucker, Amanda Butler, Todd Russell, Melanie Mantel, Glenn Lawson, Ashley Phillips, Stephanie Sanford, Todd Price, Pete Clevenger, Michele Barlow and others.</w:t>
      </w:r>
    </w:p>
    <w:p w:rsidR="00756111" w:rsidRPr="008D3E3E" w:rsidRDefault="00756111" w:rsidP="00756111">
      <w:pPr>
        <w:pStyle w:val="NoSpacing"/>
        <w:rPr>
          <w:rFonts w:ascii="Arial" w:hAnsi="Arial" w:cs="Arial"/>
          <w:sz w:val="24"/>
          <w:szCs w:val="28"/>
        </w:rPr>
      </w:pPr>
    </w:p>
    <w:p w:rsidR="00756111" w:rsidRPr="00756111" w:rsidRDefault="00756111" w:rsidP="008D3E3E">
      <w:pPr>
        <w:pStyle w:val="NoSpacing"/>
        <w:rPr>
          <w:rFonts w:ascii="Arial" w:hAnsi="Arial" w:cs="Arial"/>
          <w:b/>
          <w:sz w:val="24"/>
          <w:szCs w:val="28"/>
        </w:rPr>
      </w:pPr>
      <w:r w:rsidRPr="00756111">
        <w:rPr>
          <w:rFonts w:ascii="Arial" w:hAnsi="Arial" w:cs="Arial"/>
          <w:b/>
          <w:sz w:val="24"/>
          <w:szCs w:val="28"/>
        </w:rPr>
        <w:t xml:space="preserve">ORDER # </w:t>
      </w:r>
      <w:r w:rsidR="004F53F1">
        <w:rPr>
          <w:rFonts w:ascii="Arial" w:hAnsi="Arial" w:cs="Arial"/>
          <w:b/>
          <w:sz w:val="24"/>
          <w:szCs w:val="28"/>
        </w:rPr>
        <w:t>43</w:t>
      </w:r>
    </w:p>
    <w:p w:rsidR="003C518E" w:rsidRDefault="008D3E3E" w:rsidP="00756111">
      <w:pPr>
        <w:pStyle w:val="NoSpacing"/>
        <w:rPr>
          <w:rFonts w:ascii="Arial" w:hAnsi="Arial" w:cs="Arial"/>
          <w:b/>
          <w:sz w:val="24"/>
          <w:szCs w:val="28"/>
        </w:rPr>
      </w:pPr>
      <w:r w:rsidRPr="00DC27FD">
        <w:rPr>
          <w:rFonts w:ascii="Arial" w:hAnsi="Arial" w:cs="Arial"/>
          <w:b/>
          <w:sz w:val="24"/>
          <w:szCs w:val="28"/>
        </w:rPr>
        <w:t>CALL TO ORDER</w:t>
      </w:r>
    </w:p>
    <w:p w:rsidR="00756111" w:rsidRDefault="00756111" w:rsidP="00756111">
      <w:pPr>
        <w:pStyle w:val="NoSpacing"/>
        <w:rPr>
          <w:rFonts w:ascii="Arial" w:hAnsi="Arial" w:cs="Arial"/>
          <w:sz w:val="24"/>
          <w:szCs w:val="28"/>
        </w:rPr>
      </w:pPr>
      <w:r>
        <w:rPr>
          <w:rFonts w:ascii="Arial" w:hAnsi="Arial" w:cs="Arial"/>
          <w:sz w:val="24"/>
          <w:szCs w:val="28"/>
        </w:rPr>
        <w:t>Dr. Lynn Shelburne called the September 15, 2022 Special Called/Work Session meeting to order at 6:00 pm.</w:t>
      </w:r>
    </w:p>
    <w:p w:rsidR="00756111" w:rsidRDefault="00756111" w:rsidP="00756111">
      <w:pPr>
        <w:pStyle w:val="NoSpacing"/>
        <w:rPr>
          <w:rFonts w:ascii="Arial" w:hAnsi="Arial" w:cs="Arial"/>
          <w:sz w:val="24"/>
          <w:szCs w:val="28"/>
        </w:rPr>
      </w:pPr>
    </w:p>
    <w:p w:rsidR="003C518E" w:rsidRPr="00DC27FD" w:rsidRDefault="003C518E" w:rsidP="00756111">
      <w:pPr>
        <w:pStyle w:val="NoSpacing"/>
        <w:rPr>
          <w:rFonts w:ascii="Arial" w:hAnsi="Arial" w:cs="Arial"/>
          <w:b/>
          <w:sz w:val="24"/>
          <w:szCs w:val="28"/>
        </w:rPr>
      </w:pPr>
      <w:r w:rsidRPr="00DC27FD">
        <w:rPr>
          <w:rFonts w:ascii="Arial" w:hAnsi="Arial" w:cs="Arial"/>
          <w:b/>
          <w:sz w:val="24"/>
          <w:szCs w:val="24"/>
        </w:rPr>
        <w:t xml:space="preserve">CITIZENS AND DELEGATIONS </w:t>
      </w:r>
    </w:p>
    <w:p w:rsidR="00756111" w:rsidRDefault="00756111" w:rsidP="00756111">
      <w:pPr>
        <w:pStyle w:val="ListParagraph"/>
        <w:numPr>
          <w:ilvl w:val="0"/>
          <w:numId w:val="4"/>
        </w:numPr>
        <w:rPr>
          <w:rFonts w:ascii="Arial" w:hAnsi="Arial" w:cs="Arial"/>
          <w:sz w:val="24"/>
        </w:rPr>
      </w:pPr>
      <w:r>
        <w:rPr>
          <w:rFonts w:ascii="Arial" w:hAnsi="Arial" w:cs="Arial"/>
          <w:sz w:val="24"/>
        </w:rPr>
        <w:t>Todd Price with the Wrestling Club addressed the Board regarding practice times and location.</w:t>
      </w:r>
    </w:p>
    <w:p w:rsidR="00685FD9" w:rsidRPr="00756111" w:rsidRDefault="00685FD9" w:rsidP="00756111">
      <w:pPr>
        <w:rPr>
          <w:rFonts w:ascii="Arial" w:hAnsi="Arial" w:cs="Arial"/>
          <w:b/>
          <w:sz w:val="24"/>
        </w:rPr>
      </w:pPr>
      <w:r w:rsidRPr="00756111">
        <w:rPr>
          <w:rFonts w:ascii="Arial" w:hAnsi="Arial" w:cs="Arial"/>
          <w:b/>
          <w:sz w:val="24"/>
        </w:rPr>
        <w:t xml:space="preserve">DISCUSSION WITH ACTION </w:t>
      </w:r>
    </w:p>
    <w:p w:rsidR="00756111" w:rsidRPr="00756111" w:rsidRDefault="00756111" w:rsidP="00756111">
      <w:pPr>
        <w:pStyle w:val="NoSpacing"/>
        <w:rPr>
          <w:rFonts w:ascii="Arial" w:hAnsi="Arial" w:cs="Arial"/>
          <w:b/>
          <w:sz w:val="24"/>
          <w:szCs w:val="24"/>
        </w:rPr>
      </w:pPr>
      <w:r w:rsidRPr="00756111">
        <w:rPr>
          <w:rFonts w:ascii="Arial" w:hAnsi="Arial" w:cs="Arial"/>
          <w:b/>
          <w:sz w:val="24"/>
          <w:szCs w:val="24"/>
        </w:rPr>
        <w:t xml:space="preserve">ORDER # </w:t>
      </w:r>
      <w:r w:rsidR="004F53F1">
        <w:rPr>
          <w:rFonts w:ascii="Arial" w:hAnsi="Arial" w:cs="Arial"/>
          <w:b/>
          <w:sz w:val="24"/>
          <w:szCs w:val="24"/>
        </w:rPr>
        <w:t>44</w:t>
      </w:r>
    </w:p>
    <w:p w:rsidR="00685FD9" w:rsidRPr="00756111" w:rsidRDefault="00756111" w:rsidP="00756111">
      <w:pPr>
        <w:pStyle w:val="NoSpacing"/>
        <w:rPr>
          <w:rFonts w:ascii="Arial" w:hAnsi="Arial" w:cs="Arial"/>
          <w:b/>
          <w:sz w:val="24"/>
          <w:szCs w:val="24"/>
        </w:rPr>
      </w:pPr>
      <w:proofErr w:type="gramStart"/>
      <w:r w:rsidRPr="00756111">
        <w:rPr>
          <w:rFonts w:ascii="Arial" w:hAnsi="Arial" w:cs="Arial"/>
          <w:b/>
          <w:sz w:val="24"/>
          <w:szCs w:val="24"/>
        </w:rPr>
        <w:t>ADOPTION  OF</w:t>
      </w:r>
      <w:proofErr w:type="gramEnd"/>
      <w:r w:rsidRPr="00756111">
        <w:rPr>
          <w:rFonts w:ascii="Arial" w:hAnsi="Arial" w:cs="Arial"/>
          <w:b/>
          <w:sz w:val="24"/>
          <w:szCs w:val="24"/>
        </w:rPr>
        <w:t xml:space="preserve"> 2022-2023 TAX RATES</w:t>
      </w:r>
    </w:p>
    <w:p w:rsidR="00756111" w:rsidRDefault="00756111" w:rsidP="00756111">
      <w:pPr>
        <w:pStyle w:val="NoSpacing"/>
        <w:rPr>
          <w:rFonts w:ascii="Arial" w:hAnsi="Arial" w:cs="Arial"/>
          <w:sz w:val="24"/>
          <w:szCs w:val="24"/>
        </w:rPr>
      </w:pPr>
      <w:r>
        <w:rPr>
          <w:rFonts w:ascii="Arial" w:hAnsi="Arial" w:cs="Arial"/>
          <w:sz w:val="24"/>
          <w:szCs w:val="24"/>
        </w:rPr>
        <w:t xml:space="preserve">Mr. Greg Murphy, Finance Officer provided </w:t>
      </w:r>
      <w:proofErr w:type="spellStart"/>
      <w:r>
        <w:rPr>
          <w:rFonts w:ascii="Arial" w:hAnsi="Arial" w:cs="Arial"/>
          <w:sz w:val="24"/>
          <w:szCs w:val="24"/>
        </w:rPr>
        <w:t>powerpoint</w:t>
      </w:r>
      <w:proofErr w:type="spellEnd"/>
      <w:r>
        <w:rPr>
          <w:rFonts w:ascii="Arial" w:hAnsi="Arial" w:cs="Arial"/>
          <w:sz w:val="24"/>
          <w:szCs w:val="24"/>
        </w:rPr>
        <w:t xml:space="preserve"> presentation regarding Rate Information, Comparison of School Tax Rates, Historical Tax Levies, Comparison to Adjacent Districts, Comparison to OVEC District, Revenue Scenarios, County Growth, and SEEK R</w:t>
      </w:r>
      <w:r w:rsidR="00971F7C">
        <w:rPr>
          <w:rFonts w:ascii="Arial" w:hAnsi="Arial" w:cs="Arial"/>
          <w:sz w:val="24"/>
          <w:szCs w:val="24"/>
        </w:rPr>
        <w:t>evenue.  Mr. Abell explained</w:t>
      </w:r>
      <w:r>
        <w:rPr>
          <w:rFonts w:ascii="Arial" w:hAnsi="Arial" w:cs="Arial"/>
          <w:sz w:val="24"/>
          <w:szCs w:val="24"/>
        </w:rPr>
        <w:t xml:space="preserve"> reasons for seeking 4%:</w:t>
      </w:r>
      <w:r w:rsidR="00740ADD">
        <w:rPr>
          <w:rFonts w:ascii="Arial" w:hAnsi="Arial" w:cs="Arial"/>
          <w:sz w:val="24"/>
          <w:szCs w:val="24"/>
        </w:rPr>
        <w:t xml:space="preserve">  Quality teachers, ESSER Funds, SRO, and that our schools are at their highest capacity ever.</w:t>
      </w:r>
    </w:p>
    <w:p w:rsidR="00740ADD" w:rsidRDefault="00740ADD" w:rsidP="00756111">
      <w:pPr>
        <w:pStyle w:val="NoSpacing"/>
        <w:rPr>
          <w:rFonts w:ascii="Arial" w:hAnsi="Arial" w:cs="Arial"/>
          <w:sz w:val="24"/>
          <w:szCs w:val="24"/>
        </w:rPr>
      </w:pPr>
    </w:p>
    <w:p w:rsidR="00740ADD" w:rsidRDefault="00740ADD" w:rsidP="00756111">
      <w:pPr>
        <w:pStyle w:val="NoSpacing"/>
        <w:rPr>
          <w:rFonts w:ascii="Arial" w:hAnsi="Arial" w:cs="Arial"/>
          <w:sz w:val="24"/>
          <w:szCs w:val="24"/>
        </w:rPr>
      </w:pPr>
      <w:r>
        <w:rPr>
          <w:rFonts w:ascii="Arial" w:hAnsi="Arial" w:cs="Arial"/>
          <w:sz w:val="24"/>
          <w:szCs w:val="24"/>
        </w:rPr>
        <w:t xml:space="preserve">Dr. Lynn Shelburne explained her stand on taxes and doing what is best for her constitutes.  </w:t>
      </w:r>
    </w:p>
    <w:p w:rsidR="00740ADD" w:rsidRDefault="00740ADD" w:rsidP="00756111">
      <w:pPr>
        <w:pStyle w:val="NoSpacing"/>
        <w:rPr>
          <w:rFonts w:ascii="Arial" w:hAnsi="Arial" w:cs="Arial"/>
          <w:sz w:val="24"/>
          <w:szCs w:val="24"/>
        </w:rPr>
      </w:pPr>
    </w:p>
    <w:p w:rsidR="00740ADD" w:rsidRDefault="00740ADD" w:rsidP="00756111">
      <w:pPr>
        <w:pStyle w:val="NoSpacing"/>
        <w:rPr>
          <w:rFonts w:ascii="Arial" w:hAnsi="Arial" w:cs="Arial"/>
          <w:sz w:val="24"/>
          <w:szCs w:val="24"/>
        </w:rPr>
      </w:pPr>
      <w:r>
        <w:rPr>
          <w:rFonts w:ascii="Arial" w:hAnsi="Arial" w:cs="Arial"/>
          <w:sz w:val="24"/>
          <w:szCs w:val="24"/>
        </w:rPr>
        <w:t>A motion was made by Mr. Tim Truitt and seconded by Mr. Jason Phelps to establish tax rates of 60.0 on real property plus the exoneration allowance of .1 cent and 62.0 on tangible property plus the exoneration allowance of .1 cent; exempting aircraft, watercraft, and inventory in transit; and establishing the motor vehicle tax rate at 56.0 cents and the utility tax at 3%.</w:t>
      </w:r>
    </w:p>
    <w:p w:rsidR="00740ADD" w:rsidRDefault="00740ADD" w:rsidP="00756111">
      <w:pPr>
        <w:pStyle w:val="NoSpacing"/>
        <w:rPr>
          <w:rFonts w:ascii="Arial" w:hAnsi="Arial" w:cs="Arial"/>
          <w:sz w:val="24"/>
          <w:szCs w:val="24"/>
        </w:rPr>
      </w:pPr>
    </w:p>
    <w:p w:rsidR="00740ADD" w:rsidRDefault="00740ADD" w:rsidP="0075611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No</w:t>
      </w:r>
    </w:p>
    <w:p w:rsidR="00740ADD" w:rsidRDefault="00740ADD" w:rsidP="0075611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40ADD" w:rsidRDefault="00740ADD" w:rsidP="00756111">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740ADD" w:rsidRDefault="00740ADD" w:rsidP="00756111">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740ADD" w:rsidRDefault="00740ADD" w:rsidP="00756111">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56111" w:rsidRDefault="00756111" w:rsidP="00756111">
      <w:pPr>
        <w:pStyle w:val="NoSpacing"/>
        <w:rPr>
          <w:rFonts w:ascii="Arial" w:hAnsi="Arial" w:cs="Arial"/>
          <w:sz w:val="24"/>
          <w:szCs w:val="24"/>
        </w:rPr>
      </w:pPr>
    </w:p>
    <w:p w:rsidR="00740ADD" w:rsidRDefault="00740ADD" w:rsidP="00756111">
      <w:pPr>
        <w:pStyle w:val="NoSpacing"/>
        <w:rPr>
          <w:rFonts w:ascii="Arial" w:hAnsi="Arial" w:cs="Arial"/>
          <w:sz w:val="24"/>
          <w:szCs w:val="24"/>
        </w:rPr>
      </w:pPr>
    </w:p>
    <w:p w:rsidR="00756111" w:rsidRPr="00756111" w:rsidRDefault="00756111" w:rsidP="00756111">
      <w:pPr>
        <w:pStyle w:val="NoSpacing"/>
        <w:rPr>
          <w:rFonts w:ascii="Arial" w:hAnsi="Arial" w:cs="Arial"/>
          <w:sz w:val="24"/>
          <w:szCs w:val="24"/>
        </w:rPr>
      </w:pPr>
    </w:p>
    <w:p w:rsidR="00740ADD" w:rsidRPr="00E00291" w:rsidRDefault="00740ADD" w:rsidP="00756111">
      <w:pPr>
        <w:pStyle w:val="NoSpacing"/>
        <w:rPr>
          <w:rFonts w:ascii="Arial" w:hAnsi="Arial" w:cs="Arial"/>
          <w:b/>
          <w:sz w:val="24"/>
          <w:szCs w:val="24"/>
        </w:rPr>
      </w:pPr>
      <w:r w:rsidRPr="00E00291">
        <w:rPr>
          <w:rFonts w:ascii="Arial" w:hAnsi="Arial" w:cs="Arial"/>
          <w:b/>
          <w:sz w:val="24"/>
          <w:szCs w:val="24"/>
        </w:rPr>
        <w:lastRenderedPageBreak/>
        <w:t>ORDER</w:t>
      </w:r>
      <w:r w:rsidR="004F53F1">
        <w:rPr>
          <w:rFonts w:ascii="Arial" w:hAnsi="Arial" w:cs="Arial"/>
          <w:b/>
          <w:sz w:val="24"/>
          <w:szCs w:val="24"/>
        </w:rPr>
        <w:t xml:space="preserve"> #45</w:t>
      </w:r>
    </w:p>
    <w:p w:rsidR="004E5282" w:rsidRPr="00E00291" w:rsidRDefault="00E00291" w:rsidP="00756111">
      <w:pPr>
        <w:pStyle w:val="NoSpacing"/>
        <w:rPr>
          <w:rFonts w:ascii="Arial" w:hAnsi="Arial" w:cs="Arial"/>
          <w:b/>
          <w:sz w:val="24"/>
          <w:szCs w:val="24"/>
        </w:rPr>
      </w:pPr>
      <w:r w:rsidRPr="00E00291">
        <w:rPr>
          <w:rFonts w:ascii="Arial" w:hAnsi="Arial" w:cs="Arial"/>
          <w:b/>
          <w:sz w:val="24"/>
          <w:szCs w:val="24"/>
        </w:rPr>
        <w:t>STAFFING ALLOCATIONS</w:t>
      </w:r>
    </w:p>
    <w:p w:rsidR="00740ADD" w:rsidRDefault="00740ADD" w:rsidP="00756111">
      <w:pPr>
        <w:pStyle w:val="NoSpacing"/>
        <w:rPr>
          <w:rFonts w:ascii="Arial" w:hAnsi="Arial" w:cs="Arial"/>
          <w:sz w:val="24"/>
          <w:szCs w:val="24"/>
        </w:rPr>
      </w:pPr>
      <w:r>
        <w:rPr>
          <w:rFonts w:ascii="Arial" w:hAnsi="Arial" w:cs="Arial"/>
          <w:sz w:val="24"/>
          <w:szCs w:val="24"/>
        </w:rPr>
        <w:t xml:space="preserve">Based on </w:t>
      </w:r>
      <w:r w:rsidR="00E00291">
        <w:rPr>
          <w:rFonts w:ascii="Arial" w:hAnsi="Arial" w:cs="Arial"/>
          <w:sz w:val="24"/>
          <w:szCs w:val="24"/>
        </w:rPr>
        <w:t>current enrollment numbers, SCES now qualifies for an additional teacher at the fourth grade level.  They have increased ten students in that grade from 123 (4.4 teachers) up to 133 (4.8 teachers).</w:t>
      </w:r>
    </w:p>
    <w:p w:rsidR="00E00291" w:rsidRDefault="00E00291" w:rsidP="00756111">
      <w:pPr>
        <w:pStyle w:val="NoSpacing"/>
        <w:rPr>
          <w:rFonts w:ascii="Arial" w:hAnsi="Arial" w:cs="Arial"/>
          <w:sz w:val="24"/>
          <w:szCs w:val="24"/>
        </w:rPr>
      </w:pPr>
    </w:p>
    <w:p w:rsidR="00E00291" w:rsidRDefault="00E00291" w:rsidP="00756111">
      <w:pPr>
        <w:pStyle w:val="NoSpacing"/>
        <w:rPr>
          <w:rFonts w:ascii="Arial" w:hAnsi="Arial" w:cs="Arial"/>
          <w:sz w:val="24"/>
          <w:szCs w:val="24"/>
        </w:rPr>
      </w:pPr>
      <w:r>
        <w:rPr>
          <w:rFonts w:ascii="Arial" w:hAnsi="Arial" w:cs="Arial"/>
          <w:sz w:val="24"/>
          <w:szCs w:val="24"/>
        </w:rPr>
        <w:t xml:space="preserve">A motion was made by </w:t>
      </w:r>
      <w:proofErr w:type="spellStart"/>
      <w:r>
        <w:rPr>
          <w:rFonts w:ascii="Arial" w:hAnsi="Arial" w:cs="Arial"/>
          <w:sz w:val="24"/>
          <w:szCs w:val="24"/>
        </w:rPr>
        <w:t>Ms</w:t>
      </w:r>
      <w:proofErr w:type="spellEnd"/>
      <w:r>
        <w:rPr>
          <w:rFonts w:ascii="Arial" w:hAnsi="Arial" w:cs="Arial"/>
          <w:sz w:val="24"/>
          <w:szCs w:val="24"/>
        </w:rPr>
        <w:t xml:space="preserve"> Sandy Clevenger and seconded by Mr. Jason Phelps to approve one (1) additional teacher for Spencer County Elementary a presented.</w:t>
      </w:r>
    </w:p>
    <w:p w:rsidR="00740ADD" w:rsidRDefault="00740ADD" w:rsidP="00756111">
      <w:pPr>
        <w:pStyle w:val="NoSpacing"/>
        <w:rPr>
          <w:rFonts w:ascii="Arial" w:hAnsi="Arial" w:cs="Arial"/>
          <w:sz w:val="24"/>
          <w:szCs w:val="24"/>
        </w:rPr>
      </w:pPr>
    </w:p>
    <w:p w:rsidR="00E00291" w:rsidRDefault="00E00291" w:rsidP="00E0029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00291" w:rsidRDefault="00E00291" w:rsidP="00E0029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00291" w:rsidRDefault="00E00291" w:rsidP="00E00291">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E00291" w:rsidRDefault="00E00291" w:rsidP="00E00291">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00291" w:rsidRDefault="00E00291" w:rsidP="00E00291">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00291" w:rsidRDefault="00E00291" w:rsidP="00756111">
      <w:pPr>
        <w:pStyle w:val="NoSpacing"/>
        <w:rPr>
          <w:rFonts w:ascii="Arial" w:hAnsi="Arial" w:cs="Arial"/>
          <w:sz w:val="24"/>
          <w:szCs w:val="24"/>
        </w:rPr>
      </w:pPr>
    </w:p>
    <w:p w:rsidR="00740ADD" w:rsidRDefault="00740ADD" w:rsidP="00756111">
      <w:pPr>
        <w:pStyle w:val="NoSpacing"/>
        <w:rPr>
          <w:rFonts w:ascii="Arial" w:hAnsi="Arial" w:cs="Arial"/>
          <w:sz w:val="24"/>
          <w:szCs w:val="24"/>
        </w:rPr>
      </w:pPr>
    </w:p>
    <w:p w:rsidR="00E00291" w:rsidRPr="00E00291" w:rsidRDefault="00E00291" w:rsidP="00756111">
      <w:pPr>
        <w:pStyle w:val="NoSpacing"/>
        <w:rPr>
          <w:rFonts w:ascii="Arial" w:hAnsi="Arial" w:cs="Arial"/>
          <w:b/>
          <w:sz w:val="24"/>
          <w:szCs w:val="24"/>
        </w:rPr>
      </w:pPr>
      <w:r w:rsidRPr="00E00291">
        <w:rPr>
          <w:rFonts w:ascii="Arial" w:hAnsi="Arial" w:cs="Arial"/>
          <w:b/>
          <w:sz w:val="24"/>
          <w:szCs w:val="24"/>
        </w:rPr>
        <w:t>ORDER #</w:t>
      </w:r>
      <w:r w:rsidR="004F53F1">
        <w:rPr>
          <w:rFonts w:ascii="Arial" w:hAnsi="Arial" w:cs="Arial"/>
          <w:b/>
          <w:sz w:val="24"/>
          <w:szCs w:val="24"/>
        </w:rPr>
        <w:t>46</w:t>
      </w:r>
    </w:p>
    <w:p w:rsidR="008D3E3E" w:rsidRPr="00E00291" w:rsidRDefault="00E00291" w:rsidP="00756111">
      <w:pPr>
        <w:pStyle w:val="NoSpacing"/>
        <w:rPr>
          <w:rFonts w:ascii="Arial" w:hAnsi="Arial" w:cs="Arial"/>
          <w:b/>
          <w:sz w:val="24"/>
          <w:szCs w:val="24"/>
        </w:rPr>
      </w:pPr>
      <w:r w:rsidRPr="00E00291">
        <w:rPr>
          <w:rFonts w:ascii="Arial" w:hAnsi="Arial" w:cs="Arial"/>
          <w:b/>
          <w:sz w:val="24"/>
          <w:szCs w:val="24"/>
        </w:rPr>
        <w:t>EXTENDED LEAVE REQUEST</w:t>
      </w:r>
    </w:p>
    <w:p w:rsidR="00E00291" w:rsidRDefault="00E00291" w:rsidP="00756111">
      <w:pPr>
        <w:pStyle w:val="NoSpacing"/>
        <w:rPr>
          <w:rFonts w:ascii="Arial" w:hAnsi="Arial" w:cs="Arial"/>
          <w:sz w:val="24"/>
          <w:szCs w:val="24"/>
        </w:rPr>
      </w:pPr>
      <w:r>
        <w:rPr>
          <w:rFonts w:ascii="Arial" w:hAnsi="Arial" w:cs="Arial"/>
          <w:sz w:val="24"/>
          <w:szCs w:val="24"/>
        </w:rPr>
        <w:t>Extended leave request for Misty Bailey.</w:t>
      </w:r>
    </w:p>
    <w:p w:rsidR="00E00291" w:rsidRDefault="00E00291" w:rsidP="00756111">
      <w:pPr>
        <w:pStyle w:val="NoSpacing"/>
        <w:rPr>
          <w:rFonts w:ascii="Arial" w:hAnsi="Arial" w:cs="Arial"/>
          <w:sz w:val="24"/>
          <w:szCs w:val="24"/>
        </w:rPr>
      </w:pPr>
      <w:r>
        <w:rPr>
          <w:rFonts w:ascii="Arial" w:hAnsi="Arial" w:cs="Arial"/>
          <w:sz w:val="24"/>
          <w:szCs w:val="24"/>
        </w:rPr>
        <w:t>A motion was made by Mr. Tim Truitt and seconded by Mr. Jason Phelps to approve the extended leave request as presented.</w:t>
      </w:r>
    </w:p>
    <w:p w:rsidR="00E00291" w:rsidRDefault="00E00291" w:rsidP="00756111">
      <w:pPr>
        <w:pStyle w:val="NoSpacing"/>
        <w:rPr>
          <w:rFonts w:ascii="Arial" w:hAnsi="Arial" w:cs="Arial"/>
          <w:sz w:val="24"/>
          <w:szCs w:val="24"/>
        </w:rPr>
      </w:pPr>
    </w:p>
    <w:p w:rsidR="00E00291" w:rsidRDefault="00E00291" w:rsidP="00E00291">
      <w:pPr>
        <w:pStyle w:val="NoSpacing"/>
        <w:rPr>
          <w:rFonts w:ascii="Arial" w:hAnsi="Arial" w:cs="Arial"/>
          <w:sz w:val="24"/>
          <w:szCs w:val="24"/>
        </w:rPr>
      </w:pPr>
      <w:r>
        <w:rPr>
          <w:rFonts w:ascii="Arial" w:hAnsi="Arial" w:cs="Arial"/>
          <w:sz w:val="24"/>
          <w:szCs w:val="24"/>
        </w:rPr>
        <w:t>Dr. Lynn Shelburne</w:t>
      </w:r>
      <w:r w:rsidR="00E709B3">
        <w:rPr>
          <w:rFonts w:ascii="Arial" w:hAnsi="Arial" w:cs="Arial"/>
          <w:sz w:val="24"/>
          <w:szCs w:val="24"/>
        </w:rPr>
        <w:tab/>
      </w:r>
      <w:r w:rsidR="00E709B3">
        <w:rPr>
          <w:rFonts w:ascii="Arial" w:hAnsi="Arial" w:cs="Arial"/>
          <w:sz w:val="24"/>
          <w:szCs w:val="24"/>
        </w:rPr>
        <w:tab/>
        <w:t>Yes</w:t>
      </w:r>
    </w:p>
    <w:p w:rsidR="00E00291" w:rsidRDefault="00E00291" w:rsidP="00E0029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00291" w:rsidRDefault="00E00291" w:rsidP="00E00291">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E00291" w:rsidRDefault="00E00291" w:rsidP="00E00291">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00291" w:rsidRDefault="00E00291" w:rsidP="00E00291">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00291" w:rsidRDefault="00E00291" w:rsidP="00756111">
      <w:pPr>
        <w:pStyle w:val="NoSpacing"/>
        <w:rPr>
          <w:rFonts w:ascii="Arial" w:hAnsi="Arial" w:cs="Arial"/>
          <w:sz w:val="24"/>
          <w:szCs w:val="24"/>
        </w:rPr>
      </w:pPr>
    </w:p>
    <w:p w:rsidR="00E00291" w:rsidRDefault="00E00291" w:rsidP="00756111">
      <w:pPr>
        <w:pStyle w:val="NoSpacing"/>
        <w:rPr>
          <w:rFonts w:ascii="Arial" w:hAnsi="Arial" w:cs="Arial"/>
          <w:sz w:val="24"/>
          <w:szCs w:val="24"/>
        </w:rPr>
      </w:pPr>
    </w:p>
    <w:p w:rsidR="00E00291" w:rsidRDefault="00E00291" w:rsidP="00756111">
      <w:pPr>
        <w:pStyle w:val="NoSpacing"/>
        <w:rPr>
          <w:rFonts w:ascii="Arial" w:hAnsi="Arial" w:cs="Arial"/>
          <w:sz w:val="24"/>
          <w:szCs w:val="24"/>
        </w:rPr>
      </w:pPr>
    </w:p>
    <w:p w:rsidR="00E00291" w:rsidRPr="00E709B3" w:rsidRDefault="00E00291" w:rsidP="00756111">
      <w:pPr>
        <w:pStyle w:val="NoSpacing"/>
        <w:rPr>
          <w:rFonts w:ascii="Arial" w:hAnsi="Arial" w:cs="Arial"/>
          <w:b/>
          <w:sz w:val="24"/>
          <w:szCs w:val="24"/>
        </w:rPr>
      </w:pPr>
      <w:r w:rsidRPr="00E709B3">
        <w:rPr>
          <w:rFonts w:ascii="Arial" w:hAnsi="Arial" w:cs="Arial"/>
          <w:b/>
          <w:sz w:val="24"/>
          <w:szCs w:val="24"/>
        </w:rPr>
        <w:t xml:space="preserve">ORDER # </w:t>
      </w:r>
      <w:r w:rsidR="004F53F1">
        <w:rPr>
          <w:rFonts w:ascii="Arial" w:hAnsi="Arial" w:cs="Arial"/>
          <w:b/>
          <w:sz w:val="24"/>
          <w:szCs w:val="24"/>
        </w:rPr>
        <w:t>47</w:t>
      </w:r>
    </w:p>
    <w:p w:rsidR="002025B2" w:rsidRPr="00E709B3" w:rsidRDefault="00E709B3" w:rsidP="00756111">
      <w:pPr>
        <w:pStyle w:val="NoSpacing"/>
        <w:rPr>
          <w:rFonts w:ascii="Arial" w:hAnsi="Arial" w:cs="Arial"/>
          <w:b/>
          <w:bCs/>
          <w:color w:val="323130"/>
          <w:sz w:val="24"/>
          <w:szCs w:val="24"/>
          <w:shd w:val="clear" w:color="auto" w:fill="FFFFFF"/>
        </w:rPr>
      </w:pPr>
      <w:r w:rsidRPr="00E709B3">
        <w:rPr>
          <w:rFonts w:ascii="Arial" w:hAnsi="Arial" w:cs="Arial"/>
          <w:b/>
          <w:bCs/>
          <w:color w:val="323130"/>
          <w:sz w:val="24"/>
          <w:szCs w:val="24"/>
          <w:shd w:val="clear" w:color="auto" w:fill="FFFFFF"/>
        </w:rPr>
        <w:t>KENTUCKY ONLINE LEARNING EXPERIENCE COLLABORATIVE MINI GRANT</w:t>
      </w:r>
    </w:p>
    <w:p w:rsidR="00E709B3" w:rsidRPr="00E709B3" w:rsidRDefault="00E709B3" w:rsidP="00E709B3">
      <w:pPr>
        <w:rPr>
          <w:rFonts w:ascii="Arial" w:hAnsi="Arial" w:cs="Arial"/>
          <w:bCs/>
          <w:color w:val="323130"/>
          <w:sz w:val="24"/>
          <w:szCs w:val="24"/>
          <w:shd w:val="clear" w:color="auto" w:fill="FFFFFF"/>
        </w:rPr>
      </w:pPr>
      <w:r w:rsidRPr="00E709B3">
        <w:rPr>
          <w:rFonts w:ascii="Arial" w:hAnsi="Arial" w:cs="Arial"/>
          <w:bCs/>
          <w:color w:val="323130"/>
          <w:sz w:val="24"/>
          <w:szCs w:val="24"/>
          <w:shd w:val="clear" w:color="auto" w:fill="FFFFFF"/>
        </w:rPr>
        <w:t>This mini grant that is being offered to us is $5000 that does not require a match. This grant will allow for our Virtual Academy Teacher and Coordinator to receive trainings and make connections with other Virtual Academies throughout the state.</w:t>
      </w:r>
    </w:p>
    <w:p w:rsidR="00E709B3" w:rsidRPr="00E709B3" w:rsidRDefault="00E709B3" w:rsidP="00E709B3">
      <w:pPr>
        <w:rPr>
          <w:rFonts w:ascii="Arial" w:hAnsi="Arial" w:cs="Arial"/>
          <w:bCs/>
          <w:color w:val="323130"/>
          <w:sz w:val="24"/>
          <w:szCs w:val="24"/>
          <w:shd w:val="clear" w:color="auto" w:fill="FFFFFF"/>
        </w:rPr>
      </w:pPr>
      <w:r w:rsidRPr="00E709B3">
        <w:rPr>
          <w:rFonts w:ascii="Arial" w:hAnsi="Arial" w:cs="Arial"/>
          <w:bCs/>
          <w:color w:val="323130"/>
          <w:sz w:val="24"/>
          <w:szCs w:val="24"/>
          <w:shd w:val="clear" w:color="auto" w:fill="FFFFFF"/>
        </w:rPr>
        <w:t>Professional Development and any assistance around Virtual Learning is almost nonexistent. KET has started this Collaborative to assist districts throughout the state with ensuring a positive and effective virtual learning experience.</w:t>
      </w:r>
    </w:p>
    <w:p w:rsidR="00E709B3" w:rsidRPr="00E709B3" w:rsidRDefault="00E709B3" w:rsidP="00E709B3">
      <w:pPr>
        <w:rPr>
          <w:rFonts w:ascii="Arial" w:hAnsi="Arial" w:cs="Arial"/>
          <w:bCs/>
          <w:color w:val="323130"/>
          <w:sz w:val="24"/>
          <w:szCs w:val="24"/>
          <w:shd w:val="clear" w:color="auto" w:fill="FFFFFF"/>
        </w:rPr>
      </w:pPr>
      <w:r w:rsidRPr="00E709B3">
        <w:rPr>
          <w:rFonts w:ascii="Arial" w:hAnsi="Arial" w:cs="Arial"/>
          <w:bCs/>
          <w:color w:val="323130"/>
          <w:sz w:val="24"/>
          <w:szCs w:val="24"/>
          <w:shd w:val="clear" w:color="auto" w:fill="FFFFFF"/>
        </w:rPr>
        <w:t>This grant starts on August 29, 2022 and ends September 30, 2023. Any monies not spent will be returned to KET. Grant monies can only be spent on travel to and from trainings and meetings and any registration fees associated with the aforementioned trainings.</w:t>
      </w:r>
    </w:p>
    <w:p w:rsidR="00E00291" w:rsidRDefault="00E709B3" w:rsidP="00756111">
      <w:pPr>
        <w:pStyle w:val="NoSpacing"/>
        <w:rPr>
          <w:rFonts w:ascii="Arial" w:hAnsi="Arial" w:cs="Arial"/>
          <w:sz w:val="24"/>
          <w:szCs w:val="24"/>
        </w:rPr>
      </w:pPr>
      <w:r>
        <w:rPr>
          <w:rFonts w:ascii="Arial" w:hAnsi="Arial" w:cs="Arial"/>
          <w:sz w:val="24"/>
          <w:szCs w:val="24"/>
        </w:rPr>
        <w:t>A motion was made by Mr Jason Phelps and seconded by Ms. Pamela Slone to approve the Kentucky Online Learning Experience Collaborative Mini Grant as presented.</w:t>
      </w:r>
    </w:p>
    <w:p w:rsidR="00E709B3" w:rsidRDefault="00E709B3" w:rsidP="00756111">
      <w:pPr>
        <w:pStyle w:val="NoSpacing"/>
        <w:rPr>
          <w:rFonts w:ascii="Arial" w:hAnsi="Arial" w:cs="Arial"/>
          <w:sz w:val="24"/>
          <w:szCs w:val="24"/>
        </w:rPr>
      </w:pPr>
    </w:p>
    <w:p w:rsidR="00E709B3" w:rsidRPr="00756111" w:rsidRDefault="00E709B3" w:rsidP="00756111">
      <w:pPr>
        <w:pStyle w:val="NoSpacing"/>
        <w:rPr>
          <w:rFonts w:ascii="Arial" w:hAnsi="Arial" w:cs="Arial"/>
          <w:sz w:val="24"/>
          <w:szCs w:val="24"/>
        </w:rPr>
      </w:pPr>
    </w:p>
    <w:p w:rsidR="00685FD9" w:rsidRPr="00756111" w:rsidRDefault="00E709B3" w:rsidP="00756111">
      <w:pPr>
        <w:pStyle w:val="NoSpacing"/>
        <w:rPr>
          <w:rFonts w:ascii="Arial" w:hAnsi="Arial" w:cs="Arial"/>
          <w:b/>
          <w:sz w:val="24"/>
          <w:szCs w:val="24"/>
        </w:rPr>
      </w:pPr>
      <w:r>
        <w:rPr>
          <w:rFonts w:ascii="Arial" w:hAnsi="Arial" w:cs="Arial"/>
          <w:b/>
          <w:sz w:val="24"/>
          <w:szCs w:val="24"/>
        </w:rPr>
        <w:t xml:space="preserve">ORDER # </w:t>
      </w:r>
      <w:r w:rsidR="004F53F1">
        <w:rPr>
          <w:rFonts w:ascii="Arial" w:hAnsi="Arial" w:cs="Arial"/>
          <w:b/>
          <w:sz w:val="24"/>
          <w:szCs w:val="24"/>
        </w:rPr>
        <w:t>48</w:t>
      </w:r>
    </w:p>
    <w:p w:rsidR="00E709B3" w:rsidRPr="002B0388" w:rsidRDefault="00685FD9" w:rsidP="00E709B3">
      <w:pPr>
        <w:pStyle w:val="NoSpacing"/>
        <w:rPr>
          <w:rFonts w:ascii="Arial" w:hAnsi="Arial" w:cs="Arial"/>
          <w:b/>
          <w:sz w:val="24"/>
          <w:szCs w:val="24"/>
        </w:rPr>
      </w:pPr>
      <w:r w:rsidRPr="002B0388">
        <w:rPr>
          <w:rFonts w:ascii="Arial" w:hAnsi="Arial" w:cs="Arial"/>
          <w:b/>
          <w:sz w:val="24"/>
          <w:szCs w:val="24"/>
        </w:rPr>
        <w:t>EXECUTIVE SESSION</w:t>
      </w:r>
    </w:p>
    <w:p w:rsidR="00DA25E0" w:rsidRDefault="00E709B3" w:rsidP="00E709B3">
      <w:pPr>
        <w:pStyle w:val="NoSpacing"/>
        <w:rPr>
          <w:rFonts w:ascii="Arial" w:hAnsi="Arial" w:cs="Arial"/>
          <w:sz w:val="24"/>
          <w:szCs w:val="24"/>
        </w:rPr>
      </w:pPr>
      <w:r>
        <w:rPr>
          <w:rFonts w:ascii="Arial" w:hAnsi="Arial" w:cs="Arial"/>
          <w:sz w:val="24"/>
          <w:szCs w:val="24"/>
        </w:rPr>
        <w:t xml:space="preserve">A motion was made by Ms. Pamela Slone and seconded by Mr. Tim Truitt to enter into </w:t>
      </w:r>
      <w:r w:rsidR="00DA25E0" w:rsidRPr="00E709B3">
        <w:rPr>
          <w:rFonts w:ascii="Arial" w:hAnsi="Arial" w:cs="Arial"/>
          <w:sz w:val="24"/>
          <w:szCs w:val="24"/>
        </w:rPr>
        <w:t xml:space="preserve">Executive session under </w:t>
      </w:r>
      <w:r w:rsidR="00DA25E0" w:rsidRPr="00E709B3">
        <w:rPr>
          <w:rFonts w:ascii="Arial" w:hAnsi="Arial" w:cs="Arial"/>
          <w:bCs/>
          <w:sz w:val="24"/>
          <w:szCs w:val="24"/>
        </w:rPr>
        <w:t>KRS 61.810 Section 1, (c), and (f)</w:t>
      </w:r>
      <w:r w:rsidR="00DA25E0" w:rsidRPr="00E709B3">
        <w:rPr>
          <w:rFonts w:ascii="Arial" w:hAnsi="Arial" w:cs="Arial"/>
          <w:sz w:val="24"/>
          <w:szCs w:val="24"/>
        </w:rPr>
        <w:t xml:space="preserve"> for a discussion of status and strategy in proposed and pending litigation; and for discussion which might lead to dismissal of an employee</w:t>
      </w:r>
      <w:r>
        <w:rPr>
          <w:rFonts w:ascii="Arial" w:hAnsi="Arial" w:cs="Arial"/>
          <w:sz w:val="24"/>
          <w:szCs w:val="24"/>
        </w:rPr>
        <w:t>.</w:t>
      </w:r>
    </w:p>
    <w:p w:rsidR="00E709B3" w:rsidRDefault="00E709B3" w:rsidP="00E709B3">
      <w:pPr>
        <w:pStyle w:val="NoSpacing"/>
        <w:rPr>
          <w:rFonts w:ascii="Arial" w:hAnsi="Arial" w:cs="Arial"/>
          <w:sz w:val="24"/>
          <w:szCs w:val="24"/>
        </w:rPr>
      </w:pPr>
    </w:p>
    <w:p w:rsidR="00E709B3" w:rsidRDefault="00E709B3" w:rsidP="00E709B3">
      <w:pPr>
        <w:pStyle w:val="NoSpacing"/>
        <w:rPr>
          <w:rFonts w:ascii="Arial" w:hAnsi="Arial" w:cs="Arial"/>
          <w:sz w:val="24"/>
          <w:szCs w:val="24"/>
        </w:rPr>
      </w:pPr>
      <w:r>
        <w:rPr>
          <w:rFonts w:ascii="Arial" w:hAnsi="Arial" w:cs="Arial"/>
          <w:sz w:val="24"/>
          <w:szCs w:val="24"/>
        </w:rPr>
        <w:lastRenderedPageBreak/>
        <w:t>Dr. Lynn Shelburne</w:t>
      </w:r>
      <w:r>
        <w:rPr>
          <w:rFonts w:ascii="Arial" w:hAnsi="Arial" w:cs="Arial"/>
          <w:sz w:val="24"/>
          <w:szCs w:val="24"/>
        </w:rPr>
        <w:tab/>
      </w:r>
      <w:r>
        <w:rPr>
          <w:rFonts w:ascii="Arial" w:hAnsi="Arial" w:cs="Arial"/>
          <w:sz w:val="24"/>
          <w:szCs w:val="24"/>
        </w:rPr>
        <w:tab/>
        <w:t>Yes</w:t>
      </w:r>
    </w:p>
    <w:p w:rsidR="00E709B3" w:rsidRDefault="00E709B3" w:rsidP="00E709B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709B3" w:rsidRDefault="00E709B3" w:rsidP="00E709B3">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E709B3" w:rsidRDefault="00E709B3" w:rsidP="00E709B3">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709B3" w:rsidRDefault="00E709B3" w:rsidP="00E709B3">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709B3" w:rsidRPr="00E709B3" w:rsidRDefault="00E709B3" w:rsidP="00E709B3">
      <w:pPr>
        <w:pStyle w:val="NoSpacing"/>
        <w:rPr>
          <w:rFonts w:ascii="Arial" w:hAnsi="Arial" w:cs="Arial"/>
          <w:sz w:val="24"/>
          <w:szCs w:val="24"/>
        </w:rPr>
      </w:pPr>
    </w:p>
    <w:p w:rsidR="00685FD9" w:rsidRDefault="00685FD9" w:rsidP="00685FD9">
      <w:pPr>
        <w:pStyle w:val="ListParagraph"/>
        <w:rPr>
          <w:rFonts w:ascii="Arial" w:hAnsi="Arial" w:cs="Arial"/>
          <w:sz w:val="24"/>
          <w:szCs w:val="24"/>
        </w:rPr>
      </w:pPr>
    </w:p>
    <w:p w:rsidR="00E709B3" w:rsidRPr="00E709B3" w:rsidRDefault="00E709B3" w:rsidP="00E709B3">
      <w:pPr>
        <w:pStyle w:val="NoSpacing"/>
        <w:rPr>
          <w:rFonts w:ascii="Arial" w:hAnsi="Arial" w:cs="Arial"/>
          <w:b/>
          <w:sz w:val="24"/>
          <w:szCs w:val="24"/>
        </w:rPr>
      </w:pPr>
      <w:r w:rsidRPr="00E709B3">
        <w:rPr>
          <w:rFonts w:ascii="Arial" w:hAnsi="Arial" w:cs="Arial"/>
          <w:b/>
          <w:sz w:val="24"/>
          <w:szCs w:val="24"/>
        </w:rPr>
        <w:t>ORDER #</w:t>
      </w:r>
      <w:r w:rsidR="004F53F1">
        <w:rPr>
          <w:rFonts w:ascii="Arial" w:hAnsi="Arial" w:cs="Arial"/>
          <w:b/>
          <w:sz w:val="24"/>
          <w:szCs w:val="24"/>
        </w:rPr>
        <w:t>49</w:t>
      </w:r>
    </w:p>
    <w:p w:rsidR="00DA25E0" w:rsidRPr="00E709B3" w:rsidRDefault="00685FD9" w:rsidP="00E709B3">
      <w:pPr>
        <w:pStyle w:val="NoSpacing"/>
        <w:rPr>
          <w:rFonts w:ascii="Arial" w:hAnsi="Arial" w:cs="Arial"/>
          <w:b/>
          <w:sz w:val="24"/>
          <w:szCs w:val="24"/>
        </w:rPr>
      </w:pPr>
      <w:r w:rsidRPr="00E709B3">
        <w:rPr>
          <w:rFonts w:ascii="Arial" w:hAnsi="Arial" w:cs="Arial"/>
          <w:b/>
          <w:sz w:val="24"/>
          <w:szCs w:val="24"/>
        </w:rPr>
        <w:t>RETURN TO OPEN SESSION</w:t>
      </w:r>
    </w:p>
    <w:p w:rsidR="00E709B3" w:rsidRDefault="00E709B3" w:rsidP="00E709B3">
      <w:pPr>
        <w:pStyle w:val="NoSpacing"/>
        <w:rPr>
          <w:rFonts w:ascii="Arial" w:hAnsi="Arial" w:cs="Arial"/>
          <w:sz w:val="24"/>
          <w:szCs w:val="24"/>
        </w:rPr>
      </w:pPr>
      <w:r>
        <w:rPr>
          <w:rFonts w:ascii="Arial" w:hAnsi="Arial" w:cs="Arial"/>
          <w:sz w:val="24"/>
          <w:szCs w:val="24"/>
        </w:rPr>
        <w:t xml:space="preserve">A motion to return to open session was made by Mr. Jason Phelps and seconded by Ms. Pamela Slone.  </w:t>
      </w:r>
    </w:p>
    <w:p w:rsidR="00E709B3" w:rsidRDefault="00E709B3" w:rsidP="00E709B3">
      <w:pPr>
        <w:pStyle w:val="NoSpacing"/>
        <w:rPr>
          <w:rFonts w:ascii="Arial" w:hAnsi="Arial" w:cs="Arial"/>
          <w:sz w:val="24"/>
          <w:szCs w:val="24"/>
        </w:rPr>
      </w:pPr>
    </w:p>
    <w:p w:rsidR="00E709B3" w:rsidRDefault="00E709B3" w:rsidP="00E709B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709B3" w:rsidRDefault="00E709B3" w:rsidP="00E709B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709B3" w:rsidRDefault="00E709B3" w:rsidP="00E709B3">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E709B3" w:rsidRDefault="00E709B3" w:rsidP="00E709B3">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E709B3" w:rsidRDefault="00E709B3" w:rsidP="00E709B3">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E709B3" w:rsidRDefault="00E709B3" w:rsidP="00E709B3">
      <w:pPr>
        <w:pStyle w:val="NoSpacing"/>
        <w:rPr>
          <w:rFonts w:ascii="Arial" w:hAnsi="Arial" w:cs="Arial"/>
          <w:sz w:val="24"/>
          <w:szCs w:val="24"/>
        </w:rPr>
      </w:pPr>
    </w:p>
    <w:p w:rsidR="007828DB" w:rsidRDefault="007828DB" w:rsidP="00E709B3">
      <w:pPr>
        <w:pStyle w:val="NoSpacing"/>
        <w:rPr>
          <w:rFonts w:ascii="Arial" w:hAnsi="Arial" w:cs="Arial"/>
          <w:sz w:val="24"/>
          <w:szCs w:val="24"/>
        </w:rPr>
      </w:pPr>
    </w:p>
    <w:p w:rsidR="007828DB" w:rsidRPr="00E709B3" w:rsidRDefault="007828DB" w:rsidP="00E709B3">
      <w:pPr>
        <w:pStyle w:val="NoSpacing"/>
        <w:rPr>
          <w:rFonts w:ascii="Arial" w:hAnsi="Arial" w:cs="Arial"/>
          <w:sz w:val="24"/>
          <w:szCs w:val="24"/>
        </w:rPr>
      </w:pPr>
    </w:p>
    <w:p w:rsidR="00DA25E0" w:rsidRDefault="007828DB" w:rsidP="007828DB">
      <w:pPr>
        <w:rPr>
          <w:rFonts w:ascii="Arial" w:hAnsi="Arial" w:cs="Arial"/>
          <w:sz w:val="24"/>
          <w:szCs w:val="24"/>
        </w:rPr>
      </w:pPr>
      <w:r>
        <w:rPr>
          <w:rFonts w:ascii="Arial" w:hAnsi="Arial" w:cs="Arial"/>
          <w:sz w:val="24"/>
          <w:szCs w:val="24"/>
        </w:rPr>
        <w:t>No action was made in executive session</w:t>
      </w:r>
      <w:r w:rsidR="00DD181C">
        <w:rPr>
          <w:rFonts w:ascii="Arial" w:hAnsi="Arial" w:cs="Arial"/>
          <w:sz w:val="24"/>
          <w:szCs w:val="24"/>
        </w:rPr>
        <w:t>.</w:t>
      </w:r>
    </w:p>
    <w:p w:rsidR="00DD181C" w:rsidRPr="007828DB" w:rsidRDefault="00DD181C" w:rsidP="007828DB">
      <w:pPr>
        <w:rPr>
          <w:rFonts w:ascii="Arial" w:hAnsi="Arial" w:cs="Arial"/>
          <w:sz w:val="24"/>
          <w:szCs w:val="24"/>
        </w:rPr>
      </w:pPr>
    </w:p>
    <w:p w:rsidR="007828DB" w:rsidRPr="007828DB" w:rsidRDefault="007828DB" w:rsidP="007828DB">
      <w:pPr>
        <w:pStyle w:val="NoSpacing"/>
        <w:rPr>
          <w:rFonts w:ascii="Arial" w:hAnsi="Arial" w:cs="Arial"/>
          <w:b/>
          <w:sz w:val="24"/>
          <w:szCs w:val="24"/>
        </w:rPr>
      </w:pPr>
      <w:r w:rsidRPr="007828DB">
        <w:rPr>
          <w:rFonts w:ascii="Arial" w:hAnsi="Arial" w:cs="Arial"/>
          <w:b/>
          <w:sz w:val="24"/>
          <w:szCs w:val="24"/>
        </w:rPr>
        <w:t xml:space="preserve">ORDER # </w:t>
      </w:r>
      <w:r w:rsidR="004F53F1">
        <w:rPr>
          <w:rFonts w:ascii="Arial" w:hAnsi="Arial" w:cs="Arial"/>
          <w:b/>
          <w:sz w:val="24"/>
          <w:szCs w:val="24"/>
        </w:rPr>
        <w:t>50</w:t>
      </w:r>
      <w:bookmarkStart w:id="0" w:name="_GoBack"/>
      <w:bookmarkEnd w:id="0"/>
    </w:p>
    <w:p w:rsidR="00685FD9" w:rsidRDefault="00685FD9" w:rsidP="007828DB">
      <w:pPr>
        <w:pStyle w:val="NoSpacing"/>
        <w:rPr>
          <w:rFonts w:ascii="Arial" w:hAnsi="Arial" w:cs="Arial"/>
          <w:b/>
          <w:sz w:val="24"/>
          <w:szCs w:val="24"/>
        </w:rPr>
      </w:pPr>
      <w:r w:rsidRPr="007828DB">
        <w:rPr>
          <w:rFonts w:ascii="Arial" w:hAnsi="Arial" w:cs="Arial"/>
          <w:b/>
          <w:sz w:val="24"/>
          <w:szCs w:val="24"/>
        </w:rPr>
        <w:t>ADJOURN MEETING</w:t>
      </w:r>
    </w:p>
    <w:p w:rsidR="007828DB" w:rsidRDefault="007828DB" w:rsidP="007828DB">
      <w:pPr>
        <w:pStyle w:val="NoSpacing"/>
        <w:rPr>
          <w:rFonts w:ascii="Arial" w:hAnsi="Arial" w:cs="Arial"/>
          <w:sz w:val="24"/>
          <w:szCs w:val="24"/>
        </w:rPr>
      </w:pPr>
      <w:r>
        <w:rPr>
          <w:rFonts w:ascii="Arial" w:hAnsi="Arial" w:cs="Arial"/>
          <w:sz w:val="24"/>
          <w:szCs w:val="24"/>
        </w:rPr>
        <w:t xml:space="preserve">A motion was made by Mr. Jason Phelps and seconded by Ms. Pamela Slone to adjourn meeting at 7:12 pm </w:t>
      </w:r>
    </w:p>
    <w:p w:rsidR="007828DB" w:rsidRDefault="007828DB" w:rsidP="007828DB">
      <w:pPr>
        <w:pStyle w:val="NoSpacing"/>
        <w:rPr>
          <w:rFonts w:ascii="Arial" w:hAnsi="Arial" w:cs="Arial"/>
          <w:sz w:val="24"/>
          <w:szCs w:val="24"/>
        </w:rPr>
      </w:pPr>
    </w:p>
    <w:p w:rsidR="004064BC" w:rsidRDefault="004064BC" w:rsidP="004064B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064BC" w:rsidRDefault="004064BC" w:rsidP="004064B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064BC" w:rsidRDefault="004064BC" w:rsidP="004064BC">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4064BC" w:rsidRDefault="004064BC" w:rsidP="004064BC">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4064BC" w:rsidRDefault="004064BC" w:rsidP="004064BC">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828DB" w:rsidRPr="007828DB" w:rsidRDefault="007828DB" w:rsidP="007828DB">
      <w:pPr>
        <w:pStyle w:val="NoSpacing"/>
        <w:rPr>
          <w:rFonts w:ascii="Arial" w:hAnsi="Arial" w:cs="Arial"/>
          <w:sz w:val="24"/>
          <w:szCs w:val="24"/>
        </w:rPr>
      </w:pPr>
    </w:p>
    <w:sectPr w:rsidR="007828DB" w:rsidRPr="007828DB" w:rsidSect="00756EB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F91"/>
    <w:multiLevelType w:val="hybridMultilevel"/>
    <w:tmpl w:val="AB148846"/>
    <w:lvl w:ilvl="0" w:tplc="0B0299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44AAE"/>
    <w:multiLevelType w:val="hybridMultilevel"/>
    <w:tmpl w:val="E50C9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E85177"/>
    <w:multiLevelType w:val="hybridMultilevel"/>
    <w:tmpl w:val="D3A4F4AC"/>
    <w:lvl w:ilvl="0" w:tplc="DAFC6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AC2576"/>
    <w:multiLevelType w:val="hybridMultilevel"/>
    <w:tmpl w:val="6BC4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3E"/>
    <w:rsid w:val="0018042E"/>
    <w:rsid w:val="002025B2"/>
    <w:rsid w:val="00203101"/>
    <w:rsid w:val="002A6F05"/>
    <w:rsid w:val="002B0388"/>
    <w:rsid w:val="003208EC"/>
    <w:rsid w:val="00336154"/>
    <w:rsid w:val="003C518E"/>
    <w:rsid w:val="004064BC"/>
    <w:rsid w:val="004E5282"/>
    <w:rsid w:val="004F53F1"/>
    <w:rsid w:val="00574F31"/>
    <w:rsid w:val="00685FD9"/>
    <w:rsid w:val="007367C8"/>
    <w:rsid w:val="00740ADD"/>
    <w:rsid w:val="00756111"/>
    <w:rsid w:val="00756EBF"/>
    <w:rsid w:val="007828DB"/>
    <w:rsid w:val="00852917"/>
    <w:rsid w:val="00887FB7"/>
    <w:rsid w:val="008D3E3E"/>
    <w:rsid w:val="008D7D52"/>
    <w:rsid w:val="009025B3"/>
    <w:rsid w:val="00943CA2"/>
    <w:rsid w:val="00971F7C"/>
    <w:rsid w:val="00CA02FF"/>
    <w:rsid w:val="00DA25E0"/>
    <w:rsid w:val="00DC27FD"/>
    <w:rsid w:val="00DD181C"/>
    <w:rsid w:val="00E00291"/>
    <w:rsid w:val="00E0721A"/>
    <w:rsid w:val="00E709B3"/>
    <w:rsid w:val="00EC7C14"/>
    <w:rsid w:val="00EE615A"/>
    <w:rsid w:val="00F3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C225"/>
  <w15:chartTrackingRefBased/>
  <w15:docId w15:val="{F8D51440-B6B4-4C70-AF02-38710206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E3E"/>
    <w:pPr>
      <w:spacing w:after="0" w:line="240" w:lineRule="auto"/>
    </w:pPr>
  </w:style>
  <w:style w:type="paragraph" w:styleId="ListParagraph">
    <w:name w:val="List Paragraph"/>
    <w:basedOn w:val="Normal"/>
    <w:uiPriority w:val="34"/>
    <w:qFormat/>
    <w:rsid w:val="008D3E3E"/>
    <w:pPr>
      <w:ind w:left="720"/>
      <w:contextualSpacing/>
    </w:pPr>
  </w:style>
  <w:style w:type="paragraph" w:styleId="BalloonText">
    <w:name w:val="Balloon Text"/>
    <w:basedOn w:val="Normal"/>
    <w:link w:val="BalloonTextChar"/>
    <w:uiPriority w:val="99"/>
    <w:semiHidden/>
    <w:unhideWhenUsed/>
    <w:rsid w:val="00685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8266">
      <w:bodyDiv w:val="1"/>
      <w:marLeft w:val="0"/>
      <w:marRight w:val="0"/>
      <w:marTop w:val="0"/>
      <w:marBottom w:val="0"/>
      <w:divBdr>
        <w:top w:val="none" w:sz="0" w:space="0" w:color="auto"/>
        <w:left w:val="none" w:sz="0" w:space="0" w:color="auto"/>
        <w:bottom w:val="none" w:sz="0" w:space="0" w:color="auto"/>
        <w:right w:val="none" w:sz="0" w:space="0" w:color="auto"/>
      </w:divBdr>
    </w:div>
    <w:div w:id="1701928310">
      <w:bodyDiv w:val="1"/>
      <w:marLeft w:val="0"/>
      <w:marRight w:val="0"/>
      <w:marTop w:val="0"/>
      <w:marBottom w:val="0"/>
      <w:divBdr>
        <w:top w:val="none" w:sz="0" w:space="0" w:color="auto"/>
        <w:left w:val="none" w:sz="0" w:space="0" w:color="auto"/>
        <w:bottom w:val="none" w:sz="0" w:space="0" w:color="auto"/>
        <w:right w:val="none" w:sz="0" w:space="0" w:color="auto"/>
      </w:divBdr>
    </w:div>
    <w:div w:id="20852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5</cp:revision>
  <cp:lastPrinted>2022-09-26T11:32:00Z</cp:lastPrinted>
  <dcterms:created xsi:type="dcterms:W3CDTF">2022-09-25T23:37:00Z</dcterms:created>
  <dcterms:modified xsi:type="dcterms:W3CDTF">2022-09-26T11:32:00Z</dcterms:modified>
</cp:coreProperties>
</file>