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3F1E41A3"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9-08T00:00:00Z">
            <w:dateFormat w:val="M/d/yyyy"/>
            <w:lid w:val="en-US"/>
            <w:storeMappedDataAs w:val="dateTime"/>
            <w:calendar w:val="gregorian"/>
          </w:date>
        </w:sdtPr>
        <w:sdtEndPr/>
        <w:sdtContent>
          <w:r w:rsidR="00195395">
            <w:rPr>
              <w:rFonts w:asciiTheme="minorHAnsi" w:hAnsiTheme="minorHAnsi" w:cstheme="minorHAnsi"/>
            </w:rPr>
            <w:t>9/8/2022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569EB3CE" w:rsidR="006F0552" w:rsidRPr="00716300" w:rsidRDefault="00195395" w:rsidP="00AB30F5">
          <w:pPr>
            <w:pStyle w:val="NoSpacing"/>
            <w:ind w:left="270"/>
          </w:pPr>
          <w:r>
            <w:rPr>
              <w:rFonts w:asciiTheme="minorHAnsi" w:hAnsiTheme="minorHAnsi" w:cstheme="minorHAnsi"/>
            </w:rPr>
            <w:t>Ryle High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463B5757" w:rsidR="00DE0B82" w:rsidRPr="00716300" w:rsidRDefault="00195395"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6276D95D" w:rsidR="00DE0B82" w:rsidRPr="00716300" w:rsidRDefault="00195395" w:rsidP="006F0552">
          <w:pPr>
            <w:pStyle w:val="NoSpacing"/>
            <w:ind w:left="270"/>
            <w:rPr>
              <w:rFonts w:asciiTheme="minorHAnsi" w:hAnsiTheme="minorHAnsi" w:cstheme="minorHAnsi"/>
            </w:rPr>
          </w:pPr>
          <w:r>
            <w:rPr>
              <w:rFonts w:asciiTheme="minorHAnsi" w:hAnsiTheme="minorHAnsi" w:cstheme="minorHAnsi"/>
            </w:rPr>
            <w:t>Change Order #1 for Ryle High School Flooring, BG 22-255</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619D5C23" w:rsidR="008A2749" w:rsidRPr="008A2749" w:rsidRDefault="00195395" w:rsidP="00760BF5">
          <w:pPr>
            <w:pStyle w:val="NoSpacing"/>
            <w:ind w:left="270"/>
            <w:rPr>
              <w:rFonts w:asciiTheme="minorHAnsi" w:hAnsiTheme="minorHAnsi" w:cstheme="minorHAnsi"/>
            </w:rPr>
          </w:pPr>
          <w:r>
            <w:rPr>
              <w:rFonts w:asciiTheme="minorHAnsi" w:hAnsiTheme="minorHAnsi" w:cstheme="minorHAnsi"/>
            </w:rPr>
            <w:t>8/17/2022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3370401E" w:rsidR="00D072A8" w:rsidRPr="00DE0B82" w:rsidRDefault="00195395"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15C253FA" w14:textId="77777777" w:rsidR="00195395" w:rsidRDefault="00195395" w:rsidP="00D072A8">
          <w:pPr>
            <w:pStyle w:val="NoSpacing"/>
            <w:rPr>
              <w:rFonts w:asciiTheme="minorHAnsi" w:hAnsiTheme="minorHAnsi" w:cstheme="minorHAnsi"/>
            </w:rPr>
          </w:pPr>
          <w:r>
            <w:rPr>
              <w:rFonts w:asciiTheme="minorHAnsi" w:hAnsiTheme="minorHAnsi" w:cstheme="minorHAnsi"/>
            </w:rPr>
            <w:t>This Change Order includes the following:</w:t>
          </w:r>
        </w:p>
        <w:p w14:paraId="38141D5D" w14:textId="77777777" w:rsidR="00195395" w:rsidRDefault="00195395" w:rsidP="00D072A8">
          <w:pPr>
            <w:pStyle w:val="NoSpacing"/>
            <w:rPr>
              <w:rFonts w:asciiTheme="minorHAnsi" w:hAnsiTheme="minorHAnsi" w:cstheme="minorHAnsi"/>
            </w:rPr>
          </w:pPr>
          <w:r>
            <w:rPr>
              <w:rFonts w:asciiTheme="minorHAnsi" w:hAnsiTheme="minorHAnsi" w:cstheme="minorHAnsi"/>
            </w:rPr>
            <w:t xml:space="preserve">Proposal 1 – This is for replacing some existing soft fill material that was encountered in the </w:t>
          </w:r>
          <w:proofErr w:type="gramStart"/>
          <w:r>
            <w:rPr>
              <w:rFonts w:asciiTheme="minorHAnsi" w:hAnsiTheme="minorHAnsi" w:cstheme="minorHAnsi"/>
            </w:rPr>
            <w:t>lower level</w:t>
          </w:r>
          <w:proofErr w:type="gramEnd"/>
          <w:r>
            <w:rPr>
              <w:rFonts w:asciiTheme="minorHAnsi" w:hAnsiTheme="minorHAnsi" w:cstheme="minorHAnsi"/>
            </w:rPr>
            <w:t xml:space="preserve"> floor slabs.  This was used under the original construction and warranted replacement to provide a good substrate for the new flooring.</w:t>
          </w:r>
        </w:p>
        <w:p w14:paraId="016FAED5" w14:textId="77777777" w:rsidR="00195395" w:rsidRDefault="00195395" w:rsidP="00D072A8">
          <w:pPr>
            <w:pStyle w:val="NoSpacing"/>
            <w:rPr>
              <w:rFonts w:asciiTheme="minorHAnsi" w:hAnsiTheme="minorHAnsi" w:cstheme="minorHAnsi"/>
            </w:rPr>
          </w:pPr>
          <w:r>
            <w:rPr>
              <w:rFonts w:asciiTheme="minorHAnsi" w:hAnsiTheme="minorHAnsi" w:cstheme="minorHAnsi"/>
            </w:rPr>
            <w:t>ADD - $3,592.00</w:t>
          </w:r>
        </w:p>
        <w:p w14:paraId="74E20029" w14:textId="77777777" w:rsidR="00195395" w:rsidRDefault="00195395" w:rsidP="00D072A8">
          <w:pPr>
            <w:pStyle w:val="NoSpacing"/>
            <w:rPr>
              <w:rFonts w:asciiTheme="minorHAnsi" w:hAnsiTheme="minorHAnsi" w:cstheme="minorHAnsi"/>
            </w:rPr>
          </w:pPr>
          <w:r>
            <w:rPr>
              <w:rFonts w:asciiTheme="minorHAnsi" w:hAnsiTheme="minorHAnsi" w:cstheme="minorHAnsi"/>
            </w:rPr>
            <w:t>Proposal 2 – This is for replacing five existing aluminum thresholds.  It was determined during construction that it would be more aesthetically pleasing to just replace the existing metal transitions rather than reusing them.</w:t>
          </w:r>
        </w:p>
        <w:p w14:paraId="0687B636" w14:textId="77777777" w:rsidR="00195395" w:rsidRDefault="00195395" w:rsidP="00D072A8">
          <w:pPr>
            <w:pStyle w:val="NoSpacing"/>
            <w:rPr>
              <w:rFonts w:asciiTheme="minorHAnsi" w:hAnsiTheme="minorHAnsi" w:cstheme="minorHAnsi"/>
            </w:rPr>
          </w:pPr>
          <w:r>
            <w:rPr>
              <w:rFonts w:asciiTheme="minorHAnsi" w:hAnsiTheme="minorHAnsi" w:cstheme="minorHAnsi"/>
            </w:rPr>
            <w:t>ADD - $1,857.00</w:t>
          </w:r>
        </w:p>
        <w:p w14:paraId="4027EF68" w14:textId="77777777" w:rsidR="00195395" w:rsidRDefault="00195395" w:rsidP="00D072A8">
          <w:pPr>
            <w:pStyle w:val="NoSpacing"/>
            <w:rPr>
              <w:rFonts w:asciiTheme="minorHAnsi" w:hAnsiTheme="minorHAnsi" w:cstheme="minorHAnsi"/>
            </w:rPr>
          </w:pPr>
          <w:r>
            <w:rPr>
              <w:rFonts w:asciiTheme="minorHAnsi" w:hAnsiTheme="minorHAnsi" w:cstheme="minorHAnsi"/>
            </w:rPr>
            <w:t>Proposal 3 – This is for crack prep beyond what is normally encountered.  There was significant amount of floor cracking – while not structural in nature or creating future problems, it did require an extraordinary amount of field prep.</w:t>
          </w:r>
        </w:p>
        <w:p w14:paraId="12F71EAB" w14:textId="77777777" w:rsidR="00195395" w:rsidRDefault="00195395" w:rsidP="00D072A8">
          <w:pPr>
            <w:pStyle w:val="NoSpacing"/>
            <w:rPr>
              <w:rFonts w:asciiTheme="minorHAnsi" w:hAnsiTheme="minorHAnsi" w:cstheme="minorHAnsi"/>
            </w:rPr>
          </w:pPr>
          <w:r>
            <w:rPr>
              <w:rFonts w:asciiTheme="minorHAnsi" w:hAnsiTheme="minorHAnsi" w:cstheme="minorHAnsi"/>
            </w:rPr>
            <w:t>ADD - $921.00</w:t>
          </w:r>
        </w:p>
        <w:p w14:paraId="37C4B277" w14:textId="77777777" w:rsidR="00195395" w:rsidRDefault="00195395" w:rsidP="00D072A8">
          <w:pPr>
            <w:pStyle w:val="NoSpacing"/>
            <w:rPr>
              <w:rFonts w:asciiTheme="minorHAnsi" w:hAnsiTheme="minorHAnsi" w:cstheme="minorHAnsi"/>
            </w:rPr>
          </w:pPr>
          <w:r>
            <w:rPr>
              <w:rFonts w:asciiTheme="minorHAnsi" w:hAnsiTheme="minorHAnsi" w:cstheme="minorHAnsi"/>
            </w:rPr>
            <w:t>Proposal 5R – This is to install a retrofit base which is a ¼” taller than standard rubber base.  This is usually a special order, special stock item; however, it provides a much cleaner edge along the paint line.  This paint line is exceptionally noticeable on this project since going from carpet to a much thinner floor surface.  This is a reasonable extra to provide a good, clean transition.</w:t>
          </w:r>
        </w:p>
        <w:p w14:paraId="7AE622E5" w14:textId="76D05A76" w:rsidR="00D072A8" w:rsidRPr="006F0552" w:rsidRDefault="00195395" w:rsidP="00D072A8">
          <w:pPr>
            <w:pStyle w:val="NoSpacing"/>
            <w:rPr>
              <w:rFonts w:asciiTheme="minorHAnsi" w:hAnsiTheme="minorHAnsi" w:cstheme="minorHAnsi"/>
            </w:rPr>
          </w:pPr>
          <w:r>
            <w:rPr>
              <w:rFonts w:asciiTheme="minorHAnsi" w:hAnsiTheme="minorHAnsi" w:cstheme="minorHAnsi"/>
            </w:rPr>
            <w:t>ADD - $5,009.00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08D80272" w:rsidR="00D072A8" w:rsidRPr="006F0552" w:rsidRDefault="00195395" w:rsidP="00760BF5">
          <w:pPr>
            <w:pStyle w:val="NoSpacing"/>
            <w:ind w:left="270"/>
            <w:rPr>
              <w:rFonts w:asciiTheme="minorHAnsi" w:hAnsiTheme="minorHAnsi" w:cstheme="minorHAnsi"/>
            </w:rPr>
          </w:pPr>
          <w:r>
            <w:rPr>
              <w:rFonts w:asciiTheme="minorHAnsi" w:hAnsiTheme="minorHAnsi" w:cstheme="minorHAnsi"/>
            </w:rPr>
            <w:t>$11,379.00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55082555" w:rsidR="00DE0B82" w:rsidRDefault="00195395"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lastRenderedPageBreak/>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7983F712"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195395">
            <w:rPr>
              <w:rFonts w:asciiTheme="minorHAnsi" w:hAnsiTheme="minorHAnsi" w:cstheme="minorHAnsi"/>
            </w:rPr>
            <w:t>Change Order #1 for Ryle High School Flooring, BG 22-</w:t>
          </w:r>
          <w:proofErr w:type="gramStart"/>
          <w:r w:rsidR="00195395">
            <w:rPr>
              <w:rFonts w:asciiTheme="minorHAnsi" w:hAnsiTheme="minorHAnsi" w:cstheme="minorHAnsi"/>
            </w:rPr>
            <w:t>255,as</w:t>
          </w:r>
          <w:proofErr w:type="gramEnd"/>
          <w:r w:rsidR="00195395">
            <w:rPr>
              <w:rFonts w:asciiTheme="minorHAnsi" w:hAnsiTheme="minorHAnsi" w:cstheme="minorHAnsi"/>
            </w:rPr>
            <w:t xml:space="preserve">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95395"/>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525F1"/>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2022-08-25T13:31:00Z</cp:lastPrinted>
  <dcterms:created xsi:type="dcterms:W3CDTF">2022-08-25T13:23:00Z</dcterms:created>
  <dcterms:modified xsi:type="dcterms:W3CDTF">2022-08-25T13:31:00Z</dcterms:modified>
</cp:coreProperties>
</file>